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259B3CDF" w:rsidR="002C77D7" w:rsidRDefault="0038648D">
      <w:r>
        <w:t xml:space="preserve">Payment requests </w:t>
      </w:r>
      <w:r w:rsidR="00977582">
        <w:t>April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68E26D57" w:rsidR="0038648D" w:rsidRDefault="00AF4000">
            <w:r>
              <w:t>Eon</w:t>
            </w:r>
          </w:p>
        </w:tc>
        <w:tc>
          <w:tcPr>
            <w:tcW w:w="3005" w:type="dxa"/>
          </w:tcPr>
          <w:p w14:paraId="322FDFF2" w14:textId="53376A71" w:rsidR="0038648D" w:rsidRDefault="00FD75C4">
            <w:r>
              <w:t>G</w:t>
            </w:r>
            <w:r w:rsidR="00AF4000">
              <w:t>as</w:t>
            </w:r>
            <w:r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09A2BBCA" w:rsidR="0038648D" w:rsidRDefault="0038648D">
            <w:r>
              <w:t>£</w:t>
            </w:r>
            <w:r w:rsidR="00EF6D49">
              <w:t>31.18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40A5BDD" w:rsidR="0038648D" w:rsidRDefault="00EF6D49">
            <w:r>
              <w:t>Eon</w:t>
            </w:r>
          </w:p>
        </w:tc>
        <w:tc>
          <w:tcPr>
            <w:tcW w:w="3005" w:type="dxa"/>
          </w:tcPr>
          <w:p w14:paraId="16C8B1A8" w14:textId="1B812E58" w:rsidR="0038648D" w:rsidRDefault="00EF6D49">
            <w:r>
              <w:t xml:space="preserve">Electric </w:t>
            </w:r>
          </w:p>
        </w:tc>
        <w:tc>
          <w:tcPr>
            <w:tcW w:w="3006" w:type="dxa"/>
          </w:tcPr>
          <w:p w14:paraId="2C544662" w14:textId="48C58C3B" w:rsidR="0038648D" w:rsidRDefault="0038648D">
            <w:r>
              <w:t>£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5C4926EF" w:rsidR="0038648D" w:rsidRDefault="00456559">
            <w:r>
              <w:t xml:space="preserve">Staff </w:t>
            </w:r>
          </w:p>
        </w:tc>
        <w:tc>
          <w:tcPr>
            <w:tcW w:w="3005" w:type="dxa"/>
          </w:tcPr>
          <w:p w14:paraId="587DB275" w14:textId="36319281" w:rsidR="0038648D" w:rsidRDefault="00456559">
            <w:r>
              <w:t>Salaries</w:t>
            </w:r>
          </w:p>
        </w:tc>
        <w:tc>
          <w:tcPr>
            <w:tcW w:w="3006" w:type="dxa"/>
          </w:tcPr>
          <w:p w14:paraId="69341256" w14:textId="69C3DA01" w:rsidR="0038648D" w:rsidRDefault="0038648D">
            <w:r>
              <w:t>£</w:t>
            </w:r>
            <w:r w:rsidR="00456559">
              <w:t>2127.49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13A6855D" w:rsidR="0038648D" w:rsidRDefault="00456559">
            <w:r>
              <w:t xml:space="preserve">Councillors </w:t>
            </w:r>
          </w:p>
        </w:tc>
        <w:tc>
          <w:tcPr>
            <w:tcW w:w="3005" w:type="dxa"/>
          </w:tcPr>
          <w:p w14:paraId="6237498A" w14:textId="7914B8C6" w:rsidR="0038648D" w:rsidRDefault="00456559">
            <w:r>
              <w:t>Allowances</w:t>
            </w:r>
          </w:p>
        </w:tc>
        <w:tc>
          <w:tcPr>
            <w:tcW w:w="3006" w:type="dxa"/>
          </w:tcPr>
          <w:p w14:paraId="7E0D180F" w14:textId="7580F526" w:rsidR="0038648D" w:rsidRDefault="0038648D">
            <w:r>
              <w:t>£</w:t>
            </w:r>
            <w:r w:rsidR="007E581C">
              <w:t>241.85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3EDB96AC" w:rsidR="0038648D" w:rsidRDefault="007E581C">
            <w:r>
              <w:t xml:space="preserve">Essex Pension  </w:t>
            </w:r>
          </w:p>
        </w:tc>
        <w:tc>
          <w:tcPr>
            <w:tcW w:w="3005" w:type="dxa"/>
          </w:tcPr>
          <w:p w14:paraId="43F02237" w14:textId="7113B182" w:rsidR="0038648D" w:rsidRDefault="007E581C">
            <w:r>
              <w:t xml:space="preserve">Pension </w:t>
            </w:r>
          </w:p>
        </w:tc>
        <w:tc>
          <w:tcPr>
            <w:tcW w:w="3006" w:type="dxa"/>
          </w:tcPr>
          <w:p w14:paraId="6E5D6B60" w14:textId="26DE21C3" w:rsidR="0038648D" w:rsidRDefault="0038648D">
            <w:r>
              <w:t>£</w:t>
            </w:r>
            <w:r w:rsidR="0071583E">
              <w:t>398</w:t>
            </w:r>
          </w:p>
        </w:tc>
      </w:tr>
      <w:tr w:rsidR="0038648D" w14:paraId="60D09F2F" w14:textId="77777777" w:rsidTr="0038648D">
        <w:tc>
          <w:tcPr>
            <w:tcW w:w="3005" w:type="dxa"/>
          </w:tcPr>
          <w:p w14:paraId="3FAE7D4F" w14:textId="4B5417B1" w:rsidR="0038648D" w:rsidRDefault="0071583E">
            <w:r>
              <w:t>W &amp; H Romac</w:t>
            </w:r>
          </w:p>
        </w:tc>
        <w:tc>
          <w:tcPr>
            <w:tcW w:w="3005" w:type="dxa"/>
          </w:tcPr>
          <w:p w14:paraId="240A09CE" w14:textId="374E7135" w:rsidR="0038648D" w:rsidRDefault="0071583E">
            <w:r>
              <w:t xml:space="preserve">Streetlights </w:t>
            </w:r>
          </w:p>
        </w:tc>
        <w:tc>
          <w:tcPr>
            <w:tcW w:w="3006" w:type="dxa"/>
          </w:tcPr>
          <w:p w14:paraId="3026EFF7" w14:textId="2B6EBAF1" w:rsidR="0038648D" w:rsidRDefault="0038648D">
            <w:r>
              <w:t>£</w:t>
            </w:r>
            <w:r w:rsidR="0071583E">
              <w:t>118.08</w:t>
            </w:r>
          </w:p>
        </w:tc>
      </w:tr>
      <w:tr w:rsidR="0038648D" w14:paraId="56570139" w14:textId="77777777" w:rsidTr="0038648D">
        <w:tc>
          <w:tcPr>
            <w:tcW w:w="3005" w:type="dxa"/>
          </w:tcPr>
          <w:p w14:paraId="2B3C064A" w14:textId="6B232745" w:rsidR="0038648D" w:rsidRDefault="0071583E">
            <w:r>
              <w:t xml:space="preserve">Brunel </w:t>
            </w:r>
          </w:p>
        </w:tc>
        <w:tc>
          <w:tcPr>
            <w:tcW w:w="3005" w:type="dxa"/>
          </w:tcPr>
          <w:p w14:paraId="38CA01E0" w14:textId="1D977B0D" w:rsidR="0038648D" w:rsidRDefault="0071583E">
            <w:r>
              <w:t xml:space="preserve">Computer repairs </w:t>
            </w:r>
          </w:p>
        </w:tc>
        <w:tc>
          <w:tcPr>
            <w:tcW w:w="3006" w:type="dxa"/>
          </w:tcPr>
          <w:p w14:paraId="38B6C2AC" w14:textId="140944D9" w:rsidR="0038648D" w:rsidRDefault="0038648D">
            <w:r>
              <w:t>£</w:t>
            </w:r>
            <w:r w:rsidR="00CA3DD8">
              <w:t>218.88</w:t>
            </w:r>
          </w:p>
        </w:tc>
      </w:tr>
      <w:tr w:rsidR="0038648D" w14:paraId="0B31AA21" w14:textId="77777777" w:rsidTr="0038648D">
        <w:tc>
          <w:tcPr>
            <w:tcW w:w="3005" w:type="dxa"/>
          </w:tcPr>
          <w:p w14:paraId="386E5CD9" w14:textId="62DFFA33" w:rsidR="0038648D" w:rsidRDefault="00CA3DD8">
            <w:r>
              <w:t>EALC</w:t>
            </w:r>
          </w:p>
        </w:tc>
        <w:tc>
          <w:tcPr>
            <w:tcW w:w="3005" w:type="dxa"/>
          </w:tcPr>
          <w:p w14:paraId="7CECBA2F" w14:textId="6CA3D7F0" w:rsidR="0038648D" w:rsidRDefault="00CA3DD8">
            <w:r>
              <w:t>Membership fees</w:t>
            </w:r>
          </w:p>
        </w:tc>
        <w:tc>
          <w:tcPr>
            <w:tcW w:w="3006" w:type="dxa"/>
          </w:tcPr>
          <w:p w14:paraId="20AF969C" w14:textId="3474D289" w:rsidR="0038648D" w:rsidRDefault="0038648D">
            <w:r>
              <w:t>£</w:t>
            </w:r>
            <w:r w:rsidR="00CA3DD8">
              <w:t>463.63</w:t>
            </w:r>
          </w:p>
        </w:tc>
      </w:tr>
      <w:tr w:rsidR="0038648D" w14:paraId="66234106" w14:textId="77777777" w:rsidTr="0038648D">
        <w:tc>
          <w:tcPr>
            <w:tcW w:w="3005" w:type="dxa"/>
          </w:tcPr>
          <w:p w14:paraId="391E48BF" w14:textId="6D35A9F0" w:rsidR="0038648D" w:rsidRDefault="00CA3DD8">
            <w:r>
              <w:t>SLCC</w:t>
            </w:r>
          </w:p>
        </w:tc>
        <w:tc>
          <w:tcPr>
            <w:tcW w:w="3005" w:type="dxa"/>
          </w:tcPr>
          <w:p w14:paraId="59D9A858" w14:textId="7A43C391" w:rsidR="0038648D" w:rsidRDefault="00CA3DD8">
            <w:r>
              <w:t>Charles Arnold Barker</w:t>
            </w:r>
          </w:p>
        </w:tc>
        <w:tc>
          <w:tcPr>
            <w:tcW w:w="3006" w:type="dxa"/>
          </w:tcPr>
          <w:p w14:paraId="0E1C1376" w14:textId="19369B44" w:rsidR="0038648D" w:rsidRDefault="003704F2">
            <w:r>
              <w:t>£</w:t>
            </w:r>
            <w:r w:rsidR="005E3600">
              <w:t>141.80</w:t>
            </w:r>
          </w:p>
        </w:tc>
      </w:tr>
      <w:tr w:rsidR="0038648D" w14:paraId="63EFEDD8" w14:textId="77777777" w:rsidTr="0038648D">
        <w:tc>
          <w:tcPr>
            <w:tcW w:w="3005" w:type="dxa"/>
          </w:tcPr>
          <w:p w14:paraId="6CEDF552" w14:textId="4FAEDE40" w:rsidR="0038648D" w:rsidRDefault="005E3600">
            <w:proofErr w:type="gramStart"/>
            <w:r>
              <w:t>P.Shaw</w:t>
            </w:r>
            <w:proofErr w:type="gramEnd"/>
          </w:p>
        </w:tc>
        <w:tc>
          <w:tcPr>
            <w:tcW w:w="3005" w:type="dxa"/>
          </w:tcPr>
          <w:p w14:paraId="7FE94CA3" w14:textId="2BF2D4D4" w:rsidR="0038648D" w:rsidRDefault="005E3600">
            <w:r>
              <w:t>WLR Expenses</w:t>
            </w:r>
          </w:p>
        </w:tc>
        <w:tc>
          <w:tcPr>
            <w:tcW w:w="3006" w:type="dxa"/>
          </w:tcPr>
          <w:p w14:paraId="342E012D" w14:textId="60D0068C" w:rsidR="0038648D" w:rsidRDefault="003704F2">
            <w:r>
              <w:t>£</w:t>
            </w:r>
            <w:r w:rsidR="00B83C3D">
              <w:t>47.92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2B93C865" w:rsidR="008853D2" w:rsidRDefault="00AC058A">
            <w:r>
              <w:t>£</w:t>
            </w:r>
            <w:r w:rsidR="00977582">
              <w:t>3,788.83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728E"/>
    <w:rsid w:val="00060519"/>
    <w:rsid w:val="00062748"/>
    <w:rsid w:val="000A19B7"/>
    <w:rsid w:val="000A7B31"/>
    <w:rsid w:val="000D15C6"/>
    <w:rsid w:val="000E373F"/>
    <w:rsid w:val="001057BF"/>
    <w:rsid w:val="00116C45"/>
    <w:rsid w:val="00123170"/>
    <w:rsid w:val="0014680E"/>
    <w:rsid w:val="001523BE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347BAF"/>
    <w:rsid w:val="003704F2"/>
    <w:rsid w:val="0038648D"/>
    <w:rsid w:val="003D119F"/>
    <w:rsid w:val="00456559"/>
    <w:rsid w:val="0047261A"/>
    <w:rsid w:val="00494BA6"/>
    <w:rsid w:val="004C4478"/>
    <w:rsid w:val="0056745E"/>
    <w:rsid w:val="005B5800"/>
    <w:rsid w:val="005C0D4D"/>
    <w:rsid w:val="005E3600"/>
    <w:rsid w:val="00603595"/>
    <w:rsid w:val="0060589A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475F"/>
    <w:rsid w:val="007565F4"/>
    <w:rsid w:val="007732A8"/>
    <w:rsid w:val="0077687A"/>
    <w:rsid w:val="00781CB4"/>
    <w:rsid w:val="007825BD"/>
    <w:rsid w:val="00796D16"/>
    <w:rsid w:val="007A3735"/>
    <w:rsid w:val="007E18FE"/>
    <w:rsid w:val="007E581C"/>
    <w:rsid w:val="007F5865"/>
    <w:rsid w:val="007F62E8"/>
    <w:rsid w:val="00820D35"/>
    <w:rsid w:val="0083049F"/>
    <w:rsid w:val="00866D5D"/>
    <w:rsid w:val="008853D2"/>
    <w:rsid w:val="008B2241"/>
    <w:rsid w:val="008C7DA9"/>
    <w:rsid w:val="008F6643"/>
    <w:rsid w:val="009124BE"/>
    <w:rsid w:val="00913D1A"/>
    <w:rsid w:val="0091747E"/>
    <w:rsid w:val="00935C17"/>
    <w:rsid w:val="00941C5B"/>
    <w:rsid w:val="009768D0"/>
    <w:rsid w:val="00977582"/>
    <w:rsid w:val="009A48EC"/>
    <w:rsid w:val="009C4A86"/>
    <w:rsid w:val="009E43DB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AF4000"/>
    <w:rsid w:val="00B14FD5"/>
    <w:rsid w:val="00B607F2"/>
    <w:rsid w:val="00B70656"/>
    <w:rsid w:val="00B83C3D"/>
    <w:rsid w:val="00B90FB9"/>
    <w:rsid w:val="00BB5606"/>
    <w:rsid w:val="00BB57F4"/>
    <w:rsid w:val="00BC0B25"/>
    <w:rsid w:val="00BC6A5B"/>
    <w:rsid w:val="00C34E55"/>
    <w:rsid w:val="00C473E2"/>
    <w:rsid w:val="00C77810"/>
    <w:rsid w:val="00C90965"/>
    <w:rsid w:val="00CA3DD8"/>
    <w:rsid w:val="00CB6B03"/>
    <w:rsid w:val="00CC7A6A"/>
    <w:rsid w:val="00CE7583"/>
    <w:rsid w:val="00D02DC1"/>
    <w:rsid w:val="00D71FF8"/>
    <w:rsid w:val="00D829D5"/>
    <w:rsid w:val="00D84C2F"/>
    <w:rsid w:val="00D925BB"/>
    <w:rsid w:val="00DB6DC5"/>
    <w:rsid w:val="00E32364"/>
    <w:rsid w:val="00E40317"/>
    <w:rsid w:val="00E70B2F"/>
    <w:rsid w:val="00E875A0"/>
    <w:rsid w:val="00E87A66"/>
    <w:rsid w:val="00E945C7"/>
    <w:rsid w:val="00ED4955"/>
    <w:rsid w:val="00EE4928"/>
    <w:rsid w:val="00EF6D49"/>
    <w:rsid w:val="00F02D43"/>
    <w:rsid w:val="00F20A5A"/>
    <w:rsid w:val="00F35F21"/>
    <w:rsid w:val="00F51864"/>
    <w:rsid w:val="00F678EF"/>
    <w:rsid w:val="00F927BA"/>
    <w:rsid w:val="00FA3406"/>
    <w:rsid w:val="00FB3752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11</cp:revision>
  <dcterms:created xsi:type="dcterms:W3CDTF">2026-02-03T10:49:00Z</dcterms:created>
  <dcterms:modified xsi:type="dcterms:W3CDTF">2026-02-03T10:55:00Z</dcterms:modified>
</cp:coreProperties>
</file>