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751D9BC4" w:rsidR="002C77D7" w:rsidRDefault="0038648D">
      <w:r>
        <w:t xml:space="preserve">Payment requests </w:t>
      </w:r>
      <w:r w:rsidR="00C9618D">
        <w:t>March</w:t>
      </w:r>
      <w:r>
        <w:t xml:space="preserve"> 202</w:t>
      </w:r>
      <w:r w:rsidR="006960C2">
        <w:t>5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05BB2EE1" w:rsidR="0038648D" w:rsidRDefault="00C53B54">
            <w:r>
              <w:t>British Gas</w:t>
            </w:r>
          </w:p>
        </w:tc>
        <w:tc>
          <w:tcPr>
            <w:tcW w:w="3005" w:type="dxa"/>
          </w:tcPr>
          <w:p w14:paraId="322FDFF2" w14:textId="7389202D" w:rsidR="0038648D" w:rsidRDefault="00D80275">
            <w:r>
              <w:t xml:space="preserve">Electric </w:t>
            </w:r>
            <w:r w:rsidR="00FD75C4">
              <w:t xml:space="preserve"> </w:t>
            </w:r>
            <w:r w:rsidR="00FB3752">
              <w:t xml:space="preserve">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6131DB73" w:rsidR="0038648D" w:rsidRDefault="0038648D">
            <w:r>
              <w:t>£</w:t>
            </w:r>
            <w:r w:rsidR="00C9618D">
              <w:t>69.54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0CFB3A7B" w:rsidR="0038648D" w:rsidRDefault="00C53B54">
            <w:r>
              <w:t xml:space="preserve">British Gas </w:t>
            </w:r>
          </w:p>
        </w:tc>
        <w:tc>
          <w:tcPr>
            <w:tcW w:w="3005" w:type="dxa"/>
          </w:tcPr>
          <w:p w14:paraId="16C8B1A8" w14:textId="74485085" w:rsidR="0038648D" w:rsidRDefault="00C53B54">
            <w:r>
              <w:t>Gas</w:t>
            </w:r>
          </w:p>
        </w:tc>
        <w:tc>
          <w:tcPr>
            <w:tcW w:w="3006" w:type="dxa"/>
          </w:tcPr>
          <w:p w14:paraId="2C544662" w14:textId="161BF42C" w:rsidR="0038648D" w:rsidRDefault="0038648D">
            <w:r>
              <w:t>£</w:t>
            </w:r>
            <w:r w:rsidR="00C9618D">
              <w:t>82.34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0FECC036" w:rsidR="0038648D" w:rsidRDefault="00100D3B">
            <w:r>
              <w:t>Npower</w:t>
            </w:r>
          </w:p>
        </w:tc>
        <w:tc>
          <w:tcPr>
            <w:tcW w:w="3005" w:type="dxa"/>
          </w:tcPr>
          <w:p w14:paraId="587DB275" w14:textId="47C94379" w:rsidR="0038648D" w:rsidRDefault="003B2CFE">
            <w:r>
              <w:t xml:space="preserve">Streetlights </w:t>
            </w:r>
          </w:p>
        </w:tc>
        <w:tc>
          <w:tcPr>
            <w:tcW w:w="3006" w:type="dxa"/>
          </w:tcPr>
          <w:p w14:paraId="69341256" w14:textId="5C4CE7EB" w:rsidR="0038648D" w:rsidRDefault="0038648D">
            <w:r>
              <w:t>£</w:t>
            </w:r>
            <w:r w:rsidR="00C9618D">
              <w:t>949.40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30A3F1B7" w:rsidR="0038648D" w:rsidRDefault="003B2CFE">
            <w:r>
              <w:t>Npower</w:t>
            </w:r>
          </w:p>
        </w:tc>
        <w:tc>
          <w:tcPr>
            <w:tcW w:w="3005" w:type="dxa"/>
          </w:tcPr>
          <w:p w14:paraId="6237498A" w14:textId="1212BDED" w:rsidR="0038648D" w:rsidRDefault="003B2CFE">
            <w:r>
              <w:t xml:space="preserve">WLR Electric </w:t>
            </w:r>
          </w:p>
        </w:tc>
        <w:tc>
          <w:tcPr>
            <w:tcW w:w="3006" w:type="dxa"/>
          </w:tcPr>
          <w:p w14:paraId="7E0D180F" w14:textId="1EC24F76" w:rsidR="0038648D" w:rsidRDefault="0038648D">
            <w:r>
              <w:t>£</w:t>
            </w:r>
            <w:r w:rsidR="00BF0DE4">
              <w:t>176.62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4F4E3FDC" w:rsidR="0038648D" w:rsidRDefault="00376EF5">
            <w:r>
              <w:t>BT</w:t>
            </w:r>
          </w:p>
        </w:tc>
        <w:tc>
          <w:tcPr>
            <w:tcW w:w="3005" w:type="dxa"/>
          </w:tcPr>
          <w:p w14:paraId="43F02237" w14:textId="1431A128" w:rsidR="0038648D" w:rsidRDefault="003F48CD">
            <w:r>
              <w:t>Telephone/Wifi</w:t>
            </w:r>
          </w:p>
        </w:tc>
        <w:tc>
          <w:tcPr>
            <w:tcW w:w="3006" w:type="dxa"/>
          </w:tcPr>
          <w:p w14:paraId="6E5D6B60" w14:textId="4A0BBF51" w:rsidR="0038648D" w:rsidRDefault="0038648D">
            <w:r>
              <w:t>£</w:t>
            </w:r>
            <w:r w:rsidR="00BF0DE4">
              <w:t>77.16</w:t>
            </w:r>
          </w:p>
        </w:tc>
      </w:tr>
      <w:tr w:rsidR="008E6F06" w14:paraId="04A12113" w14:textId="77777777" w:rsidTr="0038648D">
        <w:tc>
          <w:tcPr>
            <w:tcW w:w="3005" w:type="dxa"/>
          </w:tcPr>
          <w:p w14:paraId="5E0DD29E" w14:textId="73D8E86A" w:rsidR="008E6F06" w:rsidRDefault="003F48CD">
            <w:r>
              <w:t>Staff</w:t>
            </w:r>
          </w:p>
        </w:tc>
        <w:tc>
          <w:tcPr>
            <w:tcW w:w="3005" w:type="dxa"/>
          </w:tcPr>
          <w:p w14:paraId="5355D941" w14:textId="1753EE3E" w:rsidR="008E6F06" w:rsidRDefault="003F48CD">
            <w:r>
              <w:t xml:space="preserve">Salaries </w:t>
            </w:r>
          </w:p>
        </w:tc>
        <w:tc>
          <w:tcPr>
            <w:tcW w:w="3006" w:type="dxa"/>
          </w:tcPr>
          <w:p w14:paraId="1F7C74FF" w14:textId="36639A42" w:rsidR="008E6F06" w:rsidRDefault="00BD5374">
            <w:r>
              <w:t>£</w:t>
            </w:r>
            <w:r w:rsidR="003F48CD">
              <w:t>2,</w:t>
            </w:r>
            <w:r w:rsidR="008235C2">
              <w:t>240.</w:t>
            </w:r>
            <w:r w:rsidR="00BF0DE4">
              <w:t>34</w:t>
            </w:r>
          </w:p>
        </w:tc>
      </w:tr>
      <w:tr w:rsidR="008E6F06" w14:paraId="55834ABF" w14:textId="77777777" w:rsidTr="0038648D">
        <w:tc>
          <w:tcPr>
            <w:tcW w:w="3005" w:type="dxa"/>
          </w:tcPr>
          <w:p w14:paraId="4B9357CE" w14:textId="5A6FEFC8" w:rsidR="008E6F06" w:rsidRDefault="00026CAA">
            <w:r>
              <w:t>Essex Pensions</w:t>
            </w:r>
          </w:p>
        </w:tc>
        <w:tc>
          <w:tcPr>
            <w:tcW w:w="3005" w:type="dxa"/>
          </w:tcPr>
          <w:p w14:paraId="6E9C510D" w14:textId="2E8A7D74" w:rsidR="008E6F06" w:rsidRDefault="00026CAA">
            <w:r>
              <w:t>Pension</w:t>
            </w:r>
          </w:p>
        </w:tc>
        <w:tc>
          <w:tcPr>
            <w:tcW w:w="3006" w:type="dxa"/>
          </w:tcPr>
          <w:p w14:paraId="7DDE5582" w14:textId="758DD4A8" w:rsidR="008E6F06" w:rsidRDefault="00BD5374">
            <w:r>
              <w:t>£</w:t>
            </w:r>
            <w:r w:rsidR="008235C2">
              <w:t>423.6</w:t>
            </w:r>
            <w:r w:rsidR="00BF0DE4">
              <w:t>1</w:t>
            </w:r>
          </w:p>
        </w:tc>
      </w:tr>
      <w:tr w:rsidR="008E6F06" w14:paraId="04DE0ABC" w14:textId="77777777" w:rsidTr="0038648D">
        <w:tc>
          <w:tcPr>
            <w:tcW w:w="3005" w:type="dxa"/>
          </w:tcPr>
          <w:p w14:paraId="4688CB9F" w14:textId="60C91F4E" w:rsidR="008E6F06" w:rsidRDefault="00803F15">
            <w:r>
              <w:t xml:space="preserve">S.Pavillian </w:t>
            </w:r>
          </w:p>
        </w:tc>
        <w:tc>
          <w:tcPr>
            <w:tcW w:w="3005" w:type="dxa"/>
          </w:tcPr>
          <w:p w14:paraId="08F8784B" w14:textId="27603A66" w:rsidR="008E6F06" w:rsidRDefault="00803F15">
            <w:r>
              <w:t xml:space="preserve">Grounds Maintenance </w:t>
            </w:r>
            <w:r w:rsidR="00BF0DE4">
              <w:t>Feb</w:t>
            </w:r>
          </w:p>
        </w:tc>
        <w:tc>
          <w:tcPr>
            <w:tcW w:w="3006" w:type="dxa"/>
          </w:tcPr>
          <w:p w14:paraId="3F2B8D71" w14:textId="7EB59A2E" w:rsidR="008E6F06" w:rsidRDefault="00460F14">
            <w:r>
              <w:t>£</w:t>
            </w:r>
            <w:r w:rsidR="0013534E">
              <w:t>308.68</w:t>
            </w:r>
          </w:p>
        </w:tc>
      </w:tr>
      <w:tr w:rsidR="008E6F06" w14:paraId="51F5661C" w14:textId="77777777" w:rsidTr="0038648D">
        <w:tc>
          <w:tcPr>
            <w:tcW w:w="3005" w:type="dxa"/>
          </w:tcPr>
          <w:p w14:paraId="08F9DB62" w14:textId="75EBE4FB" w:rsidR="008E6F06" w:rsidRDefault="00F068AF">
            <w:r>
              <w:t>P.Shaw</w:t>
            </w:r>
          </w:p>
        </w:tc>
        <w:tc>
          <w:tcPr>
            <w:tcW w:w="3005" w:type="dxa"/>
          </w:tcPr>
          <w:p w14:paraId="7461FC0A" w14:textId="68A2AF4B" w:rsidR="008E6F06" w:rsidRDefault="00F068AF">
            <w:r>
              <w:t>WLR Expenses</w:t>
            </w:r>
          </w:p>
        </w:tc>
        <w:tc>
          <w:tcPr>
            <w:tcW w:w="3006" w:type="dxa"/>
          </w:tcPr>
          <w:p w14:paraId="6E0F09BC" w14:textId="22CFBBF3" w:rsidR="008E6F06" w:rsidRDefault="00784034">
            <w:r>
              <w:t>£</w:t>
            </w:r>
            <w:r w:rsidR="00F068AF">
              <w:t>126.14</w:t>
            </w:r>
          </w:p>
        </w:tc>
      </w:tr>
      <w:tr w:rsidR="008E6F06" w14:paraId="7ADF10BF" w14:textId="77777777" w:rsidTr="0038648D">
        <w:tc>
          <w:tcPr>
            <w:tcW w:w="3005" w:type="dxa"/>
          </w:tcPr>
          <w:p w14:paraId="4E2CE850" w14:textId="490269C3" w:rsidR="008E6F06" w:rsidRDefault="00F068AF">
            <w:r>
              <w:t>Wave</w:t>
            </w:r>
          </w:p>
        </w:tc>
        <w:tc>
          <w:tcPr>
            <w:tcW w:w="3005" w:type="dxa"/>
          </w:tcPr>
          <w:p w14:paraId="2BD92619" w14:textId="153E0B34" w:rsidR="008E6F06" w:rsidRDefault="00F068AF">
            <w:r>
              <w:t>Water</w:t>
            </w:r>
          </w:p>
        </w:tc>
        <w:tc>
          <w:tcPr>
            <w:tcW w:w="3006" w:type="dxa"/>
          </w:tcPr>
          <w:p w14:paraId="4497492D" w14:textId="1D3D7AA6" w:rsidR="008E6F06" w:rsidRDefault="00074E2E">
            <w:r>
              <w:t>£</w:t>
            </w:r>
            <w:r w:rsidR="00C157C5">
              <w:t>452.45</w:t>
            </w:r>
          </w:p>
        </w:tc>
      </w:tr>
      <w:tr w:rsidR="005B6E7D" w14:paraId="5048D95B" w14:textId="77777777" w:rsidTr="0038648D">
        <w:tc>
          <w:tcPr>
            <w:tcW w:w="3005" w:type="dxa"/>
          </w:tcPr>
          <w:p w14:paraId="4FB45EB2" w14:textId="6C6C57D4" w:rsidR="005B6E7D" w:rsidRDefault="00C157C5">
            <w:r>
              <w:t>S.Raine</w:t>
            </w:r>
          </w:p>
        </w:tc>
        <w:tc>
          <w:tcPr>
            <w:tcW w:w="3005" w:type="dxa"/>
          </w:tcPr>
          <w:p w14:paraId="55A1BE2F" w14:textId="76E87739" w:rsidR="005B6E7D" w:rsidRDefault="00C157C5">
            <w:r>
              <w:t>Expenses</w:t>
            </w:r>
          </w:p>
        </w:tc>
        <w:tc>
          <w:tcPr>
            <w:tcW w:w="3006" w:type="dxa"/>
          </w:tcPr>
          <w:p w14:paraId="390A0404" w14:textId="57299833" w:rsidR="005B6E7D" w:rsidRDefault="00525540">
            <w:r>
              <w:t>£</w:t>
            </w:r>
            <w:r w:rsidR="00C157C5">
              <w:t>15.66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79319C29" w:rsidR="008853D2" w:rsidRDefault="00AC058A">
            <w:r>
              <w:t>£</w:t>
            </w:r>
            <w:r w:rsidR="00C157C5">
              <w:t>4,921.94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26CAA"/>
    <w:rsid w:val="00030B5D"/>
    <w:rsid w:val="0003728E"/>
    <w:rsid w:val="00060519"/>
    <w:rsid w:val="00062748"/>
    <w:rsid w:val="00074E2E"/>
    <w:rsid w:val="000A19B7"/>
    <w:rsid w:val="000A7B31"/>
    <w:rsid w:val="000B283E"/>
    <w:rsid w:val="000D15C6"/>
    <w:rsid w:val="000E373F"/>
    <w:rsid w:val="000E6E70"/>
    <w:rsid w:val="00100D3B"/>
    <w:rsid w:val="001057BF"/>
    <w:rsid w:val="00106081"/>
    <w:rsid w:val="001142F5"/>
    <w:rsid w:val="00116C45"/>
    <w:rsid w:val="00121BB5"/>
    <w:rsid w:val="00123170"/>
    <w:rsid w:val="00132DDD"/>
    <w:rsid w:val="0013534E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35F1F"/>
    <w:rsid w:val="00243EB5"/>
    <w:rsid w:val="002856B0"/>
    <w:rsid w:val="00285DAC"/>
    <w:rsid w:val="002C3C6C"/>
    <w:rsid w:val="002C77D7"/>
    <w:rsid w:val="002D7FDB"/>
    <w:rsid w:val="002F2513"/>
    <w:rsid w:val="002F3347"/>
    <w:rsid w:val="0030359B"/>
    <w:rsid w:val="00306851"/>
    <w:rsid w:val="003147FF"/>
    <w:rsid w:val="00321E03"/>
    <w:rsid w:val="0034723C"/>
    <w:rsid w:val="00347BAF"/>
    <w:rsid w:val="003704F2"/>
    <w:rsid w:val="00376EF5"/>
    <w:rsid w:val="0038648D"/>
    <w:rsid w:val="003B2CFE"/>
    <w:rsid w:val="003C4AFB"/>
    <w:rsid w:val="003C6214"/>
    <w:rsid w:val="003D119F"/>
    <w:rsid w:val="003E40D8"/>
    <w:rsid w:val="003F3183"/>
    <w:rsid w:val="003F48CD"/>
    <w:rsid w:val="003F5524"/>
    <w:rsid w:val="004049C7"/>
    <w:rsid w:val="00456559"/>
    <w:rsid w:val="00460F14"/>
    <w:rsid w:val="004648E8"/>
    <w:rsid w:val="0047261A"/>
    <w:rsid w:val="0048465F"/>
    <w:rsid w:val="00494BA6"/>
    <w:rsid w:val="004B72B6"/>
    <w:rsid w:val="004C0D94"/>
    <w:rsid w:val="004C4478"/>
    <w:rsid w:val="00525540"/>
    <w:rsid w:val="00526BD2"/>
    <w:rsid w:val="0056745E"/>
    <w:rsid w:val="005B5800"/>
    <w:rsid w:val="005B6E7D"/>
    <w:rsid w:val="005C0D4D"/>
    <w:rsid w:val="005E3600"/>
    <w:rsid w:val="006000ED"/>
    <w:rsid w:val="00603595"/>
    <w:rsid w:val="0060589A"/>
    <w:rsid w:val="00611359"/>
    <w:rsid w:val="0062755E"/>
    <w:rsid w:val="006721A1"/>
    <w:rsid w:val="00685D8A"/>
    <w:rsid w:val="006960C2"/>
    <w:rsid w:val="006A7B9C"/>
    <w:rsid w:val="006B47B2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0C45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C40A0"/>
    <w:rsid w:val="007D7B78"/>
    <w:rsid w:val="007E18FE"/>
    <w:rsid w:val="007E1E08"/>
    <w:rsid w:val="007E581C"/>
    <w:rsid w:val="007F5865"/>
    <w:rsid w:val="007F62E8"/>
    <w:rsid w:val="00803F15"/>
    <w:rsid w:val="00820D35"/>
    <w:rsid w:val="008235C2"/>
    <w:rsid w:val="0083049F"/>
    <w:rsid w:val="00833041"/>
    <w:rsid w:val="00851AEC"/>
    <w:rsid w:val="00864933"/>
    <w:rsid w:val="00866D5D"/>
    <w:rsid w:val="008853D2"/>
    <w:rsid w:val="00886385"/>
    <w:rsid w:val="00896D38"/>
    <w:rsid w:val="008B2241"/>
    <w:rsid w:val="008C7DA9"/>
    <w:rsid w:val="008E6C83"/>
    <w:rsid w:val="008E6F06"/>
    <w:rsid w:val="008F6059"/>
    <w:rsid w:val="008F6643"/>
    <w:rsid w:val="008F6DC8"/>
    <w:rsid w:val="009124BE"/>
    <w:rsid w:val="00913D1A"/>
    <w:rsid w:val="0091747E"/>
    <w:rsid w:val="00935C17"/>
    <w:rsid w:val="00941C5B"/>
    <w:rsid w:val="009768D0"/>
    <w:rsid w:val="00977582"/>
    <w:rsid w:val="0098084B"/>
    <w:rsid w:val="009812A3"/>
    <w:rsid w:val="009A48EC"/>
    <w:rsid w:val="009C4A86"/>
    <w:rsid w:val="009D5113"/>
    <w:rsid w:val="009D609C"/>
    <w:rsid w:val="009E43DB"/>
    <w:rsid w:val="009E79F0"/>
    <w:rsid w:val="009F1489"/>
    <w:rsid w:val="00A14159"/>
    <w:rsid w:val="00A1754E"/>
    <w:rsid w:val="00A339E5"/>
    <w:rsid w:val="00A37E19"/>
    <w:rsid w:val="00A448A2"/>
    <w:rsid w:val="00A4581B"/>
    <w:rsid w:val="00A464C9"/>
    <w:rsid w:val="00A618A3"/>
    <w:rsid w:val="00A71394"/>
    <w:rsid w:val="00A92F2F"/>
    <w:rsid w:val="00AA6498"/>
    <w:rsid w:val="00AA767C"/>
    <w:rsid w:val="00AC058A"/>
    <w:rsid w:val="00AD1FA6"/>
    <w:rsid w:val="00AD25D1"/>
    <w:rsid w:val="00AF4000"/>
    <w:rsid w:val="00B14FD5"/>
    <w:rsid w:val="00B607F2"/>
    <w:rsid w:val="00B678C4"/>
    <w:rsid w:val="00B70656"/>
    <w:rsid w:val="00B76578"/>
    <w:rsid w:val="00B83C3D"/>
    <w:rsid w:val="00B90FB9"/>
    <w:rsid w:val="00B96EB4"/>
    <w:rsid w:val="00BA60D0"/>
    <w:rsid w:val="00BB5606"/>
    <w:rsid w:val="00BB57F4"/>
    <w:rsid w:val="00BC0B25"/>
    <w:rsid w:val="00BC6A5B"/>
    <w:rsid w:val="00BD5374"/>
    <w:rsid w:val="00BF0DE4"/>
    <w:rsid w:val="00C02C0C"/>
    <w:rsid w:val="00C157C5"/>
    <w:rsid w:val="00C23E41"/>
    <w:rsid w:val="00C34E55"/>
    <w:rsid w:val="00C473E2"/>
    <w:rsid w:val="00C53B54"/>
    <w:rsid w:val="00C64955"/>
    <w:rsid w:val="00C77810"/>
    <w:rsid w:val="00C90965"/>
    <w:rsid w:val="00C9618D"/>
    <w:rsid w:val="00CA3DD8"/>
    <w:rsid w:val="00CB6B03"/>
    <w:rsid w:val="00CC7A6A"/>
    <w:rsid w:val="00CE7583"/>
    <w:rsid w:val="00CF7248"/>
    <w:rsid w:val="00D02DC1"/>
    <w:rsid w:val="00D02DF2"/>
    <w:rsid w:val="00D425A3"/>
    <w:rsid w:val="00D71FF8"/>
    <w:rsid w:val="00D80275"/>
    <w:rsid w:val="00D81DA6"/>
    <w:rsid w:val="00D829D5"/>
    <w:rsid w:val="00D84C2F"/>
    <w:rsid w:val="00D86CDE"/>
    <w:rsid w:val="00D925BB"/>
    <w:rsid w:val="00DB6DC5"/>
    <w:rsid w:val="00DE3281"/>
    <w:rsid w:val="00E32364"/>
    <w:rsid w:val="00E36F97"/>
    <w:rsid w:val="00E40317"/>
    <w:rsid w:val="00E469BB"/>
    <w:rsid w:val="00E70B2F"/>
    <w:rsid w:val="00E875A0"/>
    <w:rsid w:val="00E87A66"/>
    <w:rsid w:val="00E945C7"/>
    <w:rsid w:val="00EB2955"/>
    <w:rsid w:val="00EB619F"/>
    <w:rsid w:val="00ED4955"/>
    <w:rsid w:val="00EE4928"/>
    <w:rsid w:val="00EF6D49"/>
    <w:rsid w:val="00F02D43"/>
    <w:rsid w:val="00F068AF"/>
    <w:rsid w:val="00F20A5A"/>
    <w:rsid w:val="00F35F21"/>
    <w:rsid w:val="00F51864"/>
    <w:rsid w:val="00F526B4"/>
    <w:rsid w:val="00F678EF"/>
    <w:rsid w:val="00F927BA"/>
    <w:rsid w:val="00FA3406"/>
    <w:rsid w:val="00FB3752"/>
    <w:rsid w:val="00FC1155"/>
    <w:rsid w:val="00FC71A4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6</cp:revision>
  <dcterms:created xsi:type="dcterms:W3CDTF">2026-02-04T09:37:00Z</dcterms:created>
  <dcterms:modified xsi:type="dcterms:W3CDTF">2026-02-04T09:39:00Z</dcterms:modified>
</cp:coreProperties>
</file>