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EFF9" w14:textId="13B1DFB8" w:rsidR="007C6058" w:rsidRPr="00662B4A" w:rsidRDefault="00B163FE" w:rsidP="00464FFF">
      <w:pPr>
        <w:jc w:val="right"/>
        <w:rPr>
          <w:rFonts w:ascii="Arial" w:hAnsi="Arial" w:cs="Arial"/>
        </w:rPr>
      </w:pPr>
      <w:r>
        <w:rPr>
          <w:rFonts w:ascii="Arial" w:hAnsi="Arial" w:cs="Arial"/>
          <w:noProof/>
        </w:rPr>
        <mc:AlternateContent>
          <mc:Choice Requires="wps">
            <w:drawing>
              <wp:anchor distT="45720" distB="45720" distL="114300" distR="114300" simplePos="0" relativeHeight="251658241" behindDoc="0" locked="0" layoutInCell="1" allowOverlap="1" wp14:anchorId="53E17540" wp14:editId="28843721">
                <wp:simplePos x="0" y="0"/>
                <wp:positionH relativeFrom="column">
                  <wp:posOffset>393700</wp:posOffset>
                </wp:positionH>
                <wp:positionV relativeFrom="paragraph">
                  <wp:posOffset>500380</wp:posOffset>
                </wp:positionV>
                <wp:extent cx="3985260" cy="343598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343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25711" w14:textId="77777777" w:rsidR="007C6058" w:rsidRPr="007C6058" w:rsidRDefault="007C6058">
                            <w:pPr>
                              <w:rPr>
                                <w:rFonts w:ascii="Arial" w:hAnsi="Arial" w:cs="Arial"/>
                                <w:b/>
                                <w:color w:val="FFFFFF"/>
                                <w:sz w:val="44"/>
                              </w:rPr>
                            </w:pPr>
                            <w:r w:rsidRPr="007C6058">
                              <w:rPr>
                                <w:rFonts w:ascii="Arial" w:hAnsi="Arial" w:cs="Arial"/>
                                <w:b/>
                                <w:color w:val="FFFFFF"/>
                                <w:sz w:val="44"/>
                              </w:rPr>
                              <w:t>STANDING ORDERS</w:t>
                            </w:r>
                          </w:p>
                          <w:p w14:paraId="20D2E37F" w14:textId="77777777" w:rsidR="007C6058" w:rsidRPr="007C6058" w:rsidRDefault="007C6058">
                            <w:pPr>
                              <w:rPr>
                                <w:rFonts w:ascii="Arial" w:hAnsi="Arial" w:cs="Arial"/>
                                <w:b/>
                                <w:color w:val="FFFFFF"/>
                                <w:sz w:val="44"/>
                              </w:rPr>
                            </w:pPr>
                          </w:p>
                          <w:p w14:paraId="556E3B14" w14:textId="77777777" w:rsidR="007C6058" w:rsidRPr="007C6058" w:rsidRDefault="007C6058">
                            <w:pPr>
                              <w:rPr>
                                <w:rFonts w:ascii="Arial" w:hAnsi="Arial" w:cs="Arial"/>
                                <w:b/>
                                <w:color w:val="FFFFFF"/>
                                <w:sz w:val="44"/>
                              </w:rPr>
                            </w:pPr>
                            <w:r w:rsidRPr="007C6058">
                              <w:rPr>
                                <w:rFonts w:ascii="Arial" w:hAnsi="Arial" w:cs="Arial"/>
                                <w:b/>
                                <w:color w:val="FFFFFF"/>
                                <w:sz w:val="44"/>
                              </w:rPr>
                              <w:t>FINANCIAL REGULATIONS</w:t>
                            </w:r>
                          </w:p>
                          <w:p w14:paraId="00DD5419" w14:textId="77777777" w:rsidR="007C6058" w:rsidRPr="007C6058" w:rsidRDefault="007C6058">
                            <w:pPr>
                              <w:rPr>
                                <w:rFonts w:ascii="Arial" w:hAnsi="Arial" w:cs="Arial"/>
                                <w:b/>
                                <w:color w:val="FFFFFF"/>
                                <w:sz w:val="44"/>
                              </w:rPr>
                            </w:pPr>
                          </w:p>
                          <w:p w14:paraId="45EFF0CA" w14:textId="77777777" w:rsidR="007C6058" w:rsidRPr="007C6058" w:rsidRDefault="007C6058">
                            <w:pPr>
                              <w:rPr>
                                <w:rFonts w:ascii="Arial" w:hAnsi="Arial" w:cs="Arial"/>
                                <w:b/>
                                <w:color w:val="FFFFFF"/>
                                <w:sz w:val="44"/>
                              </w:rPr>
                            </w:pPr>
                          </w:p>
                          <w:p w14:paraId="20F54795" w14:textId="77777777" w:rsidR="007C6058" w:rsidRPr="007C6058" w:rsidRDefault="007C6058">
                            <w:pPr>
                              <w:rPr>
                                <w:rFonts w:ascii="Arial" w:hAnsi="Arial" w:cs="Arial"/>
                                <w:b/>
                                <w:color w:val="FFFFFF"/>
                                <w:sz w:val="44"/>
                              </w:rPr>
                            </w:pPr>
                          </w:p>
                          <w:p w14:paraId="66850954" w14:textId="79A6240D" w:rsidR="00D31E97" w:rsidRPr="000E1ECF" w:rsidRDefault="007C6058">
                            <w:pPr>
                              <w:rPr>
                                <w:rFonts w:ascii="Arial" w:hAnsi="Arial" w:cs="Arial"/>
                                <w:b/>
                                <w:color w:val="FFFFFF"/>
                                <w:sz w:val="42"/>
                                <w:szCs w:val="42"/>
                              </w:rPr>
                            </w:pPr>
                            <w:r w:rsidRPr="000E1ECF">
                              <w:rPr>
                                <w:rFonts w:ascii="Arial" w:hAnsi="Arial" w:cs="Arial"/>
                                <w:b/>
                                <w:color w:val="FFFFFF"/>
                                <w:sz w:val="42"/>
                                <w:szCs w:val="42"/>
                              </w:rPr>
                              <w:t>Revised and a</w:t>
                            </w:r>
                            <w:r w:rsidR="0097490D" w:rsidRPr="000E1ECF">
                              <w:rPr>
                                <w:rFonts w:ascii="Arial" w:hAnsi="Arial" w:cs="Arial"/>
                                <w:b/>
                                <w:color w:val="FFFFFF"/>
                                <w:sz w:val="42"/>
                                <w:szCs w:val="42"/>
                              </w:rPr>
                              <w:t>dopted</w:t>
                            </w:r>
                            <w:r w:rsidRPr="000E1ECF">
                              <w:rPr>
                                <w:rFonts w:ascii="Arial" w:hAnsi="Arial" w:cs="Arial"/>
                                <w:b/>
                                <w:color w:val="FFFFFF"/>
                                <w:sz w:val="42"/>
                                <w:szCs w:val="42"/>
                              </w:rPr>
                              <w:t xml:space="preserve"> by the Council on </w:t>
                            </w:r>
                            <w:r w:rsidR="00EE2DAB">
                              <w:rPr>
                                <w:rFonts w:ascii="Arial" w:hAnsi="Arial" w:cs="Arial"/>
                                <w:b/>
                                <w:color w:val="FFFFFF"/>
                                <w:sz w:val="42"/>
                                <w:szCs w:val="42"/>
                              </w:rPr>
                              <w:t>9</w:t>
                            </w:r>
                            <w:r w:rsidR="00EE2DAB" w:rsidRPr="00EE2DAB">
                              <w:rPr>
                                <w:rFonts w:ascii="Arial" w:hAnsi="Arial" w:cs="Arial"/>
                                <w:b/>
                                <w:color w:val="FFFFFF"/>
                                <w:sz w:val="42"/>
                                <w:szCs w:val="42"/>
                                <w:vertAlign w:val="superscript"/>
                              </w:rPr>
                              <w:t>th</w:t>
                            </w:r>
                            <w:r w:rsidR="00EE2DAB">
                              <w:rPr>
                                <w:rFonts w:ascii="Arial" w:hAnsi="Arial" w:cs="Arial"/>
                                <w:b/>
                                <w:color w:val="FFFFFF"/>
                                <w:sz w:val="42"/>
                                <w:szCs w:val="42"/>
                              </w:rPr>
                              <w:t xml:space="preserve"> May 2025</w:t>
                            </w:r>
                            <w:r w:rsidR="00D31E97" w:rsidRPr="000E1ECF">
                              <w:rPr>
                                <w:rFonts w:ascii="Arial" w:hAnsi="Arial" w:cs="Arial"/>
                                <w:b/>
                                <w:color w:val="FFFFFF"/>
                                <w:sz w:val="42"/>
                                <w:szCs w:val="42"/>
                              </w:rPr>
                              <w:t>.</w:t>
                            </w:r>
                          </w:p>
                          <w:p w14:paraId="53227C29" w14:textId="6D021320" w:rsidR="000C2283" w:rsidRDefault="000C2283">
                            <w:pPr>
                              <w:rPr>
                                <w:rFonts w:ascii="Arial" w:hAnsi="Arial" w:cs="Arial"/>
                                <w:b/>
                                <w:color w:val="FFFFFF"/>
                                <w:sz w:val="4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E17540" id="_x0000_t202" coordsize="21600,21600" o:spt="202" path="m,l,21600r21600,l21600,xe">
                <v:stroke joinstyle="miter"/>
                <v:path gradientshapeok="t" o:connecttype="rect"/>
              </v:shapetype>
              <v:shape id="Text Box 2" o:spid="_x0000_s1026" type="#_x0000_t202" style="position:absolute;left:0;text-align:left;margin-left:31pt;margin-top:39.4pt;width:313.8pt;height:270.5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" filled="f" stroked="f">
                <v:textbox style="mso-fit-shape-to-text:t">
                  <w:txbxContent>
                    <w:p w14:paraId="1C025711" w14:textId="77777777" w:rsidR="007C6058" w:rsidRPr="007C6058" w:rsidRDefault="007C6058">
                      <w:pPr>
                        <w:rPr>
                          <w:rFonts w:ascii="Arial" w:hAnsi="Arial" w:cs="Arial"/>
                          <w:b/>
                          <w:color w:val="FFFFFF"/>
                          <w:sz w:val="44"/>
                        </w:rPr>
                      </w:pPr>
                      <w:r w:rsidRPr="007C6058">
                        <w:rPr>
                          <w:rFonts w:ascii="Arial" w:hAnsi="Arial" w:cs="Arial"/>
                          <w:b/>
                          <w:color w:val="FFFFFF"/>
                          <w:sz w:val="44"/>
                        </w:rPr>
                        <w:t>STANDING ORDERS</w:t>
                      </w:r>
                    </w:p>
                    <w:p w14:paraId="20D2E37F" w14:textId="77777777" w:rsidR="007C6058" w:rsidRPr="007C6058" w:rsidRDefault="007C6058">
                      <w:pPr>
                        <w:rPr>
                          <w:rFonts w:ascii="Arial" w:hAnsi="Arial" w:cs="Arial"/>
                          <w:b/>
                          <w:color w:val="FFFFFF"/>
                          <w:sz w:val="44"/>
                        </w:rPr>
                      </w:pPr>
                    </w:p>
                    <w:p w14:paraId="556E3B14" w14:textId="77777777" w:rsidR="007C6058" w:rsidRPr="007C6058" w:rsidRDefault="007C6058">
                      <w:pPr>
                        <w:rPr>
                          <w:rFonts w:ascii="Arial" w:hAnsi="Arial" w:cs="Arial"/>
                          <w:b/>
                          <w:color w:val="FFFFFF"/>
                          <w:sz w:val="44"/>
                        </w:rPr>
                      </w:pPr>
                      <w:r w:rsidRPr="007C6058">
                        <w:rPr>
                          <w:rFonts w:ascii="Arial" w:hAnsi="Arial" w:cs="Arial"/>
                          <w:b/>
                          <w:color w:val="FFFFFF"/>
                          <w:sz w:val="44"/>
                        </w:rPr>
                        <w:t>FINANCIAL REGULATIONS</w:t>
                      </w:r>
                    </w:p>
                    <w:p w14:paraId="00DD5419" w14:textId="77777777" w:rsidR="007C6058" w:rsidRPr="007C6058" w:rsidRDefault="007C6058">
                      <w:pPr>
                        <w:rPr>
                          <w:rFonts w:ascii="Arial" w:hAnsi="Arial" w:cs="Arial"/>
                          <w:b/>
                          <w:color w:val="FFFFFF"/>
                          <w:sz w:val="44"/>
                        </w:rPr>
                      </w:pPr>
                    </w:p>
                    <w:p w14:paraId="45EFF0CA" w14:textId="77777777" w:rsidR="007C6058" w:rsidRPr="007C6058" w:rsidRDefault="007C6058">
                      <w:pPr>
                        <w:rPr>
                          <w:rFonts w:ascii="Arial" w:hAnsi="Arial" w:cs="Arial"/>
                          <w:b/>
                          <w:color w:val="FFFFFF"/>
                          <w:sz w:val="44"/>
                        </w:rPr>
                      </w:pPr>
                    </w:p>
                    <w:p w14:paraId="20F54795" w14:textId="77777777" w:rsidR="007C6058" w:rsidRPr="007C6058" w:rsidRDefault="007C6058">
                      <w:pPr>
                        <w:rPr>
                          <w:rFonts w:ascii="Arial" w:hAnsi="Arial" w:cs="Arial"/>
                          <w:b/>
                          <w:color w:val="FFFFFF"/>
                          <w:sz w:val="44"/>
                        </w:rPr>
                      </w:pPr>
                    </w:p>
                    <w:p w14:paraId="66850954" w14:textId="79A6240D" w:rsidR="00D31E97" w:rsidRPr="000E1ECF" w:rsidRDefault="007C6058">
                      <w:pPr>
                        <w:rPr>
                          <w:rFonts w:ascii="Arial" w:hAnsi="Arial" w:cs="Arial"/>
                          <w:b/>
                          <w:color w:val="FFFFFF"/>
                          <w:sz w:val="42"/>
                          <w:szCs w:val="42"/>
                        </w:rPr>
                      </w:pPr>
                      <w:r w:rsidRPr="000E1ECF">
                        <w:rPr>
                          <w:rFonts w:ascii="Arial" w:hAnsi="Arial" w:cs="Arial"/>
                          <w:b/>
                          <w:color w:val="FFFFFF"/>
                          <w:sz w:val="42"/>
                          <w:szCs w:val="42"/>
                        </w:rPr>
                        <w:t>Revised and a</w:t>
                      </w:r>
                      <w:r w:rsidR="0097490D" w:rsidRPr="000E1ECF">
                        <w:rPr>
                          <w:rFonts w:ascii="Arial" w:hAnsi="Arial" w:cs="Arial"/>
                          <w:b/>
                          <w:color w:val="FFFFFF"/>
                          <w:sz w:val="42"/>
                          <w:szCs w:val="42"/>
                        </w:rPr>
                        <w:t>dopted</w:t>
                      </w:r>
                      <w:r w:rsidRPr="000E1ECF">
                        <w:rPr>
                          <w:rFonts w:ascii="Arial" w:hAnsi="Arial" w:cs="Arial"/>
                          <w:b/>
                          <w:color w:val="FFFFFF"/>
                          <w:sz w:val="42"/>
                          <w:szCs w:val="42"/>
                        </w:rPr>
                        <w:t xml:space="preserve"> by the Council on </w:t>
                      </w:r>
                      <w:r w:rsidR="00EE2DAB">
                        <w:rPr>
                          <w:rFonts w:ascii="Arial" w:hAnsi="Arial" w:cs="Arial"/>
                          <w:b/>
                          <w:color w:val="FFFFFF"/>
                          <w:sz w:val="42"/>
                          <w:szCs w:val="42"/>
                        </w:rPr>
                        <w:t>9</w:t>
                      </w:r>
                      <w:r w:rsidR="00EE2DAB" w:rsidRPr="00EE2DAB">
                        <w:rPr>
                          <w:rFonts w:ascii="Arial" w:hAnsi="Arial" w:cs="Arial"/>
                          <w:b/>
                          <w:color w:val="FFFFFF"/>
                          <w:sz w:val="42"/>
                          <w:szCs w:val="42"/>
                          <w:vertAlign w:val="superscript"/>
                        </w:rPr>
                        <w:t>th</w:t>
                      </w:r>
                      <w:r w:rsidR="00EE2DAB">
                        <w:rPr>
                          <w:rFonts w:ascii="Arial" w:hAnsi="Arial" w:cs="Arial"/>
                          <w:b/>
                          <w:color w:val="FFFFFF"/>
                          <w:sz w:val="42"/>
                          <w:szCs w:val="42"/>
                        </w:rPr>
                        <w:t xml:space="preserve"> May 2025</w:t>
                      </w:r>
                      <w:r w:rsidR="00D31E97" w:rsidRPr="000E1ECF">
                        <w:rPr>
                          <w:rFonts w:ascii="Arial" w:hAnsi="Arial" w:cs="Arial"/>
                          <w:b/>
                          <w:color w:val="FFFFFF"/>
                          <w:sz w:val="42"/>
                          <w:szCs w:val="42"/>
                        </w:rPr>
                        <w:t>.</w:t>
                      </w:r>
                    </w:p>
                    <w:p w14:paraId="53227C29" w14:textId="6D021320" w:rsidR="000C2283" w:rsidRDefault="000C2283">
                      <w:pPr>
                        <w:rPr>
                          <w:rFonts w:ascii="Arial" w:hAnsi="Arial" w:cs="Arial"/>
                          <w:b/>
                          <w:color w:val="FFFFFF"/>
                          <w:sz w:val="44"/>
                        </w:rPr>
                      </w:pPr>
                    </w:p>
                  </w:txbxContent>
                </v:textbox>
                <w10:wrap type="square"/>
              </v:shape>
            </w:pict>
          </mc:Fallback>
        </mc:AlternateContent>
      </w:r>
      <w:r w:rsidR="00496D21">
        <w:rPr>
          <w:rFonts w:ascii="Arial" w:hAnsi="Arial" w:cs="Arial"/>
          <w:noProof/>
        </w:rPr>
        <w:drawing>
          <wp:inline distT="0" distB="0" distL="0" distR="0" wp14:anchorId="00303157" wp14:editId="5E2D56A3">
            <wp:extent cx="1203960" cy="1783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783080"/>
                    </a:xfrm>
                    <a:prstGeom prst="rect">
                      <a:avLst/>
                    </a:prstGeom>
                    <a:noFill/>
                    <a:ln>
                      <a:noFill/>
                    </a:ln>
                  </pic:spPr>
                </pic:pic>
              </a:graphicData>
            </a:graphic>
          </wp:inline>
        </w:drawing>
      </w:r>
    </w:p>
    <w:p w14:paraId="5935D67B" w14:textId="494FC127" w:rsidR="00C85B0B" w:rsidRPr="00662B4A" w:rsidRDefault="00496D21"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Pr>
          <w:rFonts w:ascii="Arial" w:hAnsi="Arial" w:cs="Arial"/>
          <w:noProof/>
        </w:rPr>
        <mc:AlternateContent>
          <mc:Choice Requires="wpg">
            <w:drawing>
              <wp:anchor distT="0" distB="0" distL="114300" distR="114300" simplePos="0" relativeHeight="251658242" behindDoc="1" locked="0" layoutInCell="1" allowOverlap="1" wp14:anchorId="0B5BFD42" wp14:editId="54E48573">
                <wp:simplePos x="0" y="0"/>
                <wp:positionH relativeFrom="page">
                  <wp:posOffset>371475</wp:posOffset>
                </wp:positionH>
                <wp:positionV relativeFrom="page">
                  <wp:posOffset>486410</wp:posOffset>
                </wp:positionV>
                <wp:extent cx="6647180" cy="7155180"/>
                <wp:effectExtent l="0" t="2540" r="1270" b="5080"/>
                <wp:wrapNone/>
                <wp:docPr id="3"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647180" cy="7155180"/>
                          <a:chOff x="0" y="0"/>
                          <a:chExt cx="55613" cy="54044"/>
                        </a:xfrm>
                      </wpg:grpSpPr>
                      <wps:wsp>
                        <wps:cNvPr id="4" name="Freeform 10"/>
                        <wps:cNvSpPr>
                          <a:spLocks/>
                        </wps:cNvSpPr>
                        <wps:spPr bwMode="auto">
                          <a:xfrm>
                            <a:off x="0" y="0"/>
                            <a:ext cx="55575" cy="54044"/>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5D6D85"/>
                              </a:gs>
                              <a:gs pos="50000">
                                <a:srgbClr val="485972"/>
                              </a:gs>
                              <a:gs pos="100000">
                                <a:srgbClr val="334258"/>
                              </a:gs>
                            </a:gsLst>
                            <a:lin ang="540000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4A44E" w14:textId="79D558CF" w:rsidR="007C6058" w:rsidRPr="007C6058" w:rsidRDefault="007C6058">
                              <w:pPr>
                                <w:rPr>
                                  <w:color w:val="FFFFFF"/>
                                  <w:sz w:val="72"/>
                                  <w:szCs w:val="72"/>
                                </w:rPr>
                              </w:pPr>
                              <w:r w:rsidRPr="007C6058">
                                <w:rPr>
                                  <w:rFonts w:ascii="Arial" w:hAnsi="Arial" w:cs="Arial"/>
                                  <w:color w:val="FFFFFF"/>
                                  <w:sz w:val="72"/>
                                  <w:szCs w:val="72"/>
                                </w:rPr>
                                <w:t>B</w:t>
                              </w:r>
                              <w:r w:rsidR="00B163FE">
                                <w:rPr>
                                  <w:rFonts w:ascii="Arial" w:hAnsi="Arial" w:cs="Arial"/>
                                  <w:color w:val="FFFFFF"/>
                                  <w:sz w:val="72"/>
                                  <w:szCs w:val="72"/>
                                </w:rPr>
                                <w:t>A</w:t>
                              </w:r>
                              <w:r w:rsidRPr="007C6058">
                                <w:rPr>
                                  <w:rFonts w:ascii="Arial" w:hAnsi="Arial" w:cs="Arial"/>
                                  <w:color w:val="FFFFFF"/>
                                  <w:sz w:val="72"/>
                                  <w:szCs w:val="72"/>
                                </w:rPr>
                                <w:t>RLING MAGNA PA</w:t>
                              </w:r>
                              <w:r w:rsidR="00464FFF">
                                <w:rPr>
                                  <w:rFonts w:ascii="Arial" w:hAnsi="Arial" w:cs="Arial"/>
                                  <w:color w:val="FFFFFF"/>
                                  <w:sz w:val="72"/>
                                  <w:szCs w:val="72"/>
                                </w:rPr>
                                <w:t>R</w:t>
                              </w:r>
                              <w:r w:rsidRPr="007C6058">
                                <w:rPr>
                                  <w:rFonts w:ascii="Arial" w:hAnsi="Arial" w:cs="Arial"/>
                                  <w:color w:val="FFFFFF"/>
                                  <w:sz w:val="72"/>
                                  <w:szCs w:val="72"/>
                                </w:rPr>
                                <w:t>ISH COUNCIL</w:t>
                              </w:r>
                            </w:p>
                          </w:txbxContent>
                        </wps:txbx>
                        <wps:bodyPr rot="0" vert="horz" wrap="square" lIns="914400" tIns="1097280" rIns="1097280" bIns="1097280" anchor="b" anchorCtr="0" upright="1">
                          <a:noAutofit/>
                        </wps:bodyPr>
                      </wps:wsp>
                      <wps:wsp>
                        <wps:cNvPr id="5" name="Freeform 11"/>
                        <wps:cNvSpPr>
                          <a:spLocks/>
                        </wps:cNvSpPr>
                        <wps:spPr bwMode="auto">
                          <a:xfrm>
                            <a:off x="8763" y="47697"/>
                            <a:ext cx="46850" cy="5099"/>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FFFFFF">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B5BFD42" id="Group 125" o:spid="_x0000_s1027" style="position:absolute;left:0;text-align:left;margin-left:29.25pt;margin-top:38.3pt;width:523.4pt;height:563.4pt;z-index:-251658238;mso-width-percent:1154;mso-height-percent:670;mso-position-horizontal-relative:page;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" adj="-11796480,,5400" path="m,c,644,,644,,644v23,6,62,14,113,21c250,685,476,700,720,644v,-27,,-27,,-27c720,,720,,720,,,,,,,e" fillcolor="#5d6d85" stroked="f">
                  <v:fill color2="#334258" rotate="t" colors="0 #5d6d85;.5 #485972;1 #334258" focus="100%" type="gradient">
                    <o:fill v:ext="view" type="gradientUnscaled"/>
                  </v:fill>
                  <v:stroke joinstyle="miter"/>
                  <v:formulas/>
                  <v:path arrowok="t" o:connecttype="custom" o:connectlocs="0,0;0,383876539;67324636,396394288;428971075,383876539;428971075,367782313;428971075,0;0,0" o:connectangles="0,0,0,0,0,0,0" textboxrect="0,0,720,700"/>
                  <v:textbox inset="1in,86.4pt,86.4pt,86.4pt">
                    <w:txbxContent>
                      <w:p w14:paraId="3084A44E" w14:textId="79D558CF" w:rsidR="007C6058" w:rsidRPr="007C6058" w:rsidRDefault="007C6058">
                        <w:pPr>
                          <w:rPr>
                            <w:color w:val="FFFFFF"/>
                            <w:sz w:val="72"/>
                            <w:szCs w:val="72"/>
                          </w:rPr>
                        </w:pPr>
                        <w:r w:rsidRPr="007C6058">
                          <w:rPr>
                            <w:rFonts w:ascii="Arial" w:hAnsi="Arial" w:cs="Arial"/>
                            <w:color w:val="FFFFFF"/>
                            <w:sz w:val="72"/>
                            <w:szCs w:val="72"/>
                          </w:rPr>
                          <w:t>B</w:t>
                        </w:r>
                        <w:r w:rsidR="00B163FE">
                          <w:rPr>
                            <w:rFonts w:ascii="Arial" w:hAnsi="Arial" w:cs="Arial"/>
                            <w:color w:val="FFFFFF"/>
                            <w:sz w:val="72"/>
                            <w:szCs w:val="72"/>
                          </w:rPr>
                          <w:t>A</w:t>
                        </w:r>
                        <w:r w:rsidRPr="007C6058">
                          <w:rPr>
                            <w:rFonts w:ascii="Arial" w:hAnsi="Arial" w:cs="Arial"/>
                            <w:color w:val="FFFFFF"/>
                            <w:sz w:val="72"/>
                            <w:szCs w:val="72"/>
                          </w:rPr>
                          <w:t>RLING MAGNA PA</w:t>
                        </w:r>
                        <w:r w:rsidR="00464FFF">
                          <w:rPr>
                            <w:rFonts w:ascii="Arial" w:hAnsi="Arial" w:cs="Arial"/>
                            <w:color w:val="FFFFFF"/>
                            <w:sz w:val="72"/>
                            <w:szCs w:val="72"/>
                          </w:rPr>
                          <w:t>R</w:t>
                        </w:r>
                        <w:r w:rsidRPr="007C6058">
                          <w:rPr>
                            <w:rFonts w:ascii="Arial" w:hAnsi="Arial" w:cs="Arial"/>
                            <w:color w:val="FFFFFF"/>
                            <w:sz w:val="72"/>
                            <w:szCs w:val="72"/>
                          </w:rPr>
                          <w:t>ISH COUNCIL</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" path="m607,c450,44,300,57,176,57,109,57,49,53,,48,66,58,152,66,251,66,358,66,480,56,607,27,607,,607,,607,e" stroked="f">
                  <v:fill opacity="19789f"/>
                  <v:path arrowok="t" o:connecttype="custom" o:connectlocs="361604045,0;104847290,34022150;0,28650199;149526522,39394024;361604045,16115776;361604045,0" o:connectangles="0,0,0,0,0,0"/>
                </v:shape>
                <w10:wrap anchorx="page" anchory="page"/>
              </v:group>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630F8924" wp14:editId="73997E56">
                <wp:simplePos x="0" y="0"/>
                <wp:positionH relativeFrom="page">
                  <wp:posOffset>455930</wp:posOffset>
                </wp:positionH>
                <wp:positionV relativeFrom="page">
                  <wp:posOffset>8446770</wp:posOffset>
                </wp:positionV>
                <wp:extent cx="6645910" cy="1404620"/>
                <wp:effectExtent l="0" t="0" r="3810" b="0"/>
                <wp:wrapSquare wrapText="bothSides"/>
                <wp:docPr id="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C437C5" w14:textId="77777777" w:rsidR="007C6058" w:rsidRPr="007C6058" w:rsidRDefault="007C6058">
                            <w:pPr>
                              <w:pStyle w:val="NoSpacing"/>
                              <w:spacing w:before="40" w:after="40"/>
                              <w:rPr>
                                <w:rFonts w:ascii="Arial" w:hAnsi="Arial" w:cs="Arial"/>
                                <w:sz w:val="28"/>
                                <w:szCs w:val="28"/>
                              </w:rPr>
                            </w:pPr>
                            <w:r w:rsidRPr="007C6058">
                              <w:rPr>
                                <w:rFonts w:ascii="Arial" w:hAnsi="Arial" w:cs="Arial"/>
                                <w:sz w:val="28"/>
                                <w:szCs w:val="28"/>
                              </w:rPr>
                              <w:t>Barling Magna Parish Council</w:t>
                            </w:r>
                          </w:p>
                          <w:p w14:paraId="039C81D2" w14:textId="77777777" w:rsidR="007C6058" w:rsidRPr="007C6058" w:rsidRDefault="007C6058">
                            <w:pPr>
                              <w:pStyle w:val="NoSpacing"/>
                              <w:spacing w:before="40" w:after="40"/>
                              <w:rPr>
                                <w:rFonts w:ascii="Arial" w:hAnsi="Arial" w:cs="Arial"/>
                                <w:sz w:val="28"/>
                                <w:szCs w:val="28"/>
                              </w:rPr>
                            </w:pPr>
                          </w:p>
                          <w:p w14:paraId="5E20C9E6" w14:textId="54EE2D2C" w:rsidR="007C6058" w:rsidRPr="007C6058" w:rsidRDefault="005A702C">
                            <w:pPr>
                              <w:pStyle w:val="NoSpacing"/>
                              <w:spacing w:before="40" w:after="40"/>
                              <w:rPr>
                                <w:rFonts w:ascii="Arial" w:hAnsi="Arial" w:cs="Arial"/>
                                <w:color w:val="5B9BD5"/>
                                <w:sz w:val="28"/>
                                <w:szCs w:val="28"/>
                              </w:rPr>
                            </w:pPr>
                            <w:hyperlink r:id="rId9" w:history="1">
                              <w:r w:rsidRPr="005F6752">
                                <w:rPr>
                                  <w:rStyle w:val="Hyperlink"/>
                                  <w:rFonts w:ascii="Arial" w:hAnsi="Arial" w:cs="Arial"/>
                                  <w:sz w:val="28"/>
                                  <w:szCs w:val="28"/>
                                </w:rPr>
                                <w:t>clerk@barlingmagna-pc.gov.uk</w:t>
                              </w:r>
                            </w:hyperlink>
                            <w:r>
                              <w:rPr>
                                <w:rFonts w:ascii="Arial" w:hAnsi="Arial" w:cs="Arial"/>
                                <w:sz w:val="28"/>
                                <w:szCs w:val="28"/>
                              </w:rPr>
                              <w:t xml:space="preserve">                                                       </w:t>
                            </w:r>
                          </w:p>
                        </w:txbxContent>
                      </wps:txbx>
                      <wps:bodyPr rot="0" vert="horz" wrap="square" lIns="914400" tIns="0" rIns="1097280" bIns="0" anchor="t" anchorCtr="0" upright="1">
                        <a:spAutoFit/>
                      </wps:bodyPr>
                    </wps:wsp>
                  </a:graphicData>
                </a:graphic>
                <wp14:sizeRelH relativeFrom="margin">
                  <wp14:pctWidth>115400</wp14:pctWidth>
                </wp14:sizeRelH>
                <wp14:sizeRelV relativeFrom="margin">
                  <wp14:pctHeight>0</wp14:pctHeight>
                </wp14:sizeRelV>
              </wp:anchor>
            </w:drawing>
          </mc:Choice>
          <mc:Fallback>
            <w:pict>
              <v:shape w14:anchorId="630F8924" id="Text Box 129" o:spid="_x0000_s1030" type="#_x0000_t202" style="position:absolute;left:0;text-align:left;margin-left:35.9pt;margin-top:665.1pt;width:523.3pt;height:110.6pt;z-index:251658240;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" filled="f" stroked="f" strokeweight=".5pt">
                <v:textbox style="mso-fit-shape-to-text:t" inset="1in,0,86.4pt,0">
                  <w:txbxContent>
                    <w:p w14:paraId="75C437C5" w14:textId="77777777" w:rsidR="007C6058" w:rsidRPr="007C6058" w:rsidRDefault="007C6058">
                      <w:pPr>
                        <w:pStyle w:val="NoSpacing"/>
                        <w:spacing w:before="40" w:after="40"/>
                        <w:rPr>
                          <w:rFonts w:ascii="Arial" w:hAnsi="Arial" w:cs="Arial"/>
                          <w:sz w:val="28"/>
                          <w:szCs w:val="28"/>
                        </w:rPr>
                      </w:pPr>
                      <w:r w:rsidRPr="007C6058">
                        <w:rPr>
                          <w:rFonts w:ascii="Arial" w:hAnsi="Arial" w:cs="Arial"/>
                          <w:sz w:val="28"/>
                          <w:szCs w:val="28"/>
                        </w:rPr>
                        <w:t>Barling Magna Parish Council</w:t>
                      </w:r>
                    </w:p>
                    <w:p w14:paraId="039C81D2" w14:textId="77777777" w:rsidR="007C6058" w:rsidRPr="007C6058" w:rsidRDefault="007C6058">
                      <w:pPr>
                        <w:pStyle w:val="NoSpacing"/>
                        <w:spacing w:before="40" w:after="40"/>
                        <w:rPr>
                          <w:rFonts w:ascii="Arial" w:hAnsi="Arial" w:cs="Arial"/>
                          <w:sz w:val="28"/>
                          <w:szCs w:val="28"/>
                        </w:rPr>
                      </w:pPr>
                    </w:p>
                    <w:p w14:paraId="5E20C9E6" w14:textId="54EE2D2C" w:rsidR="007C6058" w:rsidRPr="007C6058" w:rsidRDefault="005A702C">
                      <w:pPr>
                        <w:pStyle w:val="NoSpacing"/>
                        <w:spacing w:before="40" w:after="40"/>
                        <w:rPr>
                          <w:rFonts w:ascii="Arial" w:hAnsi="Arial" w:cs="Arial"/>
                          <w:color w:val="5B9BD5"/>
                          <w:sz w:val="28"/>
                          <w:szCs w:val="28"/>
                        </w:rPr>
                      </w:pPr>
                      <w:hyperlink r:id="rId10" w:history="1">
                        <w:r w:rsidRPr="005F6752">
                          <w:rPr>
                            <w:rStyle w:val="Hyperlink"/>
                            <w:rFonts w:ascii="Arial" w:hAnsi="Arial" w:cs="Arial"/>
                            <w:sz w:val="28"/>
                            <w:szCs w:val="28"/>
                          </w:rPr>
                          <w:t>clerk@barlingmagna-pc.gov.uk</w:t>
                        </w:r>
                      </w:hyperlink>
                      <w:r>
                        <w:rPr>
                          <w:rFonts w:ascii="Arial" w:hAnsi="Arial" w:cs="Arial"/>
                          <w:sz w:val="28"/>
                          <w:szCs w:val="28"/>
                        </w:rPr>
                        <w:t xml:space="preserve">                                                       </w:t>
                      </w:r>
                    </w:p>
                  </w:txbxContent>
                </v:textbox>
                <w10:wrap type="square" anchorx="page" anchory="page"/>
              </v:shape>
            </w:pict>
          </mc:Fallback>
        </mc:AlternateContent>
      </w:r>
      <w:r w:rsidR="007C6058" w:rsidRPr="00662B4A">
        <w:rPr>
          <w:rFonts w:ascii="Arial" w:hAnsi="Arial" w:cs="Arial"/>
          <w:color w:val="000000"/>
          <w:sz w:val="28"/>
          <w:szCs w:val="28"/>
          <w:lang w:bidi="en-US"/>
        </w:rPr>
        <w:br w:type="page"/>
      </w:r>
      <w:r w:rsidR="00C85B0B" w:rsidRPr="00662B4A">
        <w:rPr>
          <w:rFonts w:ascii="Arial" w:hAnsi="Arial" w:cs="Arial"/>
          <w:b/>
          <w:color w:val="000000"/>
          <w:sz w:val="28"/>
          <w:szCs w:val="28"/>
          <w:lang w:bidi="en-US"/>
        </w:rPr>
        <w:lastRenderedPageBreak/>
        <w:t>BARLING MAGNA PARISH COUNCIL</w:t>
      </w:r>
    </w:p>
    <w:p w14:paraId="01722147" w14:textId="77777777" w:rsidR="00C85B0B" w:rsidRPr="00662B4A" w:rsidRDefault="00C85B0B"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p w14:paraId="1273462F" w14:textId="77777777" w:rsidR="00C85B0B" w:rsidRPr="00662B4A" w:rsidRDefault="00C85B0B"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sidRPr="00662B4A">
        <w:rPr>
          <w:rFonts w:ascii="Arial" w:hAnsi="Arial" w:cs="Arial"/>
          <w:b/>
          <w:color w:val="000000"/>
          <w:sz w:val="28"/>
          <w:szCs w:val="28"/>
          <w:lang w:bidi="en-US"/>
        </w:rPr>
        <w:t>STANDING ORDERS</w:t>
      </w:r>
    </w:p>
    <w:p w14:paraId="6B58450D" w14:textId="77777777" w:rsidR="00C85B0B" w:rsidRPr="00662B4A" w:rsidRDefault="00C85B0B" w:rsidP="00C85B0B">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345DF01C" w14:textId="77777777" w:rsidR="00A220F7" w:rsidRPr="00662B4A" w:rsidRDefault="007C6058" w:rsidP="00C85B0B">
      <w:pPr>
        <w:widowControl w:val="0"/>
        <w:suppressAutoHyphens/>
        <w:autoSpaceDE w:val="0"/>
        <w:autoSpaceDN w:val="0"/>
        <w:adjustRightInd w:val="0"/>
        <w:spacing w:line="288" w:lineRule="auto"/>
        <w:jc w:val="center"/>
        <w:textAlignment w:val="center"/>
        <w:rPr>
          <w:rFonts w:ascii="Arial" w:hAnsi="Arial" w:cs="Arial"/>
          <w:color w:val="000000"/>
          <w:sz w:val="28"/>
          <w:szCs w:val="28"/>
          <w:lang w:bidi="en-US"/>
        </w:rPr>
      </w:pPr>
      <w:r w:rsidRPr="00662B4A">
        <w:rPr>
          <w:rFonts w:ascii="Arial" w:hAnsi="Arial" w:cs="Arial"/>
          <w:color w:val="000000"/>
          <w:sz w:val="28"/>
          <w:szCs w:val="28"/>
          <w:lang w:bidi="en-US"/>
        </w:rPr>
        <w:t>Revised and a</w:t>
      </w:r>
      <w:r w:rsidR="0097490D" w:rsidRPr="00662B4A">
        <w:rPr>
          <w:rFonts w:ascii="Arial" w:hAnsi="Arial" w:cs="Arial"/>
          <w:color w:val="000000"/>
          <w:sz w:val="28"/>
          <w:szCs w:val="28"/>
          <w:lang w:bidi="en-US"/>
        </w:rPr>
        <w:t xml:space="preserve">dopted </w:t>
      </w:r>
      <w:r w:rsidRPr="00662B4A">
        <w:rPr>
          <w:rFonts w:ascii="Arial" w:hAnsi="Arial" w:cs="Arial"/>
          <w:color w:val="000000"/>
          <w:sz w:val="28"/>
          <w:szCs w:val="28"/>
          <w:lang w:bidi="en-US"/>
        </w:rPr>
        <w:t>by the Parish</w:t>
      </w:r>
      <w:r w:rsidR="00A220F7" w:rsidRPr="00662B4A">
        <w:rPr>
          <w:rFonts w:ascii="Arial" w:hAnsi="Arial" w:cs="Arial"/>
          <w:color w:val="000000"/>
          <w:sz w:val="28"/>
          <w:szCs w:val="28"/>
          <w:lang w:bidi="en-US"/>
        </w:rPr>
        <w:t xml:space="preserve"> </w:t>
      </w:r>
      <w:r w:rsidRPr="00662B4A">
        <w:rPr>
          <w:rFonts w:ascii="Arial" w:hAnsi="Arial" w:cs="Arial"/>
          <w:color w:val="000000"/>
          <w:sz w:val="28"/>
          <w:szCs w:val="28"/>
          <w:lang w:bidi="en-US"/>
        </w:rPr>
        <w:t>Council</w:t>
      </w:r>
    </w:p>
    <w:p w14:paraId="7BA282AE" w14:textId="77777777" w:rsidR="00DE25A1" w:rsidRPr="00662B4A" w:rsidRDefault="00DE25A1"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p w14:paraId="247C386F" w14:textId="77777777" w:rsidR="00CB5D18" w:rsidRPr="00662B4A" w:rsidRDefault="00026581"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sidRPr="00662B4A">
        <w:rPr>
          <w:rFonts w:ascii="Arial" w:hAnsi="Arial" w:cs="Arial"/>
          <w:b/>
          <w:color w:val="000000"/>
          <w:sz w:val="28"/>
          <w:szCs w:val="28"/>
          <w:lang w:bidi="en-US"/>
        </w:rPr>
        <w:t>Page Index</w:t>
      </w:r>
    </w:p>
    <w:p w14:paraId="4C8DD177" w14:textId="77777777" w:rsidR="00096067" w:rsidRPr="00662B4A" w:rsidRDefault="00096067"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6749"/>
        <w:gridCol w:w="1781"/>
      </w:tblGrid>
      <w:tr w:rsidR="00DF505C" w:rsidRPr="00662B4A" w14:paraId="4C200193" w14:textId="77777777" w:rsidTr="001D6487">
        <w:tc>
          <w:tcPr>
            <w:tcW w:w="534" w:type="dxa"/>
          </w:tcPr>
          <w:p w14:paraId="77A9A595"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p>
        </w:tc>
        <w:tc>
          <w:tcPr>
            <w:tcW w:w="6945" w:type="dxa"/>
          </w:tcPr>
          <w:p w14:paraId="42423FC9" w14:textId="77777777" w:rsidR="00096067" w:rsidRPr="00662B4A" w:rsidRDefault="00096067"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p>
        </w:tc>
        <w:tc>
          <w:tcPr>
            <w:tcW w:w="1809" w:type="dxa"/>
          </w:tcPr>
          <w:p w14:paraId="0295E93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Page Number</w:t>
            </w:r>
          </w:p>
        </w:tc>
      </w:tr>
      <w:tr w:rsidR="00DF505C" w:rsidRPr="00662B4A" w14:paraId="30A1A876" w14:textId="77777777" w:rsidTr="001D6487">
        <w:tc>
          <w:tcPr>
            <w:tcW w:w="534" w:type="dxa"/>
          </w:tcPr>
          <w:p w14:paraId="02E93927"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p>
        </w:tc>
        <w:tc>
          <w:tcPr>
            <w:tcW w:w="6945" w:type="dxa"/>
          </w:tcPr>
          <w:p w14:paraId="484241FE"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Rules of Debate at Meetings</w:t>
            </w:r>
          </w:p>
        </w:tc>
        <w:tc>
          <w:tcPr>
            <w:tcW w:w="1809" w:type="dxa"/>
          </w:tcPr>
          <w:p w14:paraId="30EA894A"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3</w:t>
            </w:r>
          </w:p>
        </w:tc>
      </w:tr>
      <w:tr w:rsidR="00DF505C" w:rsidRPr="00662B4A" w14:paraId="3AE2316C" w14:textId="77777777" w:rsidTr="001D6487">
        <w:tc>
          <w:tcPr>
            <w:tcW w:w="534" w:type="dxa"/>
          </w:tcPr>
          <w:p w14:paraId="44C882C5"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p>
        </w:tc>
        <w:tc>
          <w:tcPr>
            <w:tcW w:w="6945" w:type="dxa"/>
          </w:tcPr>
          <w:p w14:paraId="5B4D997B"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Disorderly Conduct at Meetings</w:t>
            </w:r>
          </w:p>
        </w:tc>
        <w:tc>
          <w:tcPr>
            <w:tcW w:w="1809" w:type="dxa"/>
          </w:tcPr>
          <w:p w14:paraId="4B05DC53"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4</w:t>
            </w:r>
          </w:p>
        </w:tc>
      </w:tr>
      <w:tr w:rsidR="00DF505C" w:rsidRPr="00662B4A" w14:paraId="3128438F" w14:textId="77777777" w:rsidTr="001D6487">
        <w:tc>
          <w:tcPr>
            <w:tcW w:w="534" w:type="dxa"/>
          </w:tcPr>
          <w:p w14:paraId="128ECAD6"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3</w:t>
            </w:r>
          </w:p>
        </w:tc>
        <w:tc>
          <w:tcPr>
            <w:tcW w:w="6945" w:type="dxa"/>
          </w:tcPr>
          <w:p w14:paraId="0B083BFA"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Meetings Generally</w:t>
            </w:r>
          </w:p>
        </w:tc>
        <w:tc>
          <w:tcPr>
            <w:tcW w:w="1809" w:type="dxa"/>
          </w:tcPr>
          <w:p w14:paraId="55F19D31"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5</w:t>
            </w:r>
          </w:p>
        </w:tc>
      </w:tr>
      <w:tr w:rsidR="00DF505C" w:rsidRPr="00662B4A" w14:paraId="0D084781" w14:textId="77777777" w:rsidTr="001D6487">
        <w:tc>
          <w:tcPr>
            <w:tcW w:w="534" w:type="dxa"/>
          </w:tcPr>
          <w:p w14:paraId="70B487DC"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4</w:t>
            </w:r>
          </w:p>
        </w:tc>
        <w:tc>
          <w:tcPr>
            <w:tcW w:w="6945" w:type="dxa"/>
          </w:tcPr>
          <w:p w14:paraId="58CCE4A1" w14:textId="77777777" w:rsidR="00096067" w:rsidRPr="00662B4A" w:rsidRDefault="001809C9"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Committees and Sub Committees</w:t>
            </w:r>
          </w:p>
        </w:tc>
        <w:tc>
          <w:tcPr>
            <w:tcW w:w="1809" w:type="dxa"/>
          </w:tcPr>
          <w:p w14:paraId="476BC8EF"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7</w:t>
            </w:r>
          </w:p>
        </w:tc>
      </w:tr>
      <w:tr w:rsidR="00DF505C" w:rsidRPr="00662B4A" w14:paraId="5C04D781" w14:textId="77777777" w:rsidTr="001D6487">
        <w:tc>
          <w:tcPr>
            <w:tcW w:w="534" w:type="dxa"/>
          </w:tcPr>
          <w:p w14:paraId="11ABC8B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5</w:t>
            </w:r>
          </w:p>
        </w:tc>
        <w:tc>
          <w:tcPr>
            <w:tcW w:w="6945" w:type="dxa"/>
          </w:tcPr>
          <w:p w14:paraId="063F54A5" w14:textId="77777777" w:rsidR="00096067" w:rsidRPr="00662B4A" w:rsidRDefault="001809C9"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Ordinary Council Meetings</w:t>
            </w:r>
          </w:p>
        </w:tc>
        <w:tc>
          <w:tcPr>
            <w:tcW w:w="1809" w:type="dxa"/>
          </w:tcPr>
          <w:p w14:paraId="469EFAB5"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8</w:t>
            </w:r>
          </w:p>
        </w:tc>
      </w:tr>
      <w:tr w:rsidR="00DF505C" w:rsidRPr="00662B4A" w14:paraId="4B0E7189" w14:textId="77777777" w:rsidTr="001D6487">
        <w:tc>
          <w:tcPr>
            <w:tcW w:w="534" w:type="dxa"/>
          </w:tcPr>
          <w:p w14:paraId="40CC635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6</w:t>
            </w:r>
          </w:p>
        </w:tc>
        <w:tc>
          <w:tcPr>
            <w:tcW w:w="6945" w:type="dxa"/>
          </w:tcPr>
          <w:p w14:paraId="7C0B63D4" w14:textId="77777777" w:rsidR="00096067" w:rsidRPr="00662B4A" w:rsidRDefault="00AA0B02" w:rsidP="001D6487">
            <w:pPr>
              <w:spacing w:line="288" w:lineRule="auto"/>
              <w:rPr>
                <w:rFonts w:ascii="Arial" w:hAnsi="Arial" w:cs="Arial"/>
                <w:b/>
                <w:color w:val="000000"/>
                <w:szCs w:val="24"/>
                <w:lang w:bidi="en-US"/>
              </w:rPr>
            </w:pPr>
            <w:r w:rsidRPr="00662B4A">
              <w:rPr>
                <w:rFonts w:ascii="Arial" w:hAnsi="Arial" w:cs="Arial"/>
                <w:b/>
                <w:bCs/>
                <w:szCs w:val="24"/>
              </w:rPr>
              <w:t>Extraordinary meetings of the Council and Committees and Sub Committees</w:t>
            </w:r>
          </w:p>
        </w:tc>
        <w:tc>
          <w:tcPr>
            <w:tcW w:w="1809" w:type="dxa"/>
          </w:tcPr>
          <w:p w14:paraId="5C01C5CF" w14:textId="77777777" w:rsidR="00AD01BD"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10</w:t>
            </w:r>
          </w:p>
        </w:tc>
      </w:tr>
      <w:tr w:rsidR="00DF505C" w:rsidRPr="00662B4A" w14:paraId="3102A03E" w14:textId="77777777" w:rsidTr="001D6487">
        <w:tc>
          <w:tcPr>
            <w:tcW w:w="534" w:type="dxa"/>
          </w:tcPr>
          <w:p w14:paraId="04267EB9"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7</w:t>
            </w:r>
          </w:p>
        </w:tc>
        <w:tc>
          <w:tcPr>
            <w:tcW w:w="6945" w:type="dxa"/>
          </w:tcPr>
          <w:p w14:paraId="53D82C8A"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Previous Resolutions</w:t>
            </w:r>
          </w:p>
        </w:tc>
        <w:tc>
          <w:tcPr>
            <w:tcW w:w="1809" w:type="dxa"/>
          </w:tcPr>
          <w:p w14:paraId="27317FDA"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10</w:t>
            </w:r>
          </w:p>
        </w:tc>
      </w:tr>
      <w:tr w:rsidR="00DF505C" w:rsidRPr="00662B4A" w14:paraId="61639EAB" w14:textId="77777777" w:rsidTr="001D6487">
        <w:tc>
          <w:tcPr>
            <w:tcW w:w="534" w:type="dxa"/>
          </w:tcPr>
          <w:p w14:paraId="4CCA406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8</w:t>
            </w:r>
          </w:p>
        </w:tc>
        <w:tc>
          <w:tcPr>
            <w:tcW w:w="6945" w:type="dxa"/>
          </w:tcPr>
          <w:p w14:paraId="06151C51"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Voting on appointments</w:t>
            </w:r>
          </w:p>
        </w:tc>
        <w:tc>
          <w:tcPr>
            <w:tcW w:w="1809" w:type="dxa"/>
          </w:tcPr>
          <w:p w14:paraId="72EBF6AF" w14:textId="7D32E85A"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D5F97">
              <w:rPr>
                <w:rFonts w:ascii="Arial" w:hAnsi="Arial" w:cs="Arial"/>
                <w:b/>
                <w:color w:val="000000"/>
                <w:szCs w:val="24"/>
                <w:lang w:bidi="en-US"/>
              </w:rPr>
              <w:t>1</w:t>
            </w:r>
          </w:p>
        </w:tc>
      </w:tr>
      <w:tr w:rsidR="00DF505C" w:rsidRPr="00662B4A" w14:paraId="1E2DFF51" w14:textId="77777777" w:rsidTr="001D6487">
        <w:tc>
          <w:tcPr>
            <w:tcW w:w="534" w:type="dxa"/>
          </w:tcPr>
          <w:p w14:paraId="45CAF32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9</w:t>
            </w:r>
          </w:p>
        </w:tc>
        <w:tc>
          <w:tcPr>
            <w:tcW w:w="6945" w:type="dxa"/>
          </w:tcPr>
          <w:p w14:paraId="15DE90EF"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Motions for a meeting that require written</w:t>
            </w:r>
            <w:r w:rsidR="00F532E0" w:rsidRPr="00662B4A">
              <w:rPr>
                <w:rFonts w:ascii="Arial" w:hAnsi="Arial" w:cs="Arial"/>
                <w:b/>
                <w:bCs/>
                <w:szCs w:val="24"/>
              </w:rPr>
              <w:t xml:space="preserve"> notice to be given to the Proper Officer</w:t>
            </w:r>
          </w:p>
        </w:tc>
        <w:tc>
          <w:tcPr>
            <w:tcW w:w="1809" w:type="dxa"/>
          </w:tcPr>
          <w:p w14:paraId="166AE709" w14:textId="77777777" w:rsidR="0015580F"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11</w:t>
            </w:r>
          </w:p>
        </w:tc>
      </w:tr>
      <w:tr w:rsidR="00DF505C" w:rsidRPr="00662B4A" w14:paraId="1F5E62E7" w14:textId="77777777" w:rsidTr="001D6487">
        <w:tc>
          <w:tcPr>
            <w:tcW w:w="534" w:type="dxa"/>
          </w:tcPr>
          <w:p w14:paraId="65A87EFF"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0</w:t>
            </w:r>
          </w:p>
        </w:tc>
        <w:tc>
          <w:tcPr>
            <w:tcW w:w="6945" w:type="dxa"/>
          </w:tcPr>
          <w:p w14:paraId="0C1CDBCD" w14:textId="77777777" w:rsidR="00096067" w:rsidRPr="00662B4A" w:rsidRDefault="00F532E0" w:rsidP="001D6487">
            <w:pPr>
              <w:spacing w:line="288" w:lineRule="auto"/>
              <w:rPr>
                <w:rFonts w:ascii="Arial" w:hAnsi="Arial" w:cs="Arial"/>
                <w:b/>
                <w:color w:val="000000"/>
                <w:szCs w:val="24"/>
                <w:lang w:bidi="en-US"/>
              </w:rPr>
            </w:pPr>
            <w:r w:rsidRPr="00662B4A">
              <w:rPr>
                <w:rFonts w:ascii="Arial" w:hAnsi="Arial" w:cs="Arial"/>
                <w:b/>
                <w:bCs/>
                <w:szCs w:val="24"/>
              </w:rPr>
              <w:t>Motions at a meeting that do not require written notice</w:t>
            </w:r>
          </w:p>
        </w:tc>
        <w:tc>
          <w:tcPr>
            <w:tcW w:w="1809" w:type="dxa"/>
          </w:tcPr>
          <w:p w14:paraId="4A28EECF" w14:textId="64A76F5D"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2</w:t>
            </w:r>
          </w:p>
        </w:tc>
      </w:tr>
      <w:tr w:rsidR="00DF505C" w:rsidRPr="00662B4A" w14:paraId="110A7C22" w14:textId="77777777" w:rsidTr="001D6487">
        <w:tc>
          <w:tcPr>
            <w:tcW w:w="534" w:type="dxa"/>
          </w:tcPr>
          <w:p w14:paraId="0304FA62"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1</w:t>
            </w:r>
          </w:p>
        </w:tc>
        <w:tc>
          <w:tcPr>
            <w:tcW w:w="6945" w:type="dxa"/>
          </w:tcPr>
          <w:p w14:paraId="7106397F" w14:textId="759DCAB8" w:rsidR="00096067" w:rsidRPr="00662B4A" w:rsidRDefault="003B5D35"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Pr>
                <w:rFonts w:ascii="Arial" w:hAnsi="Arial" w:cs="Arial"/>
                <w:b/>
                <w:bCs/>
                <w:szCs w:val="24"/>
              </w:rPr>
              <w:t xml:space="preserve">Management </w:t>
            </w:r>
            <w:r w:rsidR="00A407A8">
              <w:rPr>
                <w:rFonts w:ascii="Arial" w:hAnsi="Arial" w:cs="Arial"/>
                <w:b/>
                <w:bCs/>
                <w:szCs w:val="24"/>
              </w:rPr>
              <w:t xml:space="preserve">of </w:t>
            </w:r>
            <w:r w:rsidR="00A407A8" w:rsidRPr="00662B4A">
              <w:rPr>
                <w:rFonts w:ascii="Arial" w:hAnsi="Arial" w:cs="Arial"/>
                <w:b/>
                <w:bCs/>
                <w:szCs w:val="24"/>
              </w:rPr>
              <w:t>information</w:t>
            </w:r>
          </w:p>
        </w:tc>
        <w:tc>
          <w:tcPr>
            <w:tcW w:w="1809" w:type="dxa"/>
          </w:tcPr>
          <w:p w14:paraId="16D8AA50"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12</w:t>
            </w:r>
          </w:p>
        </w:tc>
      </w:tr>
      <w:tr w:rsidR="00DF505C" w:rsidRPr="00662B4A" w14:paraId="149D0699" w14:textId="77777777" w:rsidTr="001D6487">
        <w:tc>
          <w:tcPr>
            <w:tcW w:w="534" w:type="dxa"/>
          </w:tcPr>
          <w:p w14:paraId="5A48D940"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2</w:t>
            </w:r>
          </w:p>
        </w:tc>
        <w:tc>
          <w:tcPr>
            <w:tcW w:w="6945" w:type="dxa"/>
          </w:tcPr>
          <w:p w14:paraId="37C34F3B"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Draft Minutes</w:t>
            </w:r>
          </w:p>
        </w:tc>
        <w:tc>
          <w:tcPr>
            <w:tcW w:w="1809" w:type="dxa"/>
          </w:tcPr>
          <w:p w14:paraId="5AC36240" w14:textId="64D3E423"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3</w:t>
            </w:r>
          </w:p>
        </w:tc>
      </w:tr>
      <w:tr w:rsidR="00DF505C" w:rsidRPr="00662B4A" w14:paraId="2CAE2356" w14:textId="77777777" w:rsidTr="001D6487">
        <w:tc>
          <w:tcPr>
            <w:tcW w:w="534" w:type="dxa"/>
          </w:tcPr>
          <w:p w14:paraId="6712CAC9"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3</w:t>
            </w:r>
          </w:p>
        </w:tc>
        <w:tc>
          <w:tcPr>
            <w:tcW w:w="6945" w:type="dxa"/>
          </w:tcPr>
          <w:p w14:paraId="56FA6B7E"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Code of Conduct and dispensations</w:t>
            </w:r>
          </w:p>
        </w:tc>
        <w:tc>
          <w:tcPr>
            <w:tcW w:w="1809" w:type="dxa"/>
          </w:tcPr>
          <w:p w14:paraId="5FFA9EE2"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13</w:t>
            </w:r>
          </w:p>
        </w:tc>
      </w:tr>
      <w:tr w:rsidR="00DF505C" w:rsidRPr="00662B4A" w14:paraId="54634A05" w14:textId="77777777" w:rsidTr="001D6487">
        <w:tc>
          <w:tcPr>
            <w:tcW w:w="534" w:type="dxa"/>
          </w:tcPr>
          <w:p w14:paraId="2F8E6EEA"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4</w:t>
            </w:r>
          </w:p>
        </w:tc>
        <w:tc>
          <w:tcPr>
            <w:tcW w:w="6945" w:type="dxa"/>
          </w:tcPr>
          <w:p w14:paraId="0641C43A"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Code of Conduct Complaints</w:t>
            </w:r>
          </w:p>
        </w:tc>
        <w:tc>
          <w:tcPr>
            <w:tcW w:w="1809" w:type="dxa"/>
          </w:tcPr>
          <w:p w14:paraId="2411A7E9"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14</w:t>
            </w:r>
          </w:p>
        </w:tc>
      </w:tr>
      <w:tr w:rsidR="00DF505C" w:rsidRPr="00662B4A" w14:paraId="62B8A0D2" w14:textId="77777777" w:rsidTr="001D6487">
        <w:tc>
          <w:tcPr>
            <w:tcW w:w="534" w:type="dxa"/>
          </w:tcPr>
          <w:p w14:paraId="001B7A6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5</w:t>
            </w:r>
          </w:p>
        </w:tc>
        <w:tc>
          <w:tcPr>
            <w:tcW w:w="6945" w:type="dxa"/>
          </w:tcPr>
          <w:p w14:paraId="3932CFE7"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Proper Officer</w:t>
            </w:r>
          </w:p>
        </w:tc>
        <w:tc>
          <w:tcPr>
            <w:tcW w:w="1809" w:type="dxa"/>
          </w:tcPr>
          <w:p w14:paraId="6D5EA3A3" w14:textId="59C2698B"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5</w:t>
            </w:r>
          </w:p>
        </w:tc>
      </w:tr>
      <w:tr w:rsidR="00DF505C" w:rsidRPr="00662B4A" w14:paraId="133D858C" w14:textId="77777777" w:rsidTr="001D6487">
        <w:tc>
          <w:tcPr>
            <w:tcW w:w="534" w:type="dxa"/>
          </w:tcPr>
          <w:p w14:paraId="5FFE74D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6</w:t>
            </w:r>
          </w:p>
        </w:tc>
        <w:tc>
          <w:tcPr>
            <w:tcW w:w="6945" w:type="dxa"/>
          </w:tcPr>
          <w:p w14:paraId="3FD4A901"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Responsible Financial Officer</w:t>
            </w:r>
          </w:p>
        </w:tc>
        <w:tc>
          <w:tcPr>
            <w:tcW w:w="1809" w:type="dxa"/>
          </w:tcPr>
          <w:p w14:paraId="5C6469D9"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16</w:t>
            </w:r>
          </w:p>
        </w:tc>
      </w:tr>
      <w:tr w:rsidR="00DF505C" w:rsidRPr="00662B4A" w14:paraId="26BC0A59" w14:textId="77777777" w:rsidTr="001D6487">
        <w:tc>
          <w:tcPr>
            <w:tcW w:w="534" w:type="dxa"/>
          </w:tcPr>
          <w:p w14:paraId="3A390BEC"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7</w:t>
            </w:r>
          </w:p>
        </w:tc>
        <w:tc>
          <w:tcPr>
            <w:tcW w:w="6945" w:type="dxa"/>
          </w:tcPr>
          <w:p w14:paraId="398B4230"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Accounts and Accounting Statements</w:t>
            </w:r>
          </w:p>
        </w:tc>
        <w:tc>
          <w:tcPr>
            <w:tcW w:w="1809" w:type="dxa"/>
          </w:tcPr>
          <w:p w14:paraId="2E770308"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16</w:t>
            </w:r>
          </w:p>
        </w:tc>
      </w:tr>
      <w:tr w:rsidR="00DF505C" w:rsidRPr="00662B4A" w14:paraId="6AB2248A" w14:textId="77777777" w:rsidTr="001D6487">
        <w:tc>
          <w:tcPr>
            <w:tcW w:w="534" w:type="dxa"/>
          </w:tcPr>
          <w:p w14:paraId="16E5B3E7"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18</w:t>
            </w:r>
          </w:p>
        </w:tc>
        <w:tc>
          <w:tcPr>
            <w:tcW w:w="6945" w:type="dxa"/>
          </w:tcPr>
          <w:p w14:paraId="053367E8"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Financial Controls and Procurement</w:t>
            </w:r>
          </w:p>
        </w:tc>
        <w:tc>
          <w:tcPr>
            <w:tcW w:w="1809" w:type="dxa"/>
          </w:tcPr>
          <w:p w14:paraId="2025F198"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17</w:t>
            </w:r>
          </w:p>
        </w:tc>
      </w:tr>
      <w:tr w:rsidR="00DF505C" w:rsidRPr="00662B4A" w14:paraId="53E91A15" w14:textId="77777777" w:rsidTr="001D6487">
        <w:tc>
          <w:tcPr>
            <w:tcW w:w="534" w:type="dxa"/>
          </w:tcPr>
          <w:p w14:paraId="4F30B78B"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19</w:t>
            </w:r>
          </w:p>
        </w:tc>
        <w:tc>
          <w:tcPr>
            <w:tcW w:w="6945" w:type="dxa"/>
          </w:tcPr>
          <w:p w14:paraId="1AFE418A"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Handling Staffing Matters</w:t>
            </w:r>
          </w:p>
        </w:tc>
        <w:tc>
          <w:tcPr>
            <w:tcW w:w="1809" w:type="dxa"/>
          </w:tcPr>
          <w:p w14:paraId="27251025" w14:textId="57117804"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C97253">
              <w:rPr>
                <w:rFonts w:ascii="Arial" w:hAnsi="Arial" w:cs="Arial"/>
                <w:b/>
                <w:color w:val="000000"/>
                <w:szCs w:val="24"/>
                <w:lang w:bidi="en-US"/>
              </w:rPr>
              <w:t>9</w:t>
            </w:r>
          </w:p>
        </w:tc>
      </w:tr>
      <w:tr w:rsidR="00DF505C" w:rsidRPr="00662B4A" w14:paraId="1D176389" w14:textId="77777777" w:rsidTr="001D6487">
        <w:tc>
          <w:tcPr>
            <w:tcW w:w="534" w:type="dxa"/>
          </w:tcPr>
          <w:p w14:paraId="309A6BC6"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1809C9" w:rsidRPr="00662B4A">
              <w:rPr>
                <w:rFonts w:ascii="Arial" w:hAnsi="Arial" w:cs="Arial"/>
                <w:b/>
                <w:color w:val="000000"/>
                <w:szCs w:val="24"/>
                <w:lang w:bidi="en-US"/>
              </w:rPr>
              <w:t>0</w:t>
            </w:r>
          </w:p>
        </w:tc>
        <w:tc>
          <w:tcPr>
            <w:tcW w:w="6945" w:type="dxa"/>
          </w:tcPr>
          <w:p w14:paraId="2F256419" w14:textId="3B90A290" w:rsidR="00096067" w:rsidRPr="00662B4A" w:rsidRDefault="003B5D35"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Pr>
                <w:rFonts w:ascii="Arial" w:hAnsi="Arial" w:cs="Arial"/>
                <w:b/>
                <w:bCs/>
                <w:szCs w:val="24"/>
              </w:rPr>
              <w:t>Responsibilities to Provide I</w:t>
            </w:r>
            <w:r w:rsidR="00CF53F2" w:rsidRPr="00662B4A">
              <w:rPr>
                <w:rFonts w:ascii="Arial" w:hAnsi="Arial" w:cs="Arial"/>
                <w:b/>
                <w:bCs/>
                <w:szCs w:val="24"/>
              </w:rPr>
              <w:t>nformation</w:t>
            </w:r>
          </w:p>
        </w:tc>
        <w:tc>
          <w:tcPr>
            <w:tcW w:w="1809" w:type="dxa"/>
          </w:tcPr>
          <w:p w14:paraId="487DCC67" w14:textId="4AE13082" w:rsidR="00096067" w:rsidRPr="00662B4A" w:rsidRDefault="00C9725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3B5D35" w:rsidRPr="00662B4A" w14:paraId="24D3D057" w14:textId="77777777" w:rsidTr="001D6487">
        <w:tc>
          <w:tcPr>
            <w:tcW w:w="534" w:type="dxa"/>
          </w:tcPr>
          <w:p w14:paraId="39668D94" w14:textId="232F26D4" w:rsidR="003B5D35" w:rsidRPr="00662B4A" w:rsidRDefault="003B5D35"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21</w:t>
            </w:r>
          </w:p>
        </w:tc>
        <w:tc>
          <w:tcPr>
            <w:tcW w:w="6945" w:type="dxa"/>
          </w:tcPr>
          <w:p w14:paraId="2E524015" w14:textId="0C2CB2B0" w:rsidR="003B5D35" w:rsidRPr="00662B4A" w:rsidRDefault="00B96AE0" w:rsidP="001D6487">
            <w:pPr>
              <w:widowControl w:val="0"/>
              <w:suppressAutoHyphens/>
              <w:autoSpaceDE w:val="0"/>
              <w:autoSpaceDN w:val="0"/>
              <w:adjustRightInd w:val="0"/>
              <w:spacing w:line="288" w:lineRule="auto"/>
              <w:textAlignment w:val="center"/>
              <w:rPr>
                <w:rFonts w:ascii="Arial" w:hAnsi="Arial" w:cs="Arial"/>
                <w:b/>
                <w:bCs/>
                <w:szCs w:val="24"/>
              </w:rPr>
            </w:pPr>
            <w:r>
              <w:rPr>
                <w:rFonts w:ascii="Arial" w:hAnsi="Arial" w:cs="Arial"/>
                <w:b/>
                <w:bCs/>
                <w:szCs w:val="24"/>
              </w:rPr>
              <w:t>Responsibilities</w:t>
            </w:r>
            <w:r w:rsidR="005756DA">
              <w:rPr>
                <w:rFonts w:ascii="Arial" w:hAnsi="Arial" w:cs="Arial"/>
                <w:b/>
                <w:bCs/>
                <w:szCs w:val="24"/>
              </w:rPr>
              <w:t xml:space="preserve"> under Data Protection Legislation</w:t>
            </w:r>
          </w:p>
        </w:tc>
        <w:tc>
          <w:tcPr>
            <w:tcW w:w="1809" w:type="dxa"/>
          </w:tcPr>
          <w:p w14:paraId="24712CE3" w14:textId="1CE497C6" w:rsidR="003B5D35" w:rsidRPr="00662B4A" w:rsidRDefault="00C9725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2AF82E18" w14:textId="77777777" w:rsidTr="001D6487">
        <w:tc>
          <w:tcPr>
            <w:tcW w:w="534" w:type="dxa"/>
          </w:tcPr>
          <w:p w14:paraId="255249A0" w14:textId="31B8A08D"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2</w:t>
            </w:r>
          </w:p>
        </w:tc>
        <w:tc>
          <w:tcPr>
            <w:tcW w:w="6945" w:type="dxa"/>
          </w:tcPr>
          <w:p w14:paraId="60DF4435" w14:textId="638DB3F2"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Relations with the Press</w:t>
            </w:r>
            <w:r w:rsidR="005756DA">
              <w:rPr>
                <w:rFonts w:ascii="Arial" w:hAnsi="Arial" w:cs="Arial"/>
                <w:b/>
                <w:bCs/>
                <w:szCs w:val="24"/>
              </w:rPr>
              <w:t>/</w:t>
            </w:r>
            <w:r w:rsidRPr="00662B4A">
              <w:rPr>
                <w:rFonts w:ascii="Arial" w:hAnsi="Arial" w:cs="Arial"/>
                <w:b/>
                <w:bCs/>
                <w:szCs w:val="24"/>
              </w:rPr>
              <w:t>Media</w:t>
            </w:r>
          </w:p>
        </w:tc>
        <w:tc>
          <w:tcPr>
            <w:tcW w:w="1809" w:type="dxa"/>
          </w:tcPr>
          <w:p w14:paraId="70489139" w14:textId="63B153A1" w:rsidR="00096067" w:rsidRPr="00662B4A" w:rsidRDefault="007F5EB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78CA7D94" w14:textId="77777777" w:rsidTr="001D6487">
        <w:tc>
          <w:tcPr>
            <w:tcW w:w="534" w:type="dxa"/>
          </w:tcPr>
          <w:p w14:paraId="0E0D2843" w14:textId="4DFB322E"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3</w:t>
            </w:r>
          </w:p>
        </w:tc>
        <w:tc>
          <w:tcPr>
            <w:tcW w:w="6945" w:type="dxa"/>
          </w:tcPr>
          <w:p w14:paraId="29CE4824"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Execution and sealing of legal deeds</w:t>
            </w:r>
          </w:p>
        </w:tc>
        <w:tc>
          <w:tcPr>
            <w:tcW w:w="1809" w:type="dxa"/>
          </w:tcPr>
          <w:p w14:paraId="69B25096" w14:textId="05F83D62" w:rsidR="00096067" w:rsidRPr="00662B4A" w:rsidRDefault="00AD0D6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01105857" w14:textId="77777777" w:rsidTr="001D6487">
        <w:tc>
          <w:tcPr>
            <w:tcW w:w="534" w:type="dxa"/>
          </w:tcPr>
          <w:p w14:paraId="0B4096F9" w14:textId="5BBD3EDE"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4</w:t>
            </w:r>
          </w:p>
        </w:tc>
        <w:tc>
          <w:tcPr>
            <w:tcW w:w="6945" w:type="dxa"/>
          </w:tcPr>
          <w:p w14:paraId="47EC79D7" w14:textId="6C49FE8A" w:rsidR="00096067" w:rsidRPr="00662B4A" w:rsidRDefault="005756DA" w:rsidP="001D6487">
            <w:pPr>
              <w:spacing w:line="288" w:lineRule="auto"/>
              <w:rPr>
                <w:rFonts w:ascii="Arial" w:hAnsi="Arial" w:cs="Arial"/>
                <w:b/>
                <w:color w:val="000000"/>
                <w:szCs w:val="24"/>
                <w:lang w:bidi="en-US"/>
              </w:rPr>
            </w:pPr>
            <w:r>
              <w:rPr>
                <w:rFonts w:ascii="Arial" w:hAnsi="Arial" w:cs="Arial"/>
                <w:b/>
                <w:bCs/>
                <w:szCs w:val="24"/>
              </w:rPr>
              <w:t>Communicating</w:t>
            </w:r>
            <w:r w:rsidRPr="00662B4A">
              <w:rPr>
                <w:rFonts w:ascii="Arial" w:hAnsi="Arial" w:cs="Arial"/>
                <w:b/>
                <w:bCs/>
                <w:szCs w:val="24"/>
              </w:rPr>
              <w:t xml:space="preserve"> </w:t>
            </w:r>
            <w:r w:rsidR="00CF53F2" w:rsidRPr="00662B4A">
              <w:rPr>
                <w:rFonts w:ascii="Arial" w:hAnsi="Arial" w:cs="Arial"/>
                <w:b/>
                <w:bCs/>
                <w:szCs w:val="24"/>
              </w:rPr>
              <w:t>with District and County or Unitary Councillors</w:t>
            </w:r>
          </w:p>
        </w:tc>
        <w:tc>
          <w:tcPr>
            <w:tcW w:w="1809" w:type="dxa"/>
          </w:tcPr>
          <w:p w14:paraId="560B0D76" w14:textId="7A4FC7D6"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r w:rsidR="00DF505C" w:rsidRPr="00662B4A" w14:paraId="65A563DB" w14:textId="77777777" w:rsidTr="001D6487">
        <w:tc>
          <w:tcPr>
            <w:tcW w:w="534" w:type="dxa"/>
          </w:tcPr>
          <w:p w14:paraId="6B19A75E" w14:textId="3F6ABF6D"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5</w:t>
            </w:r>
          </w:p>
        </w:tc>
        <w:tc>
          <w:tcPr>
            <w:tcW w:w="6945" w:type="dxa"/>
          </w:tcPr>
          <w:p w14:paraId="5236AFF8" w14:textId="1532F82F"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 xml:space="preserve">Restrictions on </w:t>
            </w:r>
            <w:r w:rsidR="009003DC">
              <w:rPr>
                <w:rFonts w:ascii="Arial" w:hAnsi="Arial" w:cs="Arial"/>
                <w:b/>
                <w:bCs/>
                <w:szCs w:val="24"/>
              </w:rPr>
              <w:t>c</w:t>
            </w:r>
            <w:r w:rsidRPr="00662B4A">
              <w:rPr>
                <w:rFonts w:ascii="Arial" w:hAnsi="Arial" w:cs="Arial"/>
                <w:b/>
                <w:bCs/>
                <w:szCs w:val="24"/>
              </w:rPr>
              <w:t>ouncillor activities</w:t>
            </w:r>
          </w:p>
        </w:tc>
        <w:tc>
          <w:tcPr>
            <w:tcW w:w="1809" w:type="dxa"/>
          </w:tcPr>
          <w:p w14:paraId="170994FD" w14:textId="0ECD6DE5"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r w:rsidR="001809C9" w:rsidRPr="00662B4A" w14:paraId="272368B3" w14:textId="77777777" w:rsidTr="001D6487">
        <w:tc>
          <w:tcPr>
            <w:tcW w:w="534" w:type="dxa"/>
          </w:tcPr>
          <w:p w14:paraId="14F4C05F" w14:textId="5F67F040" w:rsidR="001809C9"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6</w:t>
            </w:r>
          </w:p>
        </w:tc>
        <w:tc>
          <w:tcPr>
            <w:tcW w:w="6945" w:type="dxa"/>
          </w:tcPr>
          <w:p w14:paraId="0C84C100" w14:textId="77777777" w:rsidR="001809C9" w:rsidRPr="00662B4A" w:rsidRDefault="00A05BC6"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Standing Orders generally</w:t>
            </w:r>
          </w:p>
        </w:tc>
        <w:tc>
          <w:tcPr>
            <w:tcW w:w="1809" w:type="dxa"/>
          </w:tcPr>
          <w:p w14:paraId="5BECD139" w14:textId="110F60E0" w:rsidR="001809C9"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bl>
    <w:p w14:paraId="14747193" w14:textId="77777777" w:rsidR="00096067" w:rsidRPr="00662B4A" w:rsidRDefault="00096067" w:rsidP="00AC5455">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p>
    <w:p w14:paraId="5235C003" w14:textId="77777777" w:rsidR="006E4035" w:rsidRPr="00662B4A" w:rsidRDefault="006E4035" w:rsidP="00DE25A1">
      <w:pPr>
        <w:spacing w:line="288" w:lineRule="auto"/>
        <w:rPr>
          <w:rFonts w:ascii="Arial" w:hAnsi="Arial" w:cs="Arial"/>
          <w:b/>
          <w:bCs/>
          <w:color w:val="808080"/>
          <w:szCs w:val="24"/>
        </w:rPr>
      </w:pPr>
      <w:bookmarkStart w:id="0" w:name="_Toc357072129"/>
      <w:bookmarkStart w:id="1" w:name="_Toc359318554"/>
      <w:bookmarkStart w:id="2" w:name="_Toc359334502"/>
      <w:bookmarkStart w:id="3" w:name="_Toc359334781"/>
      <w:r w:rsidRPr="00662B4A">
        <w:rPr>
          <w:rFonts w:ascii="Arial" w:hAnsi="Arial" w:cs="Arial"/>
          <w:b/>
          <w:bCs/>
          <w:color w:val="808080"/>
          <w:szCs w:val="24"/>
        </w:rPr>
        <w:t xml:space="preserve"> </w:t>
      </w:r>
    </w:p>
    <w:p w14:paraId="731401FD" w14:textId="77777777" w:rsidR="00B3589A" w:rsidRPr="00662B4A" w:rsidRDefault="00B3589A" w:rsidP="00A03CD7">
      <w:pPr>
        <w:pStyle w:val="Heading21"/>
        <w:tabs>
          <w:tab w:val="clear" w:pos="851"/>
          <w:tab w:val="num" w:pos="567"/>
        </w:tabs>
        <w:spacing w:before="0"/>
        <w:ind w:left="567" w:hanging="567"/>
        <w:rPr>
          <w:rFonts w:ascii="Arial" w:hAnsi="Arial" w:cs="Arial"/>
          <w:color w:val="auto"/>
          <w:sz w:val="28"/>
          <w:szCs w:val="28"/>
        </w:rPr>
      </w:pPr>
      <w:bookmarkStart w:id="4" w:name="_Toc359336483"/>
      <w:r w:rsidRPr="00662B4A">
        <w:rPr>
          <w:rFonts w:ascii="Arial" w:hAnsi="Arial" w:cs="Arial"/>
          <w:color w:val="auto"/>
          <w:sz w:val="28"/>
          <w:szCs w:val="28"/>
        </w:rPr>
        <w:lastRenderedPageBreak/>
        <w:t>Rules of debate at meetings</w:t>
      </w:r>
      <w:bookmarkEnd w:id="0"/>
      <w:bookmarkEnd w:id="1"/>
      <w:bookmarkEnd w:id="2"/>
      <w:bookmarkEnd w:id="3"/>
      <w:bookmarkEnd w:id="4"/>
    </w:p>
    <w:p w14:paraId="619D2B0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58805B4" w14:textId="77777777" w:rsidR="00B3589A" w:rsidRPr="00662B4A" w:rsidRDefault="00392F17"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Mot</w:t>
      </w:r>
      <w:r w:rsidR="00B3589A" w:rsidRPr="00662B4A">
        <w:rPr>
          <w:rFonts w:ascii="Arial" w:hAnsi="Arial" w:cs="Arial"/>
          <w:color w:val="000000"/>
          <w:sz w:val="22"/>
          <w:szCs w:val="24"/>
          <w:lang w:bidi="en-US"/>
        </w:rPr>
        <w:t>ions on the agenda shall be considered in the order that they appear unless the order is changed at the discretion of the chairman of the meeting.</w:t>
      </w:r>
    </w:p>
    <w:p w14:paraId="2E4FAEA5"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1EBCB21"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A motion (including an amendment) shall not be progressed unless it has been moved and seconded. </w:t>
      </w:r>
    </w:p>
    <w:p w14:paraId="0DDC8D0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11A14EF"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A motion on the agenda that is not moved by its proposer may be treated by the chairman of the meeting as withdrawn.</w:t>
      </w:r>
    </w:p>
    <w:p w14:paraId="40A2102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 </w:t>
      </w:r>
    </w:p>
    <w:p w14:paraId="2452A79F"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If a motion (including an amendment) has been seconded, it may be withdrawn by the proposer only with the consent of the seconder and the meeting.</w:t>
      </w:r>
    </w:p>
    <w:p w14:paraId="11F5577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C29BF8F" w14:textId="77777777" w:rsidR="00B3589A" w:rsidRPr="00662B4A" w:rsidRDefault="00B3589A" w:rsidP="00B3589A">
      <w:pPr>
        <w:numPr>
          <w:ilvl w:val="0"/>
          <w:numId w:val="8"/>
        </w:numPr>
        <w:spacing w:line="288" w:lineRule="auto"/>
        <w:rPr>
          <w:rFonts w:ascii="Arial" w:hAnsi="Arial" w:cs="Arial"/>
          <w:color w:val="000000"/>
          <w:sz w:val="22"/>
          <w:szCs w:val="24"/>
          <w:lang w:bidi="en-US"/>
        </w:rPr>
      </w:pPr>
      <w:r w:rsidRPr="00662B4A">
        <w:rPr>
          <w:rFonts w:ascii="Arial" w:hAnsi="Arial" w:cs="Arial"/>
          <w:color w:val="000000"/>
          <w:sz w:val="22"/>
          <w:szCs w:val="24"/>
          <w:lang w:bidi="en-US"/>
        </w:rPr>
        <w:t xml:space="preserve">An amendment is a proposal to remove or add words to a motion. It shall not negate the motion. </w:t>
      </w:r>
    </w:p>
    <w:p w14:paraId="38A69B6E"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6AA59390" w14:textId="77777777" w:rsidR="00B3589A" w:rsidRPr="00662B4A" w:rsidRDefault="00B3589A" w:rsidP="00B3589A">
      <w:pPr>
        <w:numPr>
          <w:ilvl w:val="0"/>
          <w:numId w:val="8"/>
        </w:numPr>
        <w:spacing w:line="288" w:lineRule="auto"/>
        <w:rPr>
          <w:rFonts w:ascii="Arial" w:hAnsi="Arial" w:cs="Arial"/>
          <w:color w:val="000000"/>
          <w:sz w:val="22"/>
          <w:szCs w:val="24"/>
          <w:lang w:bidi="en-US"/>
        </w:rPr>
      </w:pPr>
      <w:r w:rsidRPr="00662B4A">
        <w:rPr>
          <w:rFonts w:ascii="Arial" w:hAnsi="Arial" w:cs="Arial"/>
          <w:color w:val="000000"/>
          <w:sz w:val="22"/>
          <w:szCs w:val="24"/>
          <w:lang w:bidi="en-US"/>
        </w:rPr>
        <w:t>If an amendment to the original motion is carried, the original motion becomes the substantive motion upon which further amendment(s) may be moved.</w:t>
      </w:r>
    </w:p>
    <w:p w14:paraId="6D1AFBE3" w14:textId="77777777" w:rsidR="00B3589A" w:rsidRPr="00662B4A" w:rsidRDefault="00B3589A" w:rsidP="00B3589A">
      <w:pPr>
        <w:pStyle w:val="ColorfulList-Accent11"/>
        <w:spacing w:line="288" w:lineRule="auto"/>
        <w:ind w:left="0"/>
        <w:rPr>
          <w:rFonts w:ascii="Arial" w:hAnsi="Arial" w:cs="Arial"/>
          <w:color w:val="000000"/>
          <w:sz w:val="22"/>
          <w:szCs w:val="24"/>
          <w:lang w:bidi="en-US"/>
        </w:rPr>
      </w:pPr>
    </w:p>
    <w:p w14:paraId="3F3E27FB" w14:textId="77777777" w:rsidR="00B3589A" w:rsidRPr="00662B4A" w:rsidRDefault="00B3589A" w:rsidP="00392F17">
      <w:pPr>
        <w:numPr>
          <w:ilvl w:val="0"/>
          <w:numId w:val="8"/>
        </w:numPr>
        <w:spacing w:line="288" w:lineRule="auto"/>
        <w:rPr>
          <w:rFonts w:ascii="Arial" w:hAnsi="Arial" w:cs="Arial"/>
          <w:color w:val="000000"/>
          <w:sz w:val="22"/>
          <w:szCs w:val="24"/>
          <w:lang w:bidi="en-US"/>
        </w:rPr>
      </w:pPr>
      <w:r w:rsidRPr="00662B4A">
        <w:rPr>
          <w:rFonts w:ascii="Arial" w:hAnsi="Arial" w:cs="Arial"/>
          <w:color w:val="000000"/>
          <w:sz w:val="22"/>
          <w:szCs w:val="24"/>
          <w:lang w:bidi="en-US"/>
        </w:rPr>
        <w:t xml:space="preserve">An amendment shall not be considered unless early verbal notice of it is given at the meeting and, if requested by the chairman of the meeting, is expressed in writing to the chairman. </w:t>
      </w:r>
    </w:p>
    <w:p w14:paraId="4E908D0B" w14:textId="77777777" w:rsidR="00B3589A" w:rsidRPr="00662B4A" w:rsidRDefault="00B3589A" w:rsidP="00B3589A">
      <w:pPr>
        <w:pStyle w:val="ColorfulList-Accent11"/>
        <w:rPr>
          <w:rFonts w:ascii="Arial" w:hAnsi="Arial" w:cs="Arial"/>
          <w:color w:val="000000"/>
          <w:sz w:val="22"/>
          <w:szCs w:val="24"/>
          <w:lang w:bidi="en-US"/>
        </w:rPr>
      </w:pPr>
    </w:p>
    <w:p w14:paraId="1A7FB611"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A councillor may move an amendment to his own motion if agreed by the meeting. If a motion has already been seconded, the amendment shall be with the consent of the seconder and the meeting.</w:t>
      </w:r>
    </w:p>
    <w:p w14:paraId="30786033"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150F5CF2" w14:textId="77777777" w:rsidR="00B3589A" w:rsidRPr="00662B4A" w:rsidRDefault="00B3589A" w:rsidP="00B3589A">
      <w:pPr>
        <w:numPr>
          <w:ilvl w:val="0"/>
          <w:numId w:val="8"/>
        </w:numPr>
        <w:spacing w:line="288" w:lineRule="auto"/>
        <w:rPr>
          <w:rFonts w:ascii="Arial" w:hAnsi="Arial" w:cs="Arial"/>
          <w:color w:val="000000"/>
          <w:sz w:val="22"/>
          <w:szCs w:val="24"/>
          <w:lang w:bidi="en-US"/>
        </w:rPr>
      </w:pPr>
      <w:r w:rsidRPr="00662B4A">
        <w:rPr>
          <w:rFonts w:ascii="Arial" w:hAnsi="Arial" w:cs="Arial"/>
          <w:color w:val="000000"/>
          <w:sz w:val="22"/>
          <w:szCs w:val="24"/>
          <w:lang w:bidi="en-US"/>
        </w:rPr>
        <w:t xml:space="preserve">If there is more than one amendment to an original or substantive motion, the amendments shall be </w:t>
      </w:r>
      <w:r w:rsidRPr="00662B4A">
        <w:rPr>
          <w:rFonts w:ascii="Arial" w:hAnsi="Arial" w:cs="Arial"/>
          <w:color w:val="000000"/>
          <w:sz w:val="22"/>
          <w:szCs w:val="24"/>
          <w:shd w:val="clear" w:color="auto" w:fill="FFFFFF"/>
          <w:lang w:bidi="en-US"/>
        </w:rPr>
        <w:t>moved in the order</w:t>
      </w:r>
      <w:r w:rsidRPr="00662B4A">
        <w:rPr>
          <w:rFonts w:ascii="Arial" w:hAnsi="Arial" w:cs="Arial"/>
          <w:color w:val="000000"/>
          <w:sz w:val="22"/>
          <w:szCs w:val="24"/>
          <w:lang w:bidi="en-US"/>
        </w:rPr>
        <w:t xml:space="preserve"> directed by the chairman.</w:t>
      </w:r>
    </w:p>
    <w:p w14:paraId="096D704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6792EC1"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Subject to standing order 1(k) below, only one amendment shall be moved and debated at a time, the order of which shall be directed by the chairman of the meeting. </w:t>
      </w:r>
    </w:p>
    <w:p w14:paraId="32038F9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DA82F6E" w14:textId="1EE8AECF"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One or more amendments may be discussed together if the chairman of the meeting considers this </w:t>
      </w:r>
      <w:r w:rsidR="000A66BE" w:rsidRPr="00662B4A">
        <w:rPr>
          <w:rFonts w:ascii="Arial" w:hAnsi="Arial" w:cs="Arial"/>
          <w:color w:val="000000"/>
          <w:sz w:val="22"/>
          <w:szCs w:val="24"/>
          <w:lang w:bidi="en-US"/>
        </w:rPr>
        <w:t>expedient,</w:t>
      </w:r>
      <w:r w:rsidRPr="00662B4A">
        <w:rPr>
          <w:rFonts w:ascii="Arial" w:hAnsi="Arial" w:cs="Arial"/>
          <w:color w:val="000000"/>
          <w:sz w:val="22"/>
          <w:szCs w:val="24"/>
          <w:lang w:bidi="en-US"/>
        </w:rPr>
        <w:t xml:space="preserve"> but each amendment shall be voted upon separately.</w:t>
      </w:r>
    </w:p>
    <w:p w14:paraId="483062CE"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34B5C7F"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A councillor may not move more than one amendment to an original or substantive motion. </w:t>
      </w:r>
    </w:p>
    <w:p w14:paraId="7D281793"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61D5F64" w14:textId="77777777" w:rsidR="00B3589A" w:rsidRPr="00662B4A" w:rsidRDefault="00B3589A" w:rsidP="00B3589A">
      <w:pPr>
        <w:numPr>
          <w:ilvl w:val="0"/>
          <w:numId w:val="8"/>
        </w:numPr>
        <w:spacing w:line="288" w:lineRule="auto"/>
        <w:rPr>
          <w:rFonts w:ascii="Arial" w:hAnsi="Arial" w:cs="Arial"/>
          <w:color w:val="000000"/>
          <w:sz w:val="22"/>
          <w:szCs w:val="24"/>
          <w:lang w:bidi="en-US"/>
        </w:rPr>
      </w:pPr>
      <w:r w:rsidRPr="00662B4A">
        <w:rPr>
          <w:rFonts w:ascii="Arial" w:hAnsi="Arial" w:cs="Arial"/>
          <w:color w:val="000000"/>
          <w:sz w:val="22"/>
          <w:szCs w:val="24"/>
          <w:lang w:bidi="en-US"/>
        </w:rPr>
        <w:t xml:space="preserve">The mover of an amendment has no right of reply at the end of debate on it. </w:t>
      </w:r>
    </w:p>
    <w:p w14:paraId="2FE1229F"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6AF9F671" w14:textId="77777777" w:rsidR="00B3589A" w:rsidRPr="00662B4A" w:rsidRDefault="00B3589A" w:rsidP="007B25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Where a series of amendments to an original motion are carried, the mover of the original motion shall have a right of reply either at the end of debate of the first amendment or at the very end of debate</w:t>
      </w:r>
      <w:r w:rsidRPr="00662B4A">
        <w:rPr>
          <w:rFonts w:ascii="Arial" w:hAnsi="Arial" w:cs="Arial"/>
          <w:sz w:val="22"/>
          <w:szCs w:val="24"/>
        </w:rPr>
        <w:t xml:space="preserve"> </w:t>
      </w:r>
      <w:r w:rsidRPr="00662B4A">
        <w:rPr>
          <w:rFonts w:ascii="Arial" w:hAnsi="Arial" w:cs="Arial"/>
          <w:color w:val="000000"/>
          <w:sz w:val="22"/>
          <w:szCs w:val="24"/>
          <w:lang w:bidi="en-US"/>
        </w:rPr>
        <w:t>on the final substantive motion immediately before it is put to the vote.</w:t>
      </w:r>
    </w:p>
    <w:p w14:paraId="12702E3C"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lastRenderedPageBreak/>
        <w:t>Unless permitted by the chairman of the meeting, a councillor may speak once in the debate on a motion except:</w:t>
      </w:r>
    </w:p>
    <w:p w14:paraId="74AA7DE6"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4BACD30B" w14:textId="765C650D" w:rsidR="00B3589A" w:rsidRPr="00662B4A" w:rsidRDefault="00B3589A" w:rsidP="00A03CD7">
      <w:pPr>
        <w:pStyle w:val="ColorfulList-Accent11"/>
        <w:widowControl w:val="0"/>
        <w:numPr>
          <w:ilvl w:val="0"/>
          <w:numId w:val="41"/>
        </w:numPr>
        <w:tabs>
          <w:tab w:val="left" w:pos="1134"/>
        </w:tabs>
        <w:suppressAutoHyphens/>
        <w:autoSpaceDE w:val="0"/>
        <w:autoSpaceDN w:val="0"/>
        <w:adjustRightInd w:val="0"/>
        <w:spacing w:line="288" w:lineRule="auto"/>
        <w:ind w:left="567" w:firstLine="0"/>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to speak on an amendment moved by another </w:t>
      </w:r>
      <w:r w:rsidR="00941C00" w:rsidRPr="00662B4A">
        <w:rPr>
          <w:rFonts w:ascii="Arial" w:hAnsi="Arial" w:cs="Arial"/>
          <w:color w:val="000000"/>
          <w:sz w:val="22"/>
          <w:szCs w:val="24"/>
          <w:lang w:bidi="en-US"/>
        </w:rPr>
        <w:t>councillor.</w:t>
      </w:r>
      <w:r w:rsidRPr="00662B4A">
        <w:rPr>
          <w:rFonts w:ascii="Arial" w:hAnsi="Arial" w:cs="Arial"/>
          <w:color w:val="000000"/>
          <w:sz w:val="22"/>
          <w:szCs w:val="24"/>
          <w:lang w:bidi="en-US"/>
        </w:rPr>
        <w:t xml:space="preserve"> </w:t>
      </w:r>
    </w:p>
    <w:p w14:paraId="40293BD1" w14:textId="77777777" w:rsidR="00B3589A" w:rsidRPr="00662B4A" w:rsidRDefault="00B3589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to move or speak on another amendment if the motion has been amended since he last spoke; </w:t>
      </w:r>
    </w:p>
    <w:p w14:paraId="08E88D35" w14:textId="599C4C81" w:rsidR="00B3589A" w:rsidRPr="00662B4A" w:rsidRDefault="00B3589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to make a point of </w:t>
      </w:r>
      <w:r w:rsidR="003D43C0" w:rsidRPr="00662B4A">
        <w:rPr>
          <w:rFonts w:ascii="Arial" w:hAnsi="Arial" w:cs="Arial"/>
          <w:color w:val="000000"/>
          <w:sz w:val="22"/>
          <w:szCs w:val="24"/>
          <w:lang w:bidi="en-US"/>
        </w:rPr>
        <w:t>order.</w:t>
      </w:r>
      <w:r w:rsidRPr="00662B4A">
        <w:rPr>
          <w:rFonts w:ascii="Arial" w:hAnsi="Arial" w:cs="Arial"/>
          <w:color w:val="000000"/>
          <w:sz w:val="22"/>
          <w:szCs w:val="24"/>
          <w:lang w:bidi="en-US"/>
        </w:rPr>
        <w:t xml:space="preserve"> </w:t>
      </w:r>
    </w:p>
    <w:p w14:paraId="5C7DDA48" w14:textId="77777777" w:rsidR="00B3589A" w:rsidRPr="00662B4A" w:rsidRDefault="00B3589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to give a personal explanation; or </w:t>
      </w:r>
    </w:p>
    <w:p w14:paraId="632BE68D" w14:textId="77777777" w:rsidR="00B3589A" w:rsidRPr="00662B4A" w:rsidRDefault="00B3589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in exercise of a right of reply.</w:t>
      </w:r>
    </w:p>
    <w:p w14:paraId="2638ACB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7473EEC" w14:textId="77777777" w:rsidR="00B3589A" w:rsidRPr="00662B4A" w:rsidRDefault="00B3589A" w:rsidP="003410EE">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3345DE65"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1A71896F"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A point of order shall be decided by the chairman of the meeting and his decision shall be final. </w:t>
      </w:r>
    </w:p>
    <w:p w14:paraId="10B2186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1B5F0049" w14:textId="77777777" w:rsidR="00B3589A" w:rsidRPr="00662B4A" w:rsidRDefault="00B3589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When a motion is under debate, no other motion shall be moved except: </w:t>
      </w:r>
    </w:p>
    <w:p w14:paraId="269AB455"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1804E31E"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amend the motion;</w:t>
      </w:r>
    </w:p>
    <w:p w14:paraId="0E89BF42"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proceed to the next business;</w:t>
      </w:r>
    </w:p>
    <w:p w14:paraId="557AF3C8"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adjourn the debate;</w:t>
      </w:r>
    </w:p>
    <w:p w14:paraId="68E73152"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put the motion to a vote;</w:t>
      </w:r>
    </w:p>
    <w:p w14:paraId="085C05B0"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ask a person to be no longer heard or to leave the meeting;</w:t>
      </w:r>
    </w:p>
    <w:p w14:paraId="4D52DDD2"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to refer a motion to a committee or sub-committee for consideration; </w:t>
      </w:r>
    </w:p>
    <w:p w14:paraId="7F14938F"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exclude the public and press;</w:t>
      </w:r>
    </w:p>
    <w:p w14:paraId="536DBFB9"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adjourn the meeting; or</w:t>
      </w:r>
    </w:p>
    <w:p w14:paraId="3460EFE7" w14:textId="77777777" w:rsidR="00B3589A" w:rsidRPr="00662B4A" w:rsidRDefault="00B3589A"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to suspend particular standing order(s) excepting those which reflect mandatory statutory requirements.</w:t>
      </w:r>
    </w:p>
    <w:p w14:paraId="05E046A4"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802AD44" w14:textId="77777777" w:rsidR="00B3589A" w:rsidRPr="00662B4A" w:rsidRDefault="00392F1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s </w:t>
      </w:r>
      <w:r w:rsidRPr="00662B4A">
        <w:rPr>
          <w:rFonts w:ascii="Arial" w:hAnsi="Arial" w:cs="Arial"/>
          <w:color w:val="000000"/>
          <w:sz w:val="22"/>
          <w:szCs w:val="24"/>
          <w:lang w:bidi="en-US"/>
        </w:rPr>
        <w:tab/>
      </w:r>
      <w:r w:rsidR="00B3589A" w:rsidRPr="00662B4A">
        <w:rPr>
          <w:rFonts w:ascii="Arial" w:hAnsi="Arial" w:cs="Arial"/>
          <w:color w:val="000000"/>
          <w:sz w:val="22"/>
          <w:szCs w:val="24"/>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9BDB935" w14:textId="77777777"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14:paraId="2E77063D" w14:textId="77777777" w:rsidR="00B3589A" w:rsidRPr="00662B4A" w:rsidRDefault="00392F1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 </w:t>
      </w:r>
      <w:r w:rsidRPr="00662B4A">
        <w:rPr>
          <w:rFonts w:ascii="Arial" w:hAnsi="Arial" w:cs="Arial"/>
          <w:color w:val="000000"/>
          <w:sz w:val="22"/>
          <w:szCs w:val="24"/>
          <w:lang w:bidi="en-US"/>
        </w:rPr>
        <w:tab/>
      </w:r>
      <w:r w:rsidR="00B3589A" w:rsidRPr="00662B4A">
        <w:rPr>
          <w:rFonts w:ascii="Arial" w:hAnsi="Arial" w:cs="Arial"/>
          <w:color w:val="000000"/>
          <w:sz w:val="22"/>
          <w:szCs w:val="24"/>
          <w:lang w:bidi="en-US"/>
        </w:rPr>
        <w:t xml:space="preserve">Excluding motions moved understanding order 1(r) above, the contributions or speeches by a councillor shall relate only to the motion under discussion and shall not exceed </w:t>
      </w:r>
      <w:r w:rsidR="00E74E53" w:rsidRPr="00662B4A">
        <w:rPr>
          <w:rFonts w:ascii="Arial" w:hAnsi="Arial" w:cs="Arial"/>
          <w:color w:val="000000"/>
          <w:sz w:val="22"/>
          <w:szCs w:val="24"/>
          <w:lang w:bidi="en-US"/>
        </w:rPr>
        <w:t>five minutes</w:t>
      </w:r>
      <w:r w:rsidR="00B3589A" w:rsidRPr="00662B4A">
        <w:rPr>
          <w:rFonts w:ascii="Arial" w:hAnsi="Arial" w:cs="Arial"/>
          <w:color w:val="000000"/>
          <w:sz w:val="22"/>
          <w:szCs w:val="24"/>
          <w:lang w:bidi="en-US"/>
        </w:rPr>
        <w:t xml:space="preserve"> without the consent of the chairman of the meeting.</w:t>
      </w:r>
    </w:p>
    <w:p w14:paraId="27371FCA" w14:textId="77777777" w:rsidR="00A03CD7" w:rsidRPr="00662B4A" w:rsidRDefault="00A03CD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08CB42C1" w14:textId="77777777" w:rsidR="00B3589A" w:rsidRPr="00662B4A" w:rsidRDefault="00B3589A" w:rsidP="00A03CD7">
      <w:pPr>
        <w:pStyle w:val="Heading21"/>
        <w:shd w:val="clear" w:color="auto" w:fill="FFFFFF"/>
        <w:tabs>
          <w:tab w:val="clear" w:pos="851"/>
          <w:tab w:val="num" w:pos="567"/>
        </w:tabs>
        <w:spacing w:before="0" w:line="288" w:lineRule="auto"/>
        <w:ind w:left="567" w:hanging="567"/>
        <w:rPr>
          <w:rFonts w:ascii="Arial" w:hAnsi="Arial" w:cs="Arial"/>
          <w:color w:val="auto"/>
          <w:szCs w:val="24"/>
        </w:rPr>
      </w:pPr>
      <w:bookmarkStart w:id="5" w:name="_Toc357072130"/>
      <w:bookmarkStart w:id="6" w:name="_Toc359318555"/>
      <w:bookmarkStart w:id="7" w:name="_Toc359334503"/>
      <w:bookmarkStart w:id="8" w:name="_Toc359334782"/>
      <w:bookmarkStart w:id="9" w:name="_Toc359336484"/>
      <w:r w:rsidRPr="00662B4A">
        <w:rPr>
          <w:rFonts w:ascii="Arial" w:hAnsi="Arial" w:cs="Arial"/>
          <w:color w:val="auto"/>
          <w:szCs w:val="24"/>
        </w:rPr>
        <w:t>Disorderly conduct at meetings</w:t>
      </w:r>
      <w:bookmarkEnd w:id="5"/>
      <w:bookmarkEnd w:id="6"/>
      <w:bookmarkEnd w:id="7"/>
      <w:bookmarkEnd w:id="8"/>
      <w:bookmarkEnd w:id="9"/>
    </w:p>
    <w:p w14:paraId="78CCACB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F0A068C" w14:textId="77777777" w:rsidR="00B3589A" w:rsidRPr="00662B4A" w:rsidRDefault="00B3589A"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No person shall obstruct the transaction of business at a meeting or behave offensively or improperly. If this standing order is ignored,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of the meeting shall request such person(s) to moderate or improve their conduct.</w:t>
      </w:r>
    </w:p>
    <w:p w14:paraId="1EAA19A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EA5F71F" w14:textId="77777777" w:rsidR="00B3589A" w:rsidRPr="00662B4A" w:rsidRDefault="00B3589A"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lastRenderedPageBreak/>
        <w:t xml:space="preserve">If person(s) disregard the request of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 xml:space="preserve">of the meeting to moderate or improve their conduct, any councillor or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of the meeting may move that the person be no longer heard or excluded from the meeting. The motion, if seconded, shall be put to the vote without discussion.</w:t>
      </w:r>
    </w:p>
    <w:p w14:paraId="400664F6"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505BFF38" w14:textId="77777777" w:rsidR="00B3589A" w:rsidRPr="00662B4A" w:rsidRDefault="00B3589A"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a resolution made under standing order 2(b) above is ignored,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of the meeting may take further reasonable steps to restore order or to progress the meeting. This may include temporarily suspending or closing the meeting.</w:t>
      </w:r>
    </w:p>
    <w:p w14:paraId="745AD69D" w14:textId="77777777" w:rsidR="007F71E9" w:rsidRPr="00662B4A" w:rsidRDefault="007F71E9" w:rsidP="00B3589A">
      <w:pPr>
        <w:ind w:left="567"/>
        <w:rPr>
          <w:rFonts w:ascii="Arial" w:hAnsi="Arial" w:cs="Arial"/>
        </w:rPr>
      </w:pPr>
    </w:p>
    <w:p w14:paraId="5BE84BFB" w14:textId="77777777" w:rsidR="00B3589A" w:rsidRPr="00662B4A" w:rsidRDefault="00B3589A" w:rsidP="00466606">
      <w:pPr>
        <w:pStyle w:val="Heading21"/>
        <w:widowControl w:val="0"/>
        <w:tabs>
          <w:tab w:val="clear" w:pos="851"/>
          <w:tab w:val="left" w:pos="567"/>
        </w:tabs>
        <w:suppressAutoHyphens/>
        <w:autoSpaceDE w:val="0"/>
        <w:autoSpaceDN w:val="0"/>
        <w:adjustRightInd w:val="0"/>
        <w:spacing w:before="0" w:line="288" w:lineRule="auto"/>
        <w:ind w:left="0" w:firstLine="0"/>
        <w:textAlignment w:val="center"/>
        <w:rPr>
          <w:rFonts w:ascii="Arial" w:hAnsi="Arial" w:cs="Arial"/>
          <w:sz w:val="20"/>
          <w:lang w:bidi="en-US"/>
        </w:rPr>
      </w:pPr>
      <w:bookmarkStart w:id="10" w:name="_Toc357072131"/>
      <w:bookmarkStart w:id="11" w:name="_Toc359318556"/>
      <w:bookmarkStart w:id="12" w:name="_Toc359334504"/>
      <w:bookmarkStart w:id="13" w:name="_Toc359334783"/>
      <w:bookmarkStart w:id="14" w:name="_Toc359336485"/>
      <w:r w:rsidRPr="00662B4A">
        <w:rPr>
          <w:rFonts w:ascii="Arial" w:hAnsi="Arial" w:cs="Arial"/>
          <w:color w:val="auto"/>
          <w:szCs w:val="24"/>
        </w:rPr>
        <w:t>Meetings generally</w:t>
      </w:r>
      <w:bookmarkEnd w:id="10"/>
      <w:bookmarkEnd w:id="11"/>
      <w:bookmarkEnd w:id="12"/>
      <w:bookmarkEnd w:id="13"/>
      <w:bookmarkEnd w:id="14"/>
      <w:r w:rsidR="00913F2F" w:rsidRPr="00662B4A">
        <w:rPr>
          <w:rFonts w:ascii="Arial" w:hAnsi="Arial" w:cs="Arial"/>
          <w:color w:val="auto"/>
          <w:szCs w:val="24"/>
        </w:rPr>
        <w:tab/>
      </w:r>
    </w:p>
    <w:p w14:paraId="79B7BB44" w14:textId="77777777" w:rsidR="00B3589A" w:rsidRPr="00662B4A" w:rsidRDefault="00913F2F" w:rsidP="00A03CD7">
      <w:pPr>
        <w:widowControl w:val="0"/>
        <w:tabs>
          <w:tab w:val="left" w:pos="567"/>
        </w:tabs>
        <w:suppressAutoHyphens/>
        <w:autoSpaceDE w:val="0"/>
        <w:autoSpaceDN w:val="0"/>
        <w:adjustRightInd w:val="0"/>
        <w:ind w:left="567" w:hanging="567"/>
        <w:textAlignment w:val="center"/>
        <w:rPr>
          <w:rFonts w:ascii="Arial" w:hAnsi="Arial" w:cs="Arial"/>
          <w:color w:val="FF0000"/>
          <w:sz w:val="22"/>
          <w:szCs w:val="24"/>
          <w:lang w:bidi="en-US"/>
        </w:rPr>
      </w:pPr>
      <w:r w:rsidRPr="00662B4A">
        <w:rPr>
          <w:rFonts w:ascii="Webdings" w:eastAsia="Webdings" w:hAnsi="Webdings" w:cs="Webdings"/>
          <w:color w:val="FFC000"/>
          <w:szCs w:val="24"/>
        </w:rPr>
        <w:t>&lt;</w:t>
      </w:r>
      <w:r w:rsidR="00B3589A" w:rsidRPr="00662B4A">
        <w:rPr>
          <w:rFonts w:ascii="Arial" w:hAnsi="Arial" w:cs="Arial"/>
          <w:color w:val="FF0000"/>
          <w:sz w:val="22"/>
        </w:rPr>
        <w:t></w:t>
      </w:r>
      <w:r w:rsidR="00A03CD7" w:rsidRPr="00662B4A">
        <w:rPr>
          <w:rFonts w:ascii="Arial" w:hAnsi="Arial" w:cs="Arial"/>
          <w:color w:val="FF0000"/>
          <w:sz w:val="22"/>
        </w:rPr>
        <w:tab/>
      </w:r>
      <w:r w:rsidR="00B3589A" w:rsidRPr="00662B4A">
        <w:rPr>
          <w:rFonts w:ascii="Arial" w:hAnsi="Arial" w:cs="Arial"/>
          <w:color w:val="000000"/>
          <w:sz w:val="22"/>
          <w:szCs w:val="24"/>
          <w:lang w:bidi="en-US"/>
        </w:rPr>
        <w:t>Full Council meetings</w:t>
      </w:r>
    </w:p>
    <w:p w14:paraId="18980CCD" w14:textId="77777777" w:rsidR="00B3589A" w:rsidRPr="00662B4A" w:rsidRDefault="00913F2F" w:rsidP="00A03CD7">
      <w:pPr>
        <w:widowControl w:val="0"/>
        <w:tabs>
          <w:tab w:val="left" w:pos="567"/>
          <w:tab w:val="left" w:pos="1418"/>
        </w:tabs>
        <w:suppressAutoHyphens/>
        <w:autoSpaceDE w:val="0"/>
        <w:autoSpaceDN w:val="0"/>
        <w:adjustRightInd w:val="0"/>
        <w:ind w:left="567" w:hanging="567"/>
        <w:textAlignment w:val="center"/>
        <w:rPr>
          <w:rFonts w:ascii="Arial" w:hAnsi="Arial" w:cs="Arial"/>
          <w:color w:val="E36C0A"/>
          <w:sz w:val="22"/>
          <w:szCs w:val="24"/>
          <w:lang w:bidi="en-US"/>
        </w:rPr>
      </w:pPr>
      <w:r w:rsidRPr="00662B4A">
        <w:rPr>
          <w:rFonts w:ascii="Webdings" w:eastAsia="Webdings" w:hAnsi="Webdings" w:cs="Webdings"/>
          <w:color w:val="FF0000"/>
          <w:szCs w:val="24"/>
        </w:rPr>
        <w:t>=</w:t>
      </w:r>
      <w:r w:rsidR="00B3589A" w:rsidRPr="00662B4A">
        <w:rPr>
          <w:rFonts w:ascii="Arial" w:hAnsi="Arial" w:cs="Arial"/>
          <w:color w:val="E36C0A"/>
        </w:rPr>
        <w:t></w:t>
      </w:r>
      <w:r w:rsidR="00A03CD7" w:rsidRPr="00662B4A">
        <w:rPr>
          <w:rFonts w:ascii="Arial" w:hAnsi="Arial" w:cs="Arial"/>
          <w:color w:val="E36C0A"/>
        </w:rPr>
        <w:tab/>
      </w:r>
      <w:r w:rsidR="00B3589A" w:rsidRPr="00662B4A">
        <w:rPr>
          <w:rFonts w:ascii="Arial" w:hAnsi="Arial" w:cs="Arial"/>
          <w:color w:val="000000"/>
          <w:sz w:val="22"/>
          <w:szCs w:val="24"/>
          <w:lang w:bidi="en-US"/>
        </w:rPr>
        <w:t>Committee meetings</w:t>
      </w:r>
      <w:r w:rsidR="00B3589A" w:rsidRPr="00662B4A">
        <w:rPr>
          <w:rFonts w:ascii="Arial" w:hAnsi="Arial" w:cs="Arial"/>
          <w:color w:val="E36C0A"/>
          <w:sz w:val="22"/>
          <w:szCs w:val="24"/>
          <w:lang w:bidi="en-US"/>
        </w:rPr>
        <w:tab/>
      </w:r>
    </w:p>
    <w:p w14:paraId="1C2FD9EF" w14:textId="77777777" w:rsidR="00B3589A" w:rsidRPr="00662B4A" w:rsidRDefault="00913F2F" w:rsidP="00086A2F">
      <w:pPr>
        <w:widowControl w:val="0"/>
        <w:tabs>
          <w:tab w:val="left" w:pos="567"/>
        </w:tabs>
        <w:suppressAutoHyphens/>
        <w:autoSpaceDE w:val="0"/>
        <w:autoSpaceDN w:val="0"/>
        <w:adjustRightInd w:val="0"/>
        <w:spacing w:line="288" w:lineRule="auto"/>
        <w:textAlignment w:val="center"/>
        <w:rPr>
          <w:rFonts w:ascii="Arial" w:hAnsi="Arial" w:cs="Arial"/>
          <w:szCs w:val="24"/>
        </w:rPr>
      </w:pPr>
      <w:r w:rsidRPr="00662B4A">
        <w:rPr>
          <w:rFonts w:ascii="Webdings" w:eastAsia="Webdings" w:hAnsi="Webdings" w:cs="Webdings"/>
          <w:color w:val="385623"/>
          <w:szCs w:val="24"/>
        </w:rPr>
        <w:t>d</w:t>
      </w:r>
      <w:r w:rsidR="00086A2F" w:rsidRPr="00662B4A">
        <w:rPr>
          <w:rFonts w:ascii="Arial" w:hAnsi="Arial" w:cs="Arial"/>
          <w:szCs w:val="24"/>
        </w:rPr>
        <w:tab/>
      </w:r>
      <w:r w:rsidR="00086A2F" w:rsidRPr="00662B4A">
        <w:rPr>
          <w:rFonts w:ascii="Arial" w:hAnsi="Arial" w:cs="Arial"/>
          <w:sz w:val="22"/>
          <w:szCs w:val="22"/>
        </w:rPr>
        <w:t>Sub-Committee Meetings</w:t>
      </w:r>
    </w:p>
    <w:p w14:paraId="72C867E8" w14:textId="77777777" w:rsidR="00086A2F" w:rsidRPr="00662B4A" w:rsidRDefault="00086A2F" w:rsidP="00913F2F">
      <w:pPr>
        <w:widowControl w:val="0"/>
        <w:suppressAutoHyphens/>
        <w:autoSpaceDE w:val="0"/>
        <w:autoSpaceDN w:val="0"/>
        <w:adjustRightInd w:val="0"/>
        <w:spacing w:line="288" w:lineRule="auto"/>
        <w:textAlignment w:val="center"/>
        <w:rPr>
          <w:rFonts w:ascii="Arial" w:hAnsi="Arial" w:cs="Arial"/>
          <w:color w:val="000000"/>
          <w:sz w:val="20"/>
          <w:lang w:bidi="en-US"/>
        </w:rPr>
      </w:pPr>
    </w:p>
    <w:tbl>
      <w:tblPr>
        <w:tblW w:w="9641" w:type="dxa"/>
        <w:tblInd w:w="-34" w:type="dxa"/>
        <w:tblLayout w:type="fixed"/>
        <w:tblLook w:val="01E0" w:firstRow="1" w:lastRow="1" w:firstColumn="1" w:lastColumn="1" w:noHBand="0" w:noVBand="0"/>
      </w:tblPr>
      <w:tblGrid>
        <w:gridCol w:w="568"/>
        <w:gridCol w:w="9073"/>
      </w:tblGrid>
      <w:tr w:rsidR="00B3589A" w:rsidRPr="00662B4A" w14:paraId="74BDA868" w14:textId="77777777" w:rsidTr="00A03CD7">
        <w:tc>
          <w:tcPr>
            <w:tcW w:w="568" w:type="dxa"/>
          </w:tcPr>
          <w:p w14:paraId="0D47376E"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00262C17"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662B4A">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p w14:paraId="53761983"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67C9AB4B" w14:textId="77777777" w:rsidTr="00A03CD7">
        <w:tc>
          <w:tcPr>
            <w:tcW w:w="568" w:type="dxa"/>
          </w:tcPr>
          <w:p w14:paraId="2AF282A3"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348A6D93"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662B4A">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3D9A696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0967DA9C" w14:textId="77777777" w:rsidTr="00A03CD7">
        <w:tc>
          <w:tcPr>
            <w:tcW w:w="568" w:type="dxa"/>
          </w:tcPr>
          <w:p w14:paraId="3EBD3C28"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0000"/>
                <w:sz w:val="32"/>
                <w:szCs w:val="32"/>
                <w:lang w:bidi="en-US"/>
              </w:rPr>
            </w:pPr>
            <w:r w:rsidRPr="00662B4A">
              <w:rPr>
                <w:rFonts w:ascii="Webdings" w:eastAsia="Webdings" w:hAnsi="Webdings" w:cs="Webdings"/>
                <w:color w:val="FF0000"/>
                <w:szCs w:val="24"/>
              </w:rPr>
              <w:t>=</w:t>
            </w:r>
          </w:p>
        </w:tc>
        <w:tc>
          <w:tcPr>
            <w:tcW w:w="9073" w:type="dxa"/>
          </w:tcPr>
          <w:p w14:paraId="7CB9912F"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662B4A">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6B2546" w:rsidRPr="00662B4A">
              <w:rPr>
                <w:rFonts w:ascii="Arial" w:hAnsi="Arial" w:cs="Arial"/>
                <w:b/>
                <w:color w:val="000000"/>
                <w:sz w:val="22"/>
                <w:szCs w:val="22"/>
                <w:lang w:bidi="en-US"/>
              </w:rPr>
              <w:t>.</w:t>
            </w:r>
          </w:p>
          <w:p w14:paraId="7603C34A"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B3589A" w:rsidRPr="00662B4A" w14:paraId="29B13ED9" w14:textId="77777777" w:rsidTr="00A03CD7">
        <w:tc>
          <w:tcPr>
            <w:tcW w:w="568" w:type="dxa"/>
          </w:tcPr>
          <w:p w14:paraId="703A355C" w14:textId="77777777" w:rsidR="00B3589A" w:rsidRPr="00662B4A" w:rsidRDefault="00913F2F" w:rsidP="00B3589A">
            <w:pPr>
              <w:spacing w:before="120"/>
              <w:ind w:right="153"/>
              <w:jc w:val="right"/>
              <w:rPr>
                <w:rFonts w:ascii="Arial" w:hAnsi="Arial" w:cs="Arial"/>
                <w:color w:val="FF0000"/>
                <w:sz w:val="32"/>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p w14:paraId="041E0E73"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101D075B"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662B4A">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44AFDCAA"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4FF75FEB" w14:textId="77777777" w:rsidTr="00A03CD7">
        <w:tc>
          <w:tcPr>
            <w:tcW w:w="568" w:type="dxa"/>
          </w:tcPr>
          <w:p w14:paraId="0FC4E38D"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F5A4E19"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662B4A">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p w14:paraId="1672DF90"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63BCE1AB" w14:textId="77777777" w:rsidTr="00A03CD7">
        <w:tc>
          <w:tcPr>
            <w:tcW w:w="568" w:type="dxa"/>
          </w:tcPr>
          <w:p w14:paraId="60279495"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697C0CA4"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The period of time designated for public participation at a meeting in accordance with standing order 3(e) above shall not exceed </w:t>
            </w:r>
            <w:r w:rsidR="00A220F7" w:rsidRPr="00662B4A">
              <w:rPr>
                <w:rFonts w:ascii="Arial" w:hAnsi="Arial" w:cs="Arial"/>
                <w:color w:val="000000"/>
                <w:sz w:val="22"/>
                <w:szCs w:val="22"/>
                <w:lang w:bidi="en-US"/>
              </w:rPr>
              <w:t>twenty</w:t>
            </w:r>
            <w:r w:rsidRPr="00662B4A">
              <w:rPr>
                <w:rFonts w:ascii="Arial" w:hAnsi="Arial" w:cs="Arial"/>
                <w:color w:val="000000"/>
                <w:sz w:val="22"/>
                <w:szCs w:val="22"/>
                <w:lang w:bidi="en-US"/>
              </w:rPr>
              <w:t xml:space="preserve"> minutes unless directed by the chairman of the meeting.</w:t>
            </w:r>
          </w:p>
          <w:p w14:paraId="56FDDAB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2C3A6074" w14:textId="77777777" w:rsidTr="00A03CD7">
        <w:trPr>
          <w:trHeight w:val="683"/>
        </w:trPr>
        <w:tc>
          <w:tcPr>
            <w:tcW w:w="568" w:type="dxa"/>
          </w:tcPr>
          <w:p w14:paraId="602A3DA1"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4F8B2187"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Subject to standing order 3(f) above, a member of the public shall not speak for more than </w:t>
            </w:r>
            <w:r w:rsidR="00040879" w:rsidRPr="00662B4A">
              <w:rPr>
                <w:rFonts w:ascii="Arial" w:hAnsi="Arial" w:cs="Arial"/>
                <w:color w:val="000000"/>
                <w:sz w:val="22"/>
                <w:szCs w:val="22"/>
                <w:lang w:bidi="en-US"/>
              </w:rPr>
              <w:t>five</w:t>
            </w:r>
            <w:r w:rsidRPr="00662B4A">
              <w:rPr>
                <w:rFonts w:ascii="Arial" w:hAnsi="Arial" w:cs="Arial"/>
                <w:color w:val="000000"/>
                <w:sz w:val="22"/>
                <w:szCs w:val="22"/>
                <w:lang w:bidi="en-US"/>
              </w:rPr>
              <w:t xml:space="preserve"> minutes.</w:t>
            </w:r>
          </w:p>
          <w:p w14:paraId="2792224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3DCFB7BE" w14:textId="77777777" w:rsidTr="00A03CD7">
        <w:tc>
          <w:tcPr>
            <w:tcW w:w="568" w:type="dxa"/>
          </w:tcPr>
          <w:p w14:paraId="56930760"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618EC16B"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In accordance with standing order 3(e) above, a question shall not require a response at the meeting nor start a debate on the question. The chairman of the meeting may </w:t>
            </w:r>
            <w:r w:rsidRPr="00662B4A">
              <w:rPr>
                <w:rFonts w:ascii="Arial" w:hAnsi="Arial" w:cs="Arial"/>
                <w:color w:val="000000"/>
                <w:sz w:val="22"/>
                <w:szCs w:val="22"/>
                <w:lang w:bidi="en-US"/>
              </w:rPr>
              <w:lastRenderedPageBreak/>
              <w:t>direct that a written or oral response be given.</w:t>
            </w:r>
          </w:p>
          <w:p w14:paraId="3C9F140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684D2C24" w14:textId="77777777" w:rsidTr="00A03CD7">
        <w:tc>
          <w:tcPr>
            <w:tcW w:w="568" w:type="dxa"/>
          </w:tcPr>
          <w:p w14:paraId="64C8C924"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5D9511C" w14:textId="77777777" w:rsidR="00B3589A" w:rsidRPr="00662B4A" w:rsidRDefault="00B3589A"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662B4A">
              <w:rPr>
                <w:rFonts w:ascii="Arial" w:hAnsi="Arial" w:cs="Arial"/>
                <w:color w:val="000000"/>
                <w:sz w:val="22"/>
                <w:szCs w:val="22"/>
                <w:lang w:bidi="en-US"/>
              </w:rPr>
              <w:t>A person shall raise hi</w:t>
            </w:r>
            <w:r w:rsidR="00056A8C" w:rsidRPr="00662B4A">
              <w:rPr>
                <w:rFonts w:ascii="Arial" w:hAnsi="Arial" w:cs="Arial"/>
                <w:color w:val="000000"/>
                <w:sz w:val="22"/>
                <w:szCs w:val="22"/>
                <w:lang w:bidi="en-US"/>
              </w:rPr>
              <w:t>s hand when requesting to speak.</w:t>
            </w:r>
          </w:p>
          <w:p w14:paraId="7D09494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73E10594" w14:textId="77777777" w:rsidTr="00A03CD7">
        <w:tc>
          <w:tcPr>
            <w:tcW w:w="568" w:type="dxa"/>
          </w:tcPr>
          <w:p w14:paraId="73A34AF3"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5A7F3F5E" w14:textId="77777777" w:rsidR="00B3589A" w:rsidRPr="00662B4A" w:rsidRDefault="00B3589A"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A person who speaks at a meeting shall direct his comments to the chairman of the meeting.</w:t>
            </w:r>
          </w:p>
          <w:p w14:paraId="5EAED2FC"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7B637F1D" w14:textId="77777777" w:rsidTr="00A03CD7">
        <w:tc>
          <w:tcPr>
            <w:tcW w:w="568" w:type="dxa"/>
          </w:tcPr>
          <w:p w14:paraId="1A9FFE85"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6F4029F" w14:textId="77777777" w:rsidR="00B3589A" w:rsidRPr="00662B4A" w:rsidRDefault="00B3589A"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Only one person is permitted to speak at a time. If more than one person wants to speak, the chairman of the meeting shall direct the order of speaking.</w:t>
            </w:r>
          </w:p>
          <w:p w14:paraId="5A153A1E"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2022626" w14:textId="77777777" w:rsidTr="00A03CD7">
        <w:tc>
          <w:tcPr>
            <w:tcW w:w="568" w:type="dxa"/>
          </w:tcPr>
          <w:p w14:paraId="33108328"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1B8466AE" w14:textId="77777777" w:rsidR="00B3589A" w:rsidRPr="00E938B3" w:rsidRDefault="00AA2157"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sidRPr="00E938B3">
              <w:rPr>
                <w:rFonts w:ascii="Arial" w:hAnsi="Arial" w:cs="Arial"/>
                <w:b/>
                <w:bCs/>
                <w:color w:val="000000"/>
                <w:sz w:val="22"/>
                <w:szCs w:val="22"/>
                <w:lang w:bidi="en-US"/>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4163F030"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p>
        </w:tc>
      </w:tr>
      <w:tr w:rsidR="00B3589A" w:rsidRPr="00662B4A" w14:paraId="293BD6A0" w14:textId="77777777" w:rsidTr="00A03CD7">
        <w:tc>
          <w:tcPr>
            <w:tcW w:w="568" w:type="dxa"/>
          </w:tcPr>
          <w:p w14:paraId="177E48F0"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62C0DD73" w14:textId="77777777" w:rsidR="00B247C4" w:rsidRPr="00E938B3" w:rsidRDefault="00AA2157"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sidRPr="00E938B3">
              <w:rPr>
                <w:rFonts w:ascii="Arial" w:hAnsi="Arial" w:cs="Arial"/>
                <w:b/>
                <w:bCs/>
                <w:color w:val="000000"/>
                <w:sz w:val="22"/>
                <w:szCs w:val="22"/>
                <w:lang w:bidi="en-US"/>
              </w:rPr>
              <w:t>A person present at a meeting may not provide an oral report or oral commentary about a meeting as it takes place without permission.</w:t>
            </w:r>
          </w:p>
          <w:p w14:paraId="1BFC82CF" w14:textId="77777777" w:rsidR="00AA2157" w:rsidRPr="00E938B3" w:rsidRDefault="00AA2157"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p>
          <w:p w14:paraId="4133069B" w14:textId="1AAB1CF2" w:rsidR="00B3589A" w:rsidRPr="00662B4A" w:rsidRDefault="00D55E3D"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n</w:t>
            </w:r>
            <w:r w:rsidR="0009229D">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00B3589A" w:rsidRPr="00662B4A">
              <w:rPr>
                <w:rFonts w:ascii="Arial" w:hAnsi="Arial" w:cs="Arial"/>
                <w:b/>
                <w:color w:val="000000"/>
                <w:sz w:val="22"/>
                <w:szCs w:val="22"/>
                <w:lang w:bidi="en-US"/>
              </w:rPr>
              <w:t xml:space="preserve">. </w:t>
            </w:r>
            <w:r w:rsidR="00B3589A" w:rsidRPr="00662B4A">
              <w:rPr>
                <w:rFonts w:ascii="Arial" w:hAnsi="Arial" w:cs="Arial"/>
                <w:b/>
                <w:color w:val="000000"/>
                <w:sz w:val="22"/>
                <w:szCs w:val="22"/>
                <w:lang w:bidi="en-US"/>
              </w:rPr>
              <w:tab/>
            </w:r>
          </w:p>
          <w:p w14:paraId="5D91461E"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p>
        </w:tc>
      </w:tr>
      <w:tr w:rsidR="00B3589A" w:rsidRPr="00662B4A" w14:paraId="426CD419" w14:textId="77777777" w:rsidTr="00A03CD7">
        <w:tc>
          <w:tcPr>
            <w:tcW w:w="568" w:type="dxa"/>
          </w:tcPr>
          <w:p w14:paraId="77A576E9" w14:textId="77777777" w:rsidR="00B3589A" w:rsidRPr="00662B4A" w:rsidRDefault="00913F2F" w:rsidP="00D95EC3">
            <w:pPr>
              <w:spacing w:before="120"/>
              <w:ind w:right="153"/>
              <w:jc w:val="right"/>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21CFD117" w14:textId="084D7789"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o</w:t>
            </w:r>
            <w:r w:rsidR="002A1124">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Subject to standing orders which indicate otherwise, anything authorised or</w:t>
            </w:r>
            <w:r w:rsidR="00B247C4">
              <w:rPr>
                <w:rFonts w:ascii="Arial" w:hAnsi="Arial" w:cs="Arial"/>
                <w:b/>
                <w:bCs/>
                <w:color w:val="000000"/>
                <w:sz w:val="22"/>
                <w:szCs w:val="22"/>
                <w:lang w:bidi="en-US"/>
              </w:rPr>
              <w:t xml:space="preserve"> </w:t>
            </w:r>
            <w:r w:rsidR="00B3589A" w:rsidRPr="00662B4A">
              <w:rPr>
                <w:rFonts w:ascii="Arial" w:hAnsi="Arial" w:cs="Arial"/>
                <w:b/>
                <w:bCs/>
                <w:color w:val="000000"/>
                <w:sz w:val="22"/>
                <w:szCs w:val="22"/>
                <w:lang w:bidi="en-US"/>
              </w:rPr>
              <w:t>required to be done by, to or before the Chairman of the Council may in his absence be done by, to or before the Vice-Chairman of the Council (if any).</w:t>
            </w:r>
          </w:p>
          <w:p w14:paraId="3C95305A"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p>
        </w:tc>
      </w:tr>
      <w:tr w:rsidR="00B3589A" w:rsidRPr="00662B4A" w14:paraId="3C5BC956" w14:textId="77777777" w:rsidTr="00A03CD7">
        <w:tc>
          <w:tcPr>
            <w:tcW w:w="568" w:type="dxa"/>
          </w:tcPr>
          <w:p w14:paraId="64119008" w14:textId="77777777" w:rsidR="00B3589A" w:rsidRPr="00662B4A" w:rsidRDefault="00913F2F" w:rsidP="00D95EC3">
            <w:pPr>
              <w:spacing w:before="120"/>
              <w:ind w:right="153"/>
              <w:jc w:val="right"/>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10CF71A7" w14:textId="79070932"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p</w:t>
            </w:r>
            <w:r w:rsidR="002A1124">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The Chairman, if present, shall preside at a meeting. If the Chairman is </w:t>
            </w:r>
            <w:r w:rsidR="002A1124" w:rsidRPr="00662B4A">
              <w:rPr>
                <w:rFonts w:ascii="Arial" w:hAnsi="Arial" w:cs="Arial"/>
                <w:b/>
                <w:bCs/>
                <w:color w:val="000000"/>
                <w:sz w:val="22"/>
                <w:szCs w:val="22"/>
                <w:lang w:bidi="en-US"/>
              </w:rPr>
              <w:t xml:space="preserve">absent </w:t>
            </w:r>
            <w:r w:rsidR="002A1124">
              <w:rPr>
                <w:rFonts w:ascii="Arial" w:hAnsi="Arial" w:cs="Arial"/>
                <w:b/>
                <w:bCs/>
                <w:color w:val="000000"/>
                <w:sz w:val="22"/>
                <w:szCs w:val="22"/>
                <w:lang w:bidi="en-US"/>
              </w:rPr>
              <w:t>from</w:t>
            </w:r>
            <w:r w:rsidR="00B3589A" w:rsidRPr="00662B4A">
              <w:rPr>
                <w:rFonts w:ascii="Arial" w:hAnsi="Arial" w:cs="Arial"/>
                <w:b/>
                <w:bCs/>
                <w:color w:val="000000"/>
                <w:sz w:val="22"/>
                <w:szCs w:val="22"/>
                <w:lang w:bidi="en-US"/>
              </w:rPr>
              <w:t xml:space="preserve"> a meeting, the Vice-Chairman, if present, shall preside. If both the Chairman and the Vice-Chairman are absent from a meeting, a councillor as chosen by the councillors present at the meeting shall preside at the meeting.</w:t>
            </w:r>
          </w:p>
          <w:p w14:paraId="0147D8FB"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p>
        </w:tc>
      </w:tr>
      <w:tr w:rsidR="00B3589A" w:rsidRPr="00662B4A" w14:paraId="3A5BFB43" w14:textId="77777777" w:rsidTr="00A03CD7">
        <w:tc>
          <w:tcPr>
            <w:tcW w:w="568" w:type="dxa"/>
          </w:tcPr>
          <w:p w14:paraId="2847ABE8"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609AA30B"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276DCCF1" w14:textId="37DC751E"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q</w:t>
            </w:r>
            <w:r w:rsidR="002A1124">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Subject to a meeting being quorate, all questions at a meeting shall be decided by a majority of the councillors or councillors with voting rights present and voting.</w:t>
            </w:r>
            <w:r w:rsidR="00B3589A" w:rsidRPr="00662B4A">
              <w:rPr>
                <w:rFonts w:ascii="Arial" w:hAnsi="Arial" w:cs="Arial"/>
                <w:b/>
                <w:bCs/>
                <w:color w:val="000000"/>
                <w:sz w:val="22"/>
                <w:szCs w:val="22"/>
                <w:lang w:bidi="en-US"/>
              </w:rPr>
              <w:tab/>
            </w:r>
            <w:r w:rsidR="002A1124">
              <w:rPr>
                <w:rFonts w:ascii="Arial" w:hAnsi="Arial" w:cs="Arial"/>
                <w:b/>
                <w:bCs/>
                <w:color w:val="000000"/>
                <w:sz w:val="22"/>
                <w:szCs w:val="22"/>
                <w:lang w:bidi="en-US"/>
              </w:rPr>
              <w:br/>
            </w:r>
          </w:p>
        </w:tc>
      </w:tr>
      <w:tr w:rsidR="00B3589A" w:rsidRPr="00662B4A" w14:paraId="24BE8B4C" w14:textId="77777777" w:rsidTr="00A03CD7">
        <w:tc>
          <w:tcPr>
            <w:tcW w:w="568" w:type="dxa"/>
          </w:tcPr>
          <w:p w14:paraId="75C31EA4"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597B6998"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6E8EDB56" w14:textId="259DC1BC" w:rsidR="00B3589A" w:rsidRPr="00662B4A" w:rsidRDefault="002A1124"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r</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The </w:t>
            </w:r>
            <w:r w:rsidR="00B3589A" w:rsidRPr="00662B4A">
              <w:rPr>
                <w:rFonts w:ascii="Arial" w:hAnsi="Arial" w:cs="Arial"/>
                <w:b/>
                <w:color w:val="000000"/>
                <w:sz w:val="22"/>
                <w:szCs w:val="22"/>
                <w:lang w:bidi="en-US"/>
              </w:rPr>
              <w:t xml:space="preserve">chairman </w:t>
            </w:r>
            <w:r w:rsidR="00B3589A" w:rsidRPr="00662B4A">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79815A64" w14:textId="41A058FF" w:rsidR="00B3589A" w:rsidRPr="00662B4A" w:rsidRDefault="00B3589A" w:rsidP="002A1124">
            <w:pPr>
              <w:widowControl w:val="0"/>
              <w:suppressAutoHyphens/>
              <w:autoSpaceDE w:val="0"/>
              <w:autoSpaceDN w:val="0"/>
              <w:adjustRightInd w:val="0"/>
              <w:spacing w:line="288" w:lineRule="auto"/>
              <w:ind w:left="486"/>
              <w:textAlignment w:val="center"/>
              <w:rPr>
                <w:rFonts w:ascii="Arial" w:hAnsi="Arial" w:cs="Arial"/>
                <w:i/>
                <w:iCs/>
                <w:color w:val="000000"/>
                <w:sz w:val="22"/>
                <w:szCs w:val="22"/>
                <w:lang w:bidi="en-US"/>
              </w:rPr>
            </w:pPr>
            <w:r w:rsidRPr="00662B4A">
              <w:rPr>
                <w:rFonts w:ascii="Arial" w:hAnsi="Arial" w:cs="Arial"/>
                <w:i/>
                <w:iCs/>
                <w:color w:val="000000"/>
                <w:sz w:val="22"/>
                <w:szCs w:val="22"/>
                <w:lang w:bidi="en-US"/>
              </w:rPr>
              <w:t>See standing orders 5(</w:t>
            </w:r>
            <w:r w:rsidR="00347ADE">
              <w:rPr>
                <w:rFonts w:ascii="Arial" w:hAnsi="Arial" w:cs="Arial"/>
                <w:i/>
                <w:iCs/>
                <w:color w:val="000000"/>
                <w:sz w:val="22"/>
                <w:szCs w:val="22"/>
                <w:lang w:bidi="en-US"/>
              </w:rPr>
              <w:t>h</w:t>
            </w:r>
            <w:r w:rsidRPr="00662B4A">
              <w:rPr>
                <w:rFonts w:ascii="Arial" w:hAnsi="Arial" w:cs="Arial"/>
                <w:i/>
                <w:iCs/>
                <w:color w:val="000000"/>
                <w:sz w:val="22"/>
                <w:szCs w:val="22"/>
                <w:lang w:bidi="en-US"/>
              </w:rPr>
              <w:t xml:space="preserve">) and </w:t>
            </w:r>
            <w:r w:rsidR="000E4A97" w:rsidRPr="00662B4A">
              <w:rPr>
                <w:rFonts w:ascii="Arial" w:hAnsi="Arial" w:cs="Arial"/>
                <w:i/>
                <w:iCs/>
                <w:color w:val="000000"/>
                <w:sz w:val="22"/>
                <w:szCs w:val="22"/>
                <w:lang w:bidi="en-US"/>
              </w:rPr>
              <w:t>5</w:t>
            </w:r>
            <w:r w:rsidRPr="00662B4A">
              <w:rPr>
                <w:rFonts w:ascii="Arial" w:hAnsi="Arial" w:cs="Arial"/>
                <w:i/>
                <w:iCs/>
                <w:color w:val="000000"/>
                <w:sz w:val="22"/>
                <w:szCs w:val="22"/>
                <w:lang w:bidi="en-US"/>
              </w:rPr>
              <w:t>(</w:t>
            </w:r>
            <w:proofErr w:type="spellStart"/>
            <w:r w:rsidR="00D6397B">
              <w:rPr>
                <w:rFonts w:ascii="Arial" w:hAnsi="Arial" w:cs="Arial"/>
                <w:i/>
                <w:iCs/>
                <w:color w:val="000000"/>
                <w:sz w:val="22"/>
                <w:szCs w:val="22"/>
                <w:lang w:bidi="en-US"/>
              </w:rPr>
              <w:t>i</w:t>
            </w:r>
            <w:proofErr w:type="spellEnd"/>
            <w:r w:rsidRPr="00662B4A">
              <w:rPr>
                <w:rFonts w:ascii="Arial" w:hAnsi="Arial" w:cs="Arial"/>
                <w:i/>
                <w:iCs/>
                <w:color w:val="000000"/>
                <w:sz w:val="22"/>
                <w:szCs w:val="22"/>
                <w:lang w:bidi="en-US"/>
              </w:rPr>
              <w:t>) below for the different rules that apply in the election of the Chairman of the Council at the annual meeting of the council.</w:t>
            </w:r>
          </w:p>
          <w:p w14:paraId="72759ABF"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Cs/>
                <w:color w:val="000000"/>
                <w:sz w:val="22"/>
                <w:szCs w:val="22"/>
                <w:lang w:bidi="en-US"/>
              </w:rPr>
            </w:pPr>
          </w:p>
        </w:tc>
      </w:tr>
      <w:tr w:rsidR="00B3589A" w:rsidRPr="00662B4A" w14:paraId="4962912F" w14:textId="77777777" w:rsidTr="00A03CD7">
        <w:tc>
          <w:tcPr>
            <w:tcW w:w="568" w:type="dxa"/>
          </w:tcPr>
          <w:p w14:paraId="3CF2AA77"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4482787D" w14:textId="6F188C4E" w:rsidR="00B3589A" w:rsidRPr="00662B4A" w:rsidRDefault="00922275"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
                <w:bCs/>
                <w:color w:val="000000"/>
                <w:sz w:val="22"/>
                <w:szCs w:val="22"/>
                <w:lang w:bidi="en-US"/>
              </w:rPr>
              <w:t>s</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Unless standing orders provide otherwise, voting on a question shall be by a show of hands. </w:t>
            </w:r>
            <w:r w:rsidR="00122E08" w:rsidRPr="00662B4A">
              <w:rPr>
                <w:rFonts w:ascii="Arial" w:hAnsi="Arial" w:cs="Arial"/>
                <w:b/>
                <w:bCs/>
                <w:color w:val="000000"/>
                <w:sz w:val="22"/>
                <w:szCs w:val="22"/>
                <w:lang w:bidi="en-US"/>
              </w:rPr>
              <w:t xml:space="preserve">Voting in respect of co-opting a new Councillor may be by ballot. </w:t>
            </w:r>
            <w:r w:rsidR="00B3589A" w:rsidRPr="00662B4A">
              <w:rPr>
                <w:rFonts w:ascii="Arial" w:hAnsi="Arial" w:cs="Arial"/>
                <w:b/>
                <w:bCs/>
                <w:color w:val="000000"/>
                <w:sz w:val="22"/>
                <w:szCs w:val="22"/>
                <w:lang w:bidi="en-US"/>
              </w:rPr>
              <w:t xml:space="preserve">At the request of a councillor, the voting on any question shall be </w:t>
            </w:r>
            <w:r w:rsidR="00B3589A" w:rsidRPr="00662B4A">
              <w:rPr>
                <w:rFonts w:ascii="Arial" w:hAnsi="Arial" w:cs="Arial"/>
                <w:b/>
                <w:bCs/>
                <w:color w:val="000000"/>
                <w:sz w:val="22"/>
                <w:szCs w:val="22"/>
                <w:lang w:bidi="en-US"/>
              </w:rPr>
              <w:lastRenderedPageBreak/>
              <w:t>recorded so as to show whether each councillor present and voting gave his vote for or against that question.</w:t>
            </w:r>
            <w:r w:rsidR="00B3589A" w:rsidRPr="00662B4A">
              <w:rPr>
                <w:rFonts w:ascii="Arial" w:hAnsi="Arial" w:cs="Arial"/>
                <w:bCs/>
                <w:color w:val="000000"/>
                <w:sz w:val="22"/>
                <w:szCs w:val="22"/>
                <w:lang w:bidi="en-US"/>
              </w:rPr>
              <w:t xml:space="preserve"> </w:t>
            </w:r>
            <w:r w:rsidR="00B3589A" w:rsidRPr="00662B4A">
              <w:rPr>
                <w:rFonts w:ascii="Arial" w:hAnsi="Arial" w:cs="Arial"/>
                <w:color w:val="000000"/>
                <w:sz w:val="22"/>
                <w:szCs w:val="22"/>
                <w:lang w:bidi="en-US"/>
              </w:rPr>
              <w:t>Such a request shall be made before moving on to the next item of business on the agenda.</w:t>
            </w:r>
          </w:p>
          <w:p w14:paraId="5C552468" w14:textId="77777777" w:rsidR="00B3589A" w:rsidRPr="00662B4A" w:rsidRDefault="00B3589A"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F7F67EC" w14:textId="77777777" w:rsidTr="00A03CD7">
        <w:tc>
          <w:tcPr>
            <w:tcW w:w="568" w:type="dxa"/>
          </w:tcPr>
          <w:p w14:paraId="65688506"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75C425EC" w14:textId="0EBE4CE2" w:rsidR="00B3589A" w:rsidRPr="00662B4A" w:rsidRDefault="00EE5C25"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Cs/>
                <w:color w:val="000000"/>
                <w:sz w:val="22"/>
                <w:szCs w:val="22"/>
                <w:lang w:bidi="en-US"/>
              </w:rPr>
              <w:t>t</w:t>
            </w:r>
            <w:r>
              <w:rPr>
                <w:rFonts w:ascii="Arial" w:hAnsi="Arial" w:cs="Arial"/>
                <w:bCs/>
                <w:color w:val="000000"/>
                <w:sz w:val="22"/>
                <w:szCs w:val="22"/>
                <w:lang w:bidi="en-US"/>
              </w:rPr>
              <w:tab/>
            </w:r>
            <w:r w:rsidR="00B3589A" w:rsidRPr="00662B4A">
              <w:rPr>
                <w:rFonts w:ascii="Arial" w:hAnsi="Arial" w:cs="Arial"/>
                <w:bCs/>
                <w:color w:val="000000"/>
                <w:sz w:val="22"/>
                <w:szCs w:val="22"/>
                <w:lang w:bidi="en-US"/>
              </w:rPr>
              <w:t>The minutes of a meeting shall include an accurate record of the following:</w:t>
            </w:r>
          </w:p>
          <w:p w14:paraId="00EFBA69" w14:textId="77777777" w:rsidR="00B3589A" w:rsidRPr="00662B4A" w:rsidRDefault="00B3589A" w:rsidP="00922275">
            <w:pPr>
              <w:widowControl w:val="0"/>
              <w:numPr>
                <w:ilvl w:val="0"/>
                <w:numId w:val="27"/>
              </w:numPr>
              <w:tabs>
                <w:tab w:val="left" w:pos="1071"/>
              </w:tabs>
              <w:suppressAutoHyphens/>
              <w:autoSpaceDE w:val="0"/>
              <w:autoSpaceDN w:val="0"/>
              <w:adjustRightInd w:val="0"/>
              <w:spacing w:line="288" w:lineRule="auto"/>
              <w:ind w:left="486" w:hanging="486"/>
              <w:textAlignment w:val="center"/>
              <w:rPr>
                <w:rFonts w:ascii="Arial" w:hAnsi="Arial" w:cs="Arial"/>
                <w:bCs/>
                <w:color w:val="000000"/>
                <w:sz w:val="22"/>
                <w:szCs w:val="22"/>
                <w:lang w:bidi="en-US"/>
              </w:rPr>
            </w:pPr>
            <w:r w:rsidRPr="00662B4A">
              <w:rPr>
                <w:rFonts w:ascii="Arial" w:hAnsi="Arial" w:cs="Arial"/>
                <w:bCs/>
                <w:color w:val="000000"/>
                <w:sz w:val="22"/>
                <w:szCs w:val="22"/>
                <w:lang w:bidi="en-US"/>
              </w:rPr>
              <w:t xml:space="preserve">the time and place of the meeting; </w:t>
            </w:r>
          </w:p>
          <w:p w14:paraId="07CF0260" w14:textId="77777777"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bCs/>
                <w:color w:val="000000"/>
                <w:sz w:val="22"/>
                <w:szCs w:val="22"/>
                <w:lang w:bidi="en-US"/>
              </w:rPr>
              <w:t xml:space="preserve">the names of councillors </w:t>
            </w:r>
            <w:r w:rsidR="00B247C4" w:rsidRPr="00E938B3">
              <w:rPr>
                <w:rFonts w:ascii="Arial" w:hAnsi="Arial" w:cs="Arial"/>
                <w:bCs/>
                <w:color w:val="000000"/>
                <w:sz w:val="22"/>
                <w:szCs w:val="22"/>
                <w:lang w:bidi="en-US"/>
              </w:rPr>
              <w:t>who are</w:t>
            </w:r>
            <w:r w:rsidR="00B247C4">
              <w:rPr>
                <w:rFonts w:ascii="Arial" w:hAnsi="Arial" w:cs="Arial"/>
                <w:bCs/>
                <w:color w:val="000000"/>
                <w:sz w:val="22"/>
                <w:szCs w:val="22"/>
                <w:lang w:bidi="en-US"/>
              </w:rPr>
              <w:t xml:space="preserve"> </w:t>
            </w:r>
            <w:r w:rsidRPr="00662B4A">
              <w:rPr>
                <w:rFonts w:ascii="Arial" w:hAnsi="Arial" w:cs="Arial"/>
                <w:bCs/>
                <w:color w:val="000000"/>
                <w:sz w:val="22"/>
                <w:szCs w:val="22"/>
                <w:lang w:bidi="en-US"/>
              </w:rPr>
              <w:t xml:space="preserve">present </w:t>
            </w:r>
            <w:r w:rsidRPr="00662B4A">
              <w:rPr>
                <w:rFonts w:ascii="Arial" w:hAnsi="Arial" w:cs="Arial"/>
                <w:color w:val="000000"/>
                <w:sz w:val="22"/>
                <w:szCs w:val="22"/>
                <w:lang w:bidi="en-US"/>
              </w:rPr>
              <w:t xml:space="preserve">and </w:t>
            </w:r>
            <w:r w:rsidR="00B247C4" w:rsidRPr="00E938B3">
              <w:rPr>
                <w:rFonts w:ascii="Arial" w:hAnsi="Arial" w:cs="Arial"/>
                <w:color w:val="000000"/>
                <w:sz w:val="22"/>
                <w:szCs w:val="22"/>
                <w:lang w:bidi="en-US"/>
              </w:rPr>
              <w:t>the names of the councillors</w:t>
            </w:r>
            <w:r w:rsidR="00B247C4">
              <w:rPr>
                <w:rFonts w:ascii="Arial" w:hAnsi="Arial" w:cs="Arial"/>
                <w:color w:val="000000"/>
                <w:sz w:val="22"/>
                <w:szCs w:val="22"/>
                <w:lang w:bidi="en-US"/>
              </w:rPr>
              <w:t xml:space="preserve"> who are </w:t>
            </w:r>
            <w:r w:rsidRPr="00662B4A">
              <w:rPr>
                <w:rFonts w:ascii="Arial" w:hAnsi="Arial" w:cs="Arial"/>
                <w:color w:val="000000"/>
                <w:sz w:val="22"/>
                <w:szCs w:val="22"/>
                <w:lang w:bidi="en-US"/>
              </w:rPr>
              <w:t xml:space="preserve">absent; </w:t>
            </w:r>
          </w:p>
          <w:p w14:paraId="2B9AC125" w14:textId="77777777"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interests that have been declared by councillors and non-councillors with voting rights;</w:t>
            </w:r>
          </w:p>
          <w:p w14:paraId="6AF0641F" w14:textId="77777777" w:rsidR="00B3589A" w:rsidRPr="00E938B3" w:rsidRDefault="000C57DE"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E938B3">
              <w:rPr>
                <w:rFonts w:ascii="Arial" w:hAnsi="Arial" w:cs="Arial"/>
                <w:color w:val="000000"/>
                <w:sz w:val="22"/>
                <w:szCs w:val="22"/>
                <w:lang w:bidi="en-US"/>
              </w:rPr>
              <w:t>the grant of dispensations (if any) to councillors and non-councillors with voting rights;</w:t>
            </w:r>
          </w:p>
          <w:p w14:paraId="233DD9E2" w14:textId="77777777" w:rsidR="00B3589A" w:rsidRPr="00662B4A" w:rsidRDefault="000C57DE"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whether a councillor or non-councillor with voting rights left the meeting when matters that they held interests in were being considered;</w:t>
            </w:r>
            <w:r w:rsidR="00B3589A" w:rsidRPr="00662B4A">
              <w:rPr>
                <w:rFonts w:ascii="Arial" w:hAnsi="Arial" w:cs="Arial"/>
                <w:color w:val="000000"/>
                <w:sz w:val="22"/>
                <w:szCs w:val="22"/>
                <w:lang w:bidi="en-US"/>
              </w:rPr>
              <w:t xml:space="preserve"> </w:t>
            </w:r>
          </w:p>
          <w:p w14:paraId="16DC8274" w14:textId="77777777" w:rsidR="00BF2C80" w:rsidRDefault="00BF2C80"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if there was a public participation session; and</w:t>
            </w:r>
          </w:p>
          <w:p w14:paraId="24855D55" w14:textId="77777777"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the resolutions made.</w:t>
            </w:r>
          </w:p>
          <w:p w14:paraId="2B5A3A68" w14:textId="77777777" w:rsidR="00B3589A" w:rsidRPr="00662B4A" w:rsidRDefault="00B3589A"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4E738AF1" w14:textId="77777777" w:rsidTr="00A03CD7">
        <w:tc>
          <w:tcPr>
            <w:tcW w:w="568" w:type="dxa"/>
          </w:tcPr>
          <w:p w14:paraId="15C28ECC"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63ECD537"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0FBC8629" w14:textId="62629159"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u</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sidR="00B3589A" w:rsidRPr="00662B4A">
              <w:rPr>
                <w:rFonts w:ascii="Arial" w:hAnsi="Arial" w:cs="Arial"/>
                <w:b/>
                <w:sz w:val="22"/>
                <w:szCs w:val="22"/>
              </w:rPr>
              <w:t xml:space="preserve"> </w:t>
            </w:r>
            <w:r w:rsidR="00B3589A" w:rsidRPr="00662B4A">
              <w:rPr>
                <w:rFonts w:ascii="Arial" w:hAnsi="Arial" w:cs="Arial"/>
                <w:b/>
                <w:bCs/>
                <w:color w:val="000000"/>
                <w:sz w:val="22"/>
                <w:szCs w:val="22"/>
                <w:lang w:bidi="en-US"/>
              </w:rPr>
              <w:t>being considered at a meeting is subject to statutory limitations or restrictions under the code on his right to participate and vote on that matter.</w:t>
            </w:r>
            <w:r>
              <w:rPr>
                <w:rFonts w:ascii="Arial" w:hAnsi="Arial" w:cs="Arial"/>
                <w:b/>
                <w:bCs/>
                <w:color w:val="000000"/>
                <w:sz w:val="22"/>
                <w:szCs w:val="22"/>
                <w:lang w:bidi="en-US"/>
              </w:rPr>
              <w:br/>
            </w:r>
          </w:p>
        </w:tc>
      </w:tr>
      <w:tr w:rsidR="00B3589A" w:rsidRPr="00662B4A" w14:paraId="08ED1040" w14:textId="77777777" w:rsidTr="00A03CD7">
        <w:tc>
          <w:tcPr>
            <w:tcW w:w="568" w:type="dxa"/>
          </w:tcPr>
          <w:p w14:paraId="41A6144B"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1B656BCC" w14:textId="4B4CF512"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v</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1CE52FD4" w14:textId="18FCDBE5" w:rsidR="00B3589A" w:rsidRPr="00662B4A" w:rsidRDefault="00C85B0B" w:rsidP="00EE5C25">
            <w:pPr>
              <w:widowControl w:val="0"/>
              <w:tabs>
                <w:tab w:val="left" w:pos="411"/>
              </w:tabs>
              <w:suppressAutoHyphens/>
              <w:autoSpaceDE w:val="0"/>
              <w:autoSpaceDN w:val="0"/>
              <w:adjustRightInd w:val="0"/>
              <w:spacing w:line="288" w:lineRule="auto"/>
              <w:ind w:left="486" w:hanging="486"/>
              <w:textAlignment w:val="center"/>
              <w:rPr>
                <w:rFonts w:ascii="Arial" w:hAnsi="Arial" w:cs="Arial"/>
                <w:i/>
                <w:color w:val="000000"/>
                <w:sz w:val="22"/>
                <w:szCs w:val="22"/>
                <w:lang w:bidi="en-US"/>
              </w:rPr>
            </w:pPr>
            <w:r w:rsidRPr="00662B4A">
              <w:rPr>
                <w:rFonts w:ascii="Arial" w:hAnsi="Arial" w:cs="Arial"/>
              </w:rPr>
              <w:tab/>
            </w:r>
            <w:r w:rsidR="00B3589A" w:rsidRPr="00662B4A">
              <w:rPr>
                <w:rFonts w:ascii="Arial" w:hAnsi="Arial" w:cs="Arial"/>
                <w:i/>
                <w:color w:val="000000"/>
                <w:sz w:val="22"/>
                <w:szCs w:val="22"/>
                <w:lang w:bidi="en-US"/>
              </w:rPr>
              <w:t>See standing order 4</w:t>
            </w:r>
            <w:r w:rsidR="001610AF">
              <w:rPr>
                <w:rFonts w:ascii="Arial" w:hAnsi="Arial" w:cs="Arial"/>
                <w:i/>
                <w:color w:val="000000"/>
                <w:sz w:val="22"/>
                <w:szCs w:val="22"/>
                <w:lang w:bidi="en-US"/>
              </w:rPr>
              <w:t>e</w:t>
            </w:r>
            <w:r w:rsidR="00B3589A" w:rsidRPr="00662B4A">
              <w:rPr>
                <w:rFonts w:ascii="Arial" w:hAnsi="Arial" w:cs="Arial"/>
                <w:i/>
                <w:color w:val="000000"/>
                <w:sz w:val="22"/>
                <w:szCs w:val="22"/>
                <w:lang w:bidi="en-US"/>
              </w:rPr>
              <w:t xml:space="preserve">(viii) below for the quorum of a committee or sub-committee meeting. </w:t>
            </w:r>
          </w:p>
          <w:p w14:paraId="1F688CC4" w14:textId="77777777" w:rsidR="00B3589A" w:rsidRPr="00662B4A" w:rsidRDefault="00B3589A"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B35CA2D" w14:textId="77777777" w:rsidTr="00A03CD7">
        <w:tc>
          <w:tcPr>
            <w:tcW w:w="568" w:type="dxa"/>
          </w:tcPr>
          <w:p w14:paraId="099520F3"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391DB882"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443C2FD7" w14:textId="49EE47B3"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
                <w:bCs/>
                <w:color w:val="000000"/>
                <w:sz w:val="22"/>
                <w:szCs w:val="22"/>
                <w:lang w:bidi="en-US"/>
              </w:rPr>
              <w:t>w</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If a meeting is or becomes inquorate no business shall be transacted</w:t>
            </w:r>
            <w:r w:rsidR="00B3589A" w:rsidRPr="00662B4A">
              <w:rPr>
                <w:rFonts w:ascii="Arial" w:hAnsi="Arial" w:cs="Arial"/>
                <w:color w:val="000000"/>
                <w:sz w:val="22"/>
                <w:szCs w:val="22"/>
                <w:lang w:bidi="en-US"/>
              </w:rPr>
              <w:t xml:space="preserve"> and the meeting shall be closed. The business on the agenda for the meeting shall be adjourned to another meeting. </w:t>
            </w:r>
          </w:p>
          <w:p w14:paraId="54041210" w14:textId="77777777" w:rsidR="00B3589A" w:rsidRPr="00662B4A" w:rsidRDefault="00B3589A"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7A26049E" w14:textId="77777777" w:rsidTr="00A03CD7">
        <w:tc>
          <w:tcPr>
            <w:tcW w:w="568" w:type="dxa"/>
          </w:tcPr>
          <w:p w14:paraId="1999FC70"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237FD549" w14:textId="024D6165"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x</w:t>
            </w:r>
            <w:r>
              <w:rPr>
                <w:rFonts w:ascii="Arial" w:hAnsi="Arial" w:cs="Arial"/>
                <w:color w:val="000000"/>
                <w:sz w:val="22"/>
                <w:szCs w:val="22"/>
                <w:lang w:bidi="en-US"/>
              </w:rPr>
              <w:tab/>
            </w:r>
            <w:r w:rsidR="00B3589A" w:rsidRPr="00662B4A">
              <w:rPr>
                <w:rFonts w:ascii="Arial" w:hAnsi="Arial" w:cs="Arial"/>
                <w:color w:val="000000"/>
                <w:sz w:val="22"/>
                <w:szCs w:val="22"/>
                <w:lang w:bidi="en-US"/>
              </w:rPr>
              <w:t xml:space="preserve">A meeting shall not exceed a period of </w:t>
            </w:r>
            <w:r w:rsidR="006C3233" w:rsidRPr="00662B4A">
              <w:rPr>
                <w:rFonts w:ascii="Arial" w:hAnsi="Arial" w:cs="Arial"/>
                <w:color w:val="000000"/>
                <w:sz w:val="22"/>
                <w:szCs w:val="22"/>
                <w:lang w:bidi="en-US"/>
              </w:rPr>
              <w:t>t</w:t>
            </w:r>
            <w:r w:rsidR="00544DF8">
              <w:rPr>
                <w:rFonts w:ascii="Arial" w:hAnsi="Arial" w:cs="Arial"/>
                <w:color w:val="000000"/>
                <w:sz w:val="22"/>
                <w:szCs w:val="22"/>
                <w:lang w:bidi="en-US"/>
              </w:rPr>
              <w:t xml:space="preserve">hree </w:t>
            </w:r>
            <w:r w:rsidR="006C3233" w:rsidRPr="00662B4A">
              <w:rPr>
                <w:rFonts w:ascii="Arial" w:hAnsi="Arial" w:cs="Arial"/>
                <w:color w:val="000000"/>
                <w:sz w:val="22"/>
                <w:szCs w:val="22"/>
                <w:lang w:bidi="en-US"/>
              </w:rPr>
              <w:t>hours although the Chairman of the meeting may use their discretion in this respect.</w:t>
            </w:r>
          </w:p>
        </w:tc>
      </w:tr>
    </w:tbl>
    <w:p w14:paraId="1F8C1CF5" w14:textId="77777777" w:rsidR="00B3589A" w:rsidRPr="00662B4A" w:rsidRDefault="00B3589A" w:rsidP="00642CEF">
      <w:pPr>
        <w:widowControl w:val="0"/>
        <w:suppressAutoHyphens/>
        <w:autoSpaceDE w:val="0"/>
        <w:autoSpaceDN w:val="0"/>
        <w:adjustRightInd w:val="0"/>
        <w:spacing w:line="288" w:lineRule="auto"/>
        <w:textAlignment w:val="center"/>
        <w:rPr>
          <w:rFonts w:ascii="Arial" w:hAnsi="Arial" w:cs="Arial"/>
          <w:b/>
          <w:bCs/>
          <w:color w:val="000000"/>
          <w:lang w:bidi="en-US"/>
        </w:rPr>
      </w:pPr>
    </w:p>
    <w:p w14:paraId="5D3FAAB5" w14:textId="77777777" w:rsidR="00B3589A" w:rsidRPr="00662B4A" w:rsidRDefault="00B3589A" w:rsidP="00586121">
      <w:pPr>
        <w:pStyle w:val="Heading21"/>
        <w:tabs>
          <w:tab w:val="clear" w:pos="851"/>
          <w:tab w:val="num" w:pos="567"/>
        </w:tabs>
        <w:spacing w:before="0" w:line="288" w:lineRule="auto"/>
        <w:ind w:left="567" w:hanging="567"/>
        <w:rPr>
          <w:rFonts w:ascii="Arial" w:hAnsi="Arial" w:cs="Arial"/>
          <w:color w:val="auto"/>
          <w:szCs w:val="24"/>
        </w:rPr>
      </w:pPr>
      <w:bookmarkStart w:id="15" w:name="_Toc357783750"/>
      <w:bookmarkStart w:id="16" w:name="_Toc357784083"/>
      <w:bookmarkStart w:id="17" w:name="_Toc358979789"/>
      <w:bookmarkStart w:id="18" w:name="_Toc358979841"/>
      <w:bookmarkStart w:id="19" w:name="_Toc359318557"/>
      <w:bookmarkStart w:id="20" w:name="_Toc359319488"/>
      <w:bookmarkStart w:id="21" w:name="_Toc359319640"/>
      <w:bookmarkStart w:id="22" w:name="_Toc359334505"/>
      <w:bookmarkStart w:id="23" w:name="_Toc359334784"/>
      <w:bookmarkStart w:id="24" w:name="_Toc359336486"/>
      <w:bookmarkStart w:id="25" w:name="_Toc357072134"/>
      <w:bookmarkStart w:id="26" w:name="_Toc359318558"/>
      <w:bookmarkStart w:id="27" w:name="_Toc359334506"/>
      <w:bookmarkStart w:id="28" w:name="_Toc359334785"/>
      <w:bookmarkStart w:id="29" w:name="_Toc359336487"/>
      <w:bookmarkStart w:id="30" w:name="_Toc357072132"/>
      <w:bookmarkEnd w:id="15"/>
      <w:bookmarkEnd w:id="16"/>
      <w:bookmarkEnd w:id="17"/>
      <w:bookmarkEnd w:id="18"/>
      <w:bookmarkEnd w:id="19"/>
      <w:bookmarkEnd w:id="20"/>
      <w:bookmarkEnd w:id="21"/>
      <w:bookmarkEnd w:id="22"/>
      <w:bookmarkEnd w:id="23"/>
      <w:bookmarkEnd w:id="24"/>
      <w:r w:rsidRPr="00662B4A">
        <w:rPr>
          <w:rFonts w:ascii="Arial" w:hAnsi="Arial" w:cs="Arial"/>
          <w:color w:val="auto"/>
          <w:szCs w:val="24"/>
        </w:rPr>
        <w:t>Committees and sub-committees</w:t>
      </w:r>
      <w:bookmarkEnd w:id="25"/>
      <w:bookmarkEnd w:id="26"/>
      <w:bookmarkEnd w:id="27"/>
      <w:bookmarkEnd w:id="28"/>
      <w:bookmarkEnd w:id="29"/>
    </w:p>
    <w:p w14:paraId="6E84DB6F" w14:textId="77777777" w:rsidR="00B3589A" w:rsidRPr="00662B4A" w:rsidRDefault="00B3589A" w:rsidP="00B3589A">
      <w:pPr>
        <w:spacing w:line="288" w:lineRule="auto"/>
        <w:rPr>
          <w:rFonts w:ascii="Arial" w:hAnsi="Arial" w:cs="Arial"/>
          <w:sz w:val="22"/>
        </w:rPr>
      </w:pPr>
    </w:p>
    <w:p w14:paraId="79E330ED" w14:textId="77777777"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t>Unless the council determines otherwise, a committee may appoint a sub-committee whose terms of reference and members shall be determined by the committee.</w:t>
      </w:r>
    </w:p>
    <w:p w14:paraId="1BD8DAD4" w14:textId="77777777" w:rsidR="00B3589A" w:rsidRPr="00662B4A" w:rsidRDefault="00B3589A" w:rsidP="00B3589A">
      <w:pPr>
        <w:widowControl w:val="0"/>
        <w:autoSpaceDE w:val="0"/>
        <w:autoSpaceDN w:val="0"/>
        <w:adjustRightInd w:val="0"/>
        <w:spacing w:line="288" w:lineRule="auto"/>
        <w:ind w:left="1134" w:hanging="567"/>
        <w:textAlignment w:val="center"/>
        <w:rPr>
          <w:rFonts w:ascii="Arial" w:hAnsi="Arial" w:cs="Arial"/>
          <w:b/>
          <w:iCs/>
          <w:color w:val="000000"/>
          <w:sz w:val="22"/>
          <w:szCs w:val="24"/>
          <w:lang w:bidi="en-US"/>
        </w:rPr>
      </w:pPr>
    </w:p>
    <w:p w14:paraId="694FABB0" w14:textId="77777777"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t>The members of a committee may include non-councillors unless it is a committee which regulates and controls the finances of the council.</w:t>
      </w:r>
    </w:p>
    <w:p w14:paraId="307A7361" w14:textId="77777777" w:rsidR="00B3589A" w:rsidRPr="00662B4A" w:rsidRDefault="00B3589A" w:rsidP="00B3589A">
      <w:pPr>
        <w:widowControl w:val="0"/>
        <w:autoSpaceDE w:val="0"/>
        <w:autoSpaceDN w:val="0"/>
        <w:adjustRightInd w:val="0"/>
        <w:spacing w:line="288" w:lineRule="auto"/>
        <w:ind w:left="567" w:hanging="567"/>
        <w:textAlignment w:val="center"/>
        <w:rPr>
          <w:rFonts w:ascii="Arial" w:hAnsi="Arial" w:cs="Arial"/>
          <w:b/>
          <w:iCs/>
          <w:color w:val="000000"/>
          <w:sz w:val="22"/>
          <w:szCs w:val="24"/>
          <w:lang w:bidi="en-US"/>
        </w:rPr>
      </w:pPr>
    </w:p>
    <w:p w14:paraId="64A90E0D" w14:textId="77777777"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t>Unless the council determines otherwise, all the members of an advisory committee and a sub-committee of the advisory committee may be non-</w:t>
      </w:r>
      <w:r w:rsidRPr="00662B4A">
        <w:rPr>
          <w:rFonts w:ascii="Arial" w:hAnsi="Arial" w:cs="Arial"/>
          <w:b/>
          <w:iCs/>
          <w:color w:val="000000"/>
          <w:sz w:val="22"/>
          <w:szCs w:val="24"/>
          <w:lang w:bidi="en-US"/>
        </w:rPr>
        <w:lastRenderedPageBreak/>
        <w:t>councillors.</w:t>
      </w:r>
    </w:p>
    <w:p w14:paraId="448D034E" w14:textId="77777777" w:rsidR="00437524" w:rsidRPr="00662B4A" w:rsidRDefault="00437524" w:rsidP="00437524">
      <w:pPr>
        <w:pStyle w:val="ListParagraph"/>
        <w:rPr>
          <w:rFonts w:ascii="Arial" w:hAnsi="Arial" w:cs="Arial"/>
          <w:b/>
          <w:iCs/>
          <w:color w:val="000000"/>
          <w:sz w:val="22"/>
          <w:szCs w:val="24"/>
          <w:lang w:bidi="en-US"/>
        </w:rPr>
      </w:pPr>
    </w:p>
    <w:p w14:paraId="70C4A777" w14:textId="77777777" w:rsidR="00437524" w:rsidRPr="00662B4A" w:rsidRDefault="00437524"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iCs/>
          <w:color w:val="000000"/>
          <w:sz w:val="22"/>
          <w:szCs w:val="24"/>
          <w:lang w:bidi="en-US"/>
        </w:rPr>
        <w:t>The Parish Council shall, as appropriate, appoint representatives on outside bodies and those representatives should represent the views of the Parish Council but do not have executive powers to make decisions on behalf of the parish Council.</w:t>
      </w:r>
    </w:p>
    <w:p w14:paraId="43598228" w14:textId="77777777" w:rsidR="00B3589A" w:rsidRPr="00662B4A" w:rsidRDefault="00B3589A" w:rsidP="00B3589A">
      <w:pPr>
        <w:widowControl w:val="0"/>
        <w:autoSpaceDE w:val="0"/>
        <w:autoSpaceDN w:val="0"/>
        <w:adjustRightInd w:val="0"/>
        <w:spacing w:line="288" w:lineRule="auto"/>
        <w:ind w:left="567" w:hanging="567"/>
        <w:textAlignment w:val="center"/>
        <w:rPr>
          <w:rFonts w:ascii="Arial" w:hAnsi="Arial" w:cs="Arial"/>
          <w:iCs/>
          <w:color w:val="000000"/>
          <w:sz w:val="22"/>
          <w:szCs w:val="24"/>
          <w:lang w:bidi="en-US"/>
        </w:rPr>
      </w:pPr>
    </w:p>
    <w:p w14:paraId="5BE3112C" w14:textId="77777777" w:rsidR="00B3589A" w:rsidRPr="00662B4A" w:rsidRDefault="00B3589A" w:rsidP="00B3589A">
      <w:pPr>
        <w:pStyle w:val="ColorfulList-Accent11"/>
        <w:widowControl w:val="0"/>
        <w:numPr>
          <w:ilvl w:val="0"/>
          <w:numId w:val="31"/>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The council may appoint standing committees or other committees as may be necessary, and:</w:t>
      </w:r>
    </w:p>
    <w:p w14:paraId="31169A41"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4B287E36"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their terms of reference;</w:t>
      </w:r>
    </w:p>
    <w:p w14:paraId="6B7ECC36"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 number and time of the ordinary meetings of a standing committee up until the date of the next annual meeting of full council;</w:t>
      </w:r>
    </w:p>
    <w:p w14:paraId="7A6D1159"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permit a committee, other than in respect of the ordinary meetings of a committee, to determine the number and time of its meetings;</w:t>
      </w:r>
    </w:p>
    <w:p w14:paraId="453F8C87"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shall, subject to standing orders 4(b) and </w:t>
      </w:r>
      <w:r w:rsidR="005666A2" w:rsidRPr="00662B4A">
        <w:rPr>
          <w:rFonts w:ascii="Arial" w:hAnsi="Arial" w:cs="Arial"/>
          <w:color w:val="000000"/>
          <w:sz w:val="22"/>
          <w:szCs w:val="22"/>
          <w:lang w:bidi="en-US"/>
        </w:rPr>
        <w:t>4</w:t>
      </w:r>
      <w:r w:rsidRPr="00662B4A">
        <w:rPr>
          <w:rFonts w:ascii="Arial" w:hAnsi="Arial" w:cs="Arial"/>
          <w:color w:val="000000"/>
          <w:sz w:val="22"/>
          <w:szCs w:val="22"/>
          <w:lang w:bidi="en-US"/>
        </w:rPr>
        <w:t>(c) above, appoint and determine the terms of office of members of such a committee;</w:t>
      </w:r>
    </w:p>
    <w:p w14:paraId="31FEE100"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may, subject to standing orders 4(b) and </w:t>
      </w:r>
      <w:r w:rsidR="005666A2" w:rsidRPr="00662B4A">
        <w:rPr>
          <w:rFonts w:ascii="Arial" w:hAnsi="Arial" w:cs="Arial"/>
          <w:color w:val="000000"/>
          <w:sz w:val="22"/>
          <w:szCs w:val="22"/>
          <w:lang w:bidi="en-US"/>
        </w:rPr>
        <w:t>4</w:t>
      </w:r>
      <w:r w:rsidRPr="00662B4A">
        <w:rPr>
          <w:rFonts w:ascii="Arial" w:hAnsi="Arial" w:cs="Arial"/>
          <w:color w:val="000000"/>
          <w:sz w:val="22"/>
          <w:szCs w:val="22"/>
          <w:lang w:bidi="en-US"/>
        </w:rPr>
        <w:t xml:space="preserve">(c) above, appoint and determine the terms of office of the substitute members to a committee whose role is to replace the ordinary members at a meeting of a committee if the ordinary members of the committee confirm to the Proper Officer </w:t>
      </w:r>
      <w:r w:rsidR="002B78FE" w:rsidRPr="00662B4A">
        <w:rPr>
          <w:rFonts w:ascii="Arial" w:hAnsi="Arial" w:cs="Arial"/>
          <w:color w:val="000000"/>
          <w:sz w:val="22"/>
          <w:szCs w:val="22"/>
          <w:lang w:bidi="en-US"/>
        </w:rPr>
        <w:t>three</w:t>
      </w:r>
      <w:r w:rsidRPr="00662B4A">
        <w:rPr>
          <w:rFonts w:ascii="Arial" w:hAnsi="Arial" w:cs="Arial"/>
          <w:color w:val="000000"/>
          <w:sz w:val="22"/>
          <w:szCs w:val="22"/>
          <w:lang w:bidi="en-US"/>
        </w:rPr>
        <w:t xml:space="preserve"> days before the meeting that they are unable to attend;</w:t>
      </w:r>
    </w:p>
    <w:p w14:paraId="1A0A7B31"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after it has appointed the members of a standing committee, appoint the chairman of the standing committee;</w:t>
      </w:r>
    </w:p>
    <w:p w14:paraId="1F24D780"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shall permit a committee other than a standing committee, to appoint its own chairman at the first meeting of the committee; </w:t>
      </w:r>
    </w:p>
    <w:p w14:paraId="636C1507"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 place, notice requirements and quorum for a meeting of a committee and a sub-committee which shall be no less than three;</w:t>
      </w:r>
    </w:p>
    <w:p w14:paraId="446F8AFB"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if the public may participate at a meeting of a committee;</w:t>
      </w:r>
    </w:p>
    <w:p w14:paraId="06338612" w14:textId="77777777" w:rsidR="00B3589A" w:rsidRPr="00662B4A" w:rsidRDefault="00B3589A" w:rsidP="002B78FE">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01AB0D93"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if the public may participate at a meeting of a sub-committee that they are permitted to attend; and</w:t>
      </w:r>
    </w:p>
    <w:p w14:paraId="1A347A40"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may dissolve a committee.</w:t>
      </w:r>
    </w:p>
    <w:p w14:paraId="6A42A56B" w14:textId="77777777" w:rsidR="00D66ECA" w:rsidRPr="00662B4A" w:rsidRDefault="00D66EC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19D0E53F" w14:textId="77777777" w:rsidR="00B3589A" w:rsidRPr="00662B4A" w:rsidRDefault="00B3589A" w:rsidP="00586121">
      <w:pPr>
        <w:pStyle w:val="Heading21"/>
        <w:tabs>
          <w:tab w:val="clear" w:pos="851"/>
          <w:tab w:val="num" w:pos="567"/>
        </w:tabs>
        <w:spacing w:before="0" w:line="288" w:lineRule="auto"/>
        <w:ind w:left="567" w:hanging="567"/>
        <w:rPr>
          <w:rFonts w:ascii="Arial" w:hAnsi="Arial" w:cs="Arial"/>
          <w:color w:val="auto"/>
          <w:szCs w:val="24"/>
        </w:rPr>
      </w:pPr>
      <w:bookmarkStart w:id="31" w:name="_Toc357072135"/>
      <w:bookmarkStart w:id="32" w:name="_Toc359318559"/>
      <w:bookmarkStart w:id="33" w:name="_Toc359334507"/>
      <w:bookmarkStart w:id="34" w:name="_Toc359334786"/>
      <w:bookmarkStart w:id="35" w:name="_Toc359336488"/>
      <w:r w:rsidRPr="00662B4A">
        <w:rPr>
          <w:rFonts w:ascii="Arial" w:hAnsi="Arial" w:cs="Arial"/>
          <w:color w:val="auto"/>
          <w:szCs w:val="24"/>
        </w:rPr>
        <w:t>Ordinary council meetings</w:t>
      </w:r>
      <w:bookmarkEnd w:id="31"/>
      <w:bookmarkEnd w:id="32"/>
      <w:bookmarkEnd w:id="33"/>
      <w:bookmarkEnd w:id="34"/>
      <w:bookmarkEnd w:id="35"/>
      <w:r w:rsidRPr="00662B4A">
        <w:rPr>
          <w:rFonts w:ascii="Arial" w:hAnsi="Arial" w:cs="Arial"/>
          <w:color w:val="auto"/>
          <w:szCs w:val="24"/>
        </w:rPr>
        <w:t xml:space="preserve"> </w:t>
      </w:r>
    </w:p>
    <w:p w14:paraId="7DF7608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14:paraId="163EEF31"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In an election year, the annual meeting of the council shall be held on or within 14 days following the day on which the new councillors elected take office.</w:t>
      </w:r>
    </w:p>
    <w:p w14:paraId="076ADDAE"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29C71C80"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In a year which is not an election year, the annual meeting of a council shall be held on such day in May as the council may direct.</w:t>
      </w:r>
    </w:p>
    <w:p w14:paraId="569D2E7E"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670D895D"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t>If no other time is fixed, the annual meeting of the council shall take place at 6pm.</w:t>
      </w:r>
    </w:p>
    <w:p w14:paraId="0D5B9CB7"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0E97C97D" w14:textId="77777777" w:rsidR="00B3589A" w:rsidRPr="00662B4A" w:rsidRDefault="00B3589A" w:rsidP="00CB785C">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lastRenderedPageBreak/>
        <w:t xml:space="preserve">In addition to the annual meeting of the council, at least three other ordinary meetings shall be held in each year on such dates and times as the council directs. </w:t>
      </w:r>
    </w:p>
    <w:p w14:paraId="70196BF1"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1A4EEAD9"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The first business conducted at the annual meeting of the council shall be the election of the Chairman and Vice-Chairman (if any) of the Council.</w:t>
      </w:r>
    </w:p>
    <w:p w14:paraId="609448B1"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33B5A18B"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The Chairman of the Council, unless he has resigned or becomes disqualified, shall continue in office and preside at the annual meeting until his successor is elected at the next annual meeting of the council. </w:t>
      </w:r>
    </w:p>
    <w:p w14:paraId="5A0312E8"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42F93E13"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The Vice-Chairman of the Council, if any, unless he resigns or becomes disqualified, shall hold office until immediately after the election of the Chairman of the Council at the next annual meeting of the council.</w:t>
      </w:r>
    </w:p>
    <w:p w14:paraId="6ECF390A"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1ECC222E" w14:textId="77777777" w:rsidR="00B3589A" w:rsidRPr="00662B4A" w:rsidRDefault="00B3589A" w:rsidP="00606A89">
      <w:pPr>
        <w:widowControl w:val="0"/>
        <w:numPr>
          <w:ilvl w:val="0"/>
          <w:numId w:val="4"/>
        </w:numPr>
        <w:tabs>
          <w:tab w:val="clear" w:pos="1134"/>
          <w:tab w:val="num" w:pos="567"/>
        </w:tabs>
        <w:suppressAutoHyphens/>
        <w:autoSpaceDE w:val="0"/>
        <w:autoSpaceDN w:val="0"/>
        <w:adjustRightInd w:val="0"/>
        <w:spacing w:line="288" w:lineRule="auto"/>
        <w:ind w:left="567" w:right="-142"/>
        <w:textAlignment w:val="center"/>
        <w:rPr>
          <w:rFonts w:ascii="Arial" w:hAnsi="Arial" w:cs="Arial"/>
          <w:b/>
          <w:bCs/>
          <w:color w:val="000000"/>
          <w:sz w:val="22"/>
          <w:lang w:bidi="en-US"/>
        </w:rPr>
      </w:pPr>
      <w:r w:rsidRPr="00662B4A">
        <w:rPr>
          <w:rFonts w:ascii="Arial" w:hAnsi="Arial" w:cs="Arial"/>
          <w:b/>
          <w:bCs/>
          <w:color w:val="000000"/>
          <w:sz w:val="22"/>
          <w:lang w:bidi="en-US"/>
        </w:rPr>
        <w:t>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w:t>
      </w:r>
    </w:p>
    <w:p w14:paraId="184807C5" w14:textId="77777777" w:rsidR="00B3589A" w:rsidRPr="00662B4A" w:rsidRDefault="00B3589A">
      <w:pPr>
        <w:rPr>
          <w:rFonts w:ascii="Arial" w:hAnsi="Arial" w:cs="Arial"/>
          <w:b/>
          <w:bCs/>
          <w:color w:val="000000"/>
          <w:sz w:val="22"/>
          <w:lang w:bidi="en-US"/>
        </w:rPr>
      </w:pPr>
    </w:p>
    <w:p w14:paraId="1E5EC7DE"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14:paraId="35264513"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1834B0F0"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Following the election of the Chairman of the Council and Vice-Chairman (if any) of the Council at the annual meeting of the council, the business of the annual meeting shall include:</w:t>
      </w:r>
    </w:p>
    <w:p w14:paraId="3874A228"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color w:val="000000"/>
          <w:sz w:val="22"/>
          <w:lang w:bidi="en-US"/>
        </w:rPr>
      </w:pPr>
      <w:r w:rsidRPr="00662B4A">
        <w:rPr>
          <w:rFonts w:ascii="Arial" w:hAnsi="Arial" w:cs="Arial"/>
          <w:b/>
          <w:color w:val="000000"/>
          <w:sz w:val="22"/>
          <w:lang w:bidi="en-US"/>
        </w:rPr>
        <w:t>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w:t>
      </w:r>
    </w:p>
    <w:p w14:paraId="6D7DB07F"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Confirmation of the accuracy of the minutes of the last meeting of the council;</w:t>
      </w:r>
    </w:p>
    <w:p w14:paraId="09E8DB6C"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Receipt of the minutes of the last meeting of a committee;</w:t>
      </w:r>
    </w:p>
    <w:p w14:paraId="45366546"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Consideration of the recommendations made by a committee;</w:t>
      </w:r>
    </w:p>
    <w:p w14:paraId="52D7FA42"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delegation arrangements to committees, sub-committees, staff and other local authorities;</w:t>
      </w:r>
    </w:p>
    <w:p w14:paraId="42A888EC"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terms of reference for committees;</w:t>
      </w:r>
    </w:p>
    <w:p w14:paraId="5699A27F"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Appointment of members to existing committees;</w:t>
      </w:r>
    </w:p>
    <w:p w14:paraId="5EFBB707"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Appointment of any new committees in accordance with standing order 4 above;</w:t>
      </w:r>
    </w:p>
    <w:p w14:paraId="79A98006"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and adoption of appropriate standing orders and financial regulations;</w:t>
      </w:r>
    </w:p>
    <w:p w14:paraId="76A16960"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E938B3">
        <w:rPr>
          <w:rFonts w:ascii="Arial" w:hAnsi="Arial" w:cs="Arial"/>
          <w:color w:val="000000"/>
          <w:sz w:val="22"/>
          <w:lang w:bidi="en-US"/>
        </w:rPr>
        <w:t xml:space="preserve">Review of arrangements, </w:t>
      </w:r>
      <w:r w:rsidR="00BF2C80" w:rsidRPr="00E938B3">
        <w:rPr>
          <w:rFonts w:ascii="Arial" w:hAnsi="Arial" w:cs="Arial"/>
          <w:color w:val="000000"/>
          <w:sz w:val="22"/>
          <w:lang w:bidi="en-US"/>
        </w:rPr>
        <w:t>(including legal agreements) with other local authorities, not-for-profit bodies and businesses</w:t>
      </w:r>
      <w:r w:rsidRPr="00662B4A">
        <w:rPr>
          <w:rFonts w:ascii="Arial" w:hAnsi="Arial" w:cs="Arial"/>
          <w:color w:val="000000"/>
          <w:sz w:val="22"/>
          <w:lang w:bidi="en-US"/>
        </w:rPr>
        <w:t>;</w:t>
      </w:r>
    </w:p>
    <w:p w14:paraId="29548A2D"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lastRenderedPageBreak/>
        <w:t>Review of representation on or work with external bodies and arrangements for reporting back;</w:t>
      </w:r>
    </w:p>
    <w:p w14:paraId="2B45B565"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In an election year, to make arrangements with a view to the council becoming eligible to exercise the general power of competence in the future;</w:t>
      </w:r>
    </w:p>
    <w:p w14:paraId="2C4C9D63"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inventory of land and assets including buildings and office equipment;</w:t>
      </w:r>
    </w:p>
    <w:p w14:paraId="123EB390"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Confirmation of arrangements for insurance cover in respect of all insured risks;</w:t>
      </w:r>
    </w:p>
    <w:p w14:paraId="0A7B5190"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council’s and/or staff subscriptions to other bodies;</w:t>
      </w:r>
    </w:p>
    <w:p w14:paraId="37F4C845" w14:textId="77777777" w:rsidR="00B3589A" w:rsidRPr="00662B4A" w:rsidRDefault="00B3589A" w:rsidP="00207885">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council’s complaints procedure;</w:t>
      </w:r>
      <w:r w:rsidR="00CB785C" w:rsidRPr="00662B4A">
        <w:rPr>
          <w:rFonts w:ascii="Arial" w:hAnsi="Arial" w:cs="Arial"/>
          <w:color w:val="000000"/>
          <w:sz w:val="22"/>
          <w:lang w:bidi="en-US"/>
        </w:rPr>
        <w:t xml:space="preserve"> </w:t>
      </w:r>
    </w:p>
    <w:p w14:paraId="44B3D96E" w14:textId="77777777" w:rsidR="00B3589A" w:rsidRPr="00E938B3"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E938B3">
        <w:rPr>
          <w:rFonts w:ascii="Arial" w:hAnsi="Arial" w:cs="Arial"/>
          <w:color w:val="000000"/>
          <w:sz w:val="22"/>
          <w:lang w:bidi="en-US"/>
        </w:rPr>
        <w:t xml:space="preserve">Review of the council’s </w:t>
      </w:r>
      <w:r w:rsidR="00682D80" w:rsidRPr="00E938B3">
        <w:rPr>
          <w:rFonts w:ascii="Arial" w:hAnsi="Arial" w:cs="Arial"/>
          <w:color w:val="000000"/>
          <w:sz w:val="22"/>
          <w:lang w:bidi="en-US"/>
        </w:rPr>
        <w:t xml:space="preserve">policies, </w:t>
      </w:r>
      <w:r w:rsidRPr="00E938B3">
        <w:rPr>
          <w:rFonts w:ascii="Arial" w:hAnsi="Arial" w:cs="Arial"/>
          <w:color w:val="000000"/>
          <w:sz w:val="22"/>
          <w:lang w:bidi="en-US"/>
        </w:rPr>
        <w:t xml:space="preserve">procedures </w:t>
      </w:r>
      <w:r w:rsidR="00682D80" w:rsidRPr="00E938B3">
        <w:rPr>
          <w:rFonts w:ascii="Arial" w:hAnsi="Arial" w:cs="Arial"/>
          <w:color w:val="000000"/>
          <w:sz w:val="22"/>
          <w:lang w:bidi="en-US"/>
        </w:rPr>
        <w:t>and practices in respect of its obligations under freedom of information and data protection legislation (see also standing orders 11,20 and 21);</w:t>
      </w:r>
    </w:p>
    <w:p w14:paraId="42A92D0C"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 xml:space="preserve">Review of the council’s policy for dealing with the press/media; </w:t>
      </w:r>
    </w:p>
    <w:p w14:paraId="6F320843" w14:textId="77777777" w:rsidR="00682D80" w:rsidRPr="00E938B3" w:rsidRDefault="00682D80"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sidRPr="007A0159">
        <w:rPr>
          <w:rFonts w:ascii="Arial" w:hAnsi="Arial" w:cs="Arial"/>
          <w:color w:val="000000"/>
          <w:sz w:val="22"/>
          <w:lang w:bidi="en-US"/>
        </w:rPr>
        <w:t>Review</w:t>
      </w:r>
      <w:r w:rsidRPr="00682D80">
        <w:rPr>
          <w:rFonts w:ascii="Arial" w:hAnsi="Arial" w:cs="Arial"/>
          <w:bCs/>
          <w:i/>
          <w:color w:val="000000"/>
          <w:sz w:val="22"/>
          <w:lang w:bidi="en-US"/>
        </w:rPr>
        <w:t xml:space="preserve"> </w:t>
      </w:r>
      <w:r w:rsidRPr="00E938B3">
        <w:rPr>
          <w:rFonts w:ascii="Arial" w:hAnsi="Arial" w:cs="Arial"/>
          <w:bCs/>
          <w:color w:val="000000"/>
          <w:sz w:val="22"/>
          <w:lang w:bidi="en-US"/>
        </w:rPr>
        <w:t>of the Council’s employment policies and procedures;</w:t>
      </w:r>
    </w:p>
    <w:p w14:paraId="6D73E98C" w14:textId="77777777" w:rsidR="00682D80" w:rsidRPr="00682D80" w:rsidRDefault="00682D80"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i/>
          <w:color w:val="000000"/>
          <w:sz w:val="28"/>
          <w:lang w:bidi="en-US"/>
        </w:rPr>
      </w:pPr>
      <w:r w:rsidRPr="00E938B3">
        <w:rPr>
          <w:rFonts w:ascii="Arial" w:hAnsi="Arial" w:cs="Arial"/>
          <w:bCs/>
          <w:color w:val="000000"/>
          <w:sz w:val="22"/>
          <w:lang w:bidi="en-US"/>
        </w:rPr>
        <w:t>Review of the Council’s expenditure incurred under s.137 of the</w:t>
      </w:r>
      <w:r w:rsidRPr="00682D80">
        <w:rPr>
          <w:rFonts w:ascii="Arial" w:hAnsi="Arial" w:cs="Arial"/>
          <w:bCs/>
          <w:i/>
          <w:color w:val="000000"/>
          <w:sz w:val="22"/>
          <w:lang w:bidi="en-US"/>
        </w:rPr>
        <w:t xml:space="preserve"> </w:t>
      </w:r>
      <w:r w:rsidRPr="00E938B3">
        <w:rPr>
          <w:rFonts w:ascii="Arial" w:hAnsi="Arial" w:cs="Arial"/>
          <w:bCs/>
          <w:color w:val="000000"/>
          <w:sz w:val="22"/>
          <w:lang w:bidi="en-US"/>
        </w:rPr>
        <w:t>Local Government Act 1972 or the General Power of Competence;</w:t>
      </w:r>
    </w:p>
    <w:p w14:paraId="12D39FC4"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sidRPr="00662B4A">
        <w:rPr>
          <w:rFonts w:ascii="Arial" w:hAnsi="Arial" w:cs="Arial"/>
          <w:bCs/>
          <w:color w:val="000000"/>
          <w:sz w:val="22"/>
          <w:lang w:bidi="en-US"/>
        </w:rPr>
        <w:t xml:space="preserve">Determining </w:t>
      </w:r>
      <w:r w:rsidRPr="00662B4A">
        <w:rPr>
          <w:rFonts w:ascii="Arial" w:hAnsi="Arial" w:cs="Arial"/>
          <w:color w:val="000000"/>
          <w:sz w:val="22"/>
          <w:lang w:bidi="en-US"/>
        </w:rPr>
        <w:t xml:space="preserve">the time and place of ordinary meetings of the full council up to and including the next annual meeting of full council. </w:t>
      </w:r>
    </w:p>
    <w:p w14:paraId="5BA4D813"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8"/>
          <w:lang w:bidi="en-US"/>
        </w:rPr>
      </w:pPr>
    </w:p>
    <w:p w14:paraId="5E0241BE" w14:textId="77777777" w:rsidR="00B3589A" w:rsidRPr="00662B4A" w:rsidRDefault="00B3589A" w:rsidP="00586121">
      <w:pPr>
        <w:pStyle w:val="Heading21"/>
        <w:tabs>
          <w:tab w:val="clear" w:pos="851"/>
          <w:tab w:val="num" w:pos="567"/>
        </w:tabs>
        <w:spacing w:before="0"/>
        <w:ind w:left="567" w:hanging="567"/>
        <w:rPr>
          <w:rFonts w:ascii="Arial" w:hAnsi="Arial" w:cs="Arial"/>
          <w:color w:val="auto"/>
          <w:szCs w:val="24"/>
        </w:rPr>
      </w:pPr>
      <w:bookmarkStart w:id="36" w:name="_Toc357072136"/>
      <w:bookmarkStart w:id="37" w:name="_Toc359318560"/>
      <w:bookmarkStart w:id="38" w:name="_Toc359334508"/>
      <w:bookmarkStart w:id="39" w:name="_Toc359334787"/>
      <w:bookmarkStart w:id="40" w:name="_Toc359336489"/>
      <w:r w:rsidRPr="00662B4A">
        <w:rPr>
          <w:rFonts w:ascii="Arial" w:hAnsi="Arial" w:cs="Arial"/>
          <w:color w:val="auto"/>
          <w:szCs w:val="24"/>
        </w:rPr>
        <w:t>Extraordinary meetings</w:t>
      </w:r>
      <w:bookmarkEnd w:id="36"/>
      <w:r w:rsidRPr="00662B4A">
        <w:rPr>
          <w:rFonts w:ascii="Arial" w:hAnsi="Arial" w:cs="Arial"/>
          <w:color w:val="auto"/>
          <w:szCs w:val="24"/>
        </w:rPr>
        <w:t xml:space="preserve"> of the council and committees and sub-committees</w:t>
      </w:r>
      <w:bookmarkEnd w:id="37"/>
      <w:bookmarkEnd w:id="38"/>
      <w:bookmarkEnd w:id="39"/>
      <w:bookmarkEnd w:id="40"/>
    </w:p>
    <w:p w14:paraId="17A104FF"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18"/>
          <w:lang w:bidi="en-US"/>
        </w:rPr>
      </w:pPr>
    </w:p>
    <w:p w14:paraId="17495E7D" w14:textId="77777777"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The Chairman of the Council may convene an extraordinary meeting of the council at any time. </w:t>
      </w:r>
    </w:p>
    <w:p w14:paraId="74BAAF8F"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38EDEC19" w14:textId="77777777"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t>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14:paraId="1A874B55"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5361C3F6" w14:textId="77777777"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 xml:space="preserve">of a committee [or a sub-committee] may convene an extraordinary meeting of the committee [or the sub-committee] at any time. </w:t>
      </w:r>
    </w:p>
    <w:p w14:paraId="68A7842A"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7D862A41" w14:textId="77777777"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 xml:space="preserve">of a committee [or a sub-committee] does not or refuses to call an extraordinary meeting within </w:t>
      </w:r>
      <w:r w:rsidR="00090765" w:rsidRPr="00662B4A">
        <w:rPr>
          <w:rFonts w:ascii="Arial" w:hAnsi="Arial" w:cs="Arial"/>
          <w:color w:val="000000"/>
          <w:sz w:val="22"/>
          <w:lang w:bidi="en-US"/>
        </w:rPr>
        <w:t>seven</w:t>
      </w:r>
      <w:r w:rsidRPr="00662B4A">
        <w:rPr>
          <w:rFonts w:ascii="Arial" w:hAnsi="Arial" w:cs="Arial"/>
          <w:color w:val="000000"/>
          <w:sz w:val="22"/>
          <w:lang w:bidi="en-US"/>
        </w:rPr>
        <w:t xml:space="preserve"> days of having been requested by to do so by </w:t>
      </w:r>
      <w:r w:rsidR="00090765" w:rsidRPr="00662B4A">
        <w:rPr>
          <w:rFonts w:ascii="Arial" w:hAnsi="Arial" w:cs="Arial"/>
          <w:color w:val="000000"/>
          <w:sz w:val="22"/>
          <w:lang w:bidi="en-US"/>
        </w:rPr>
        <w:t>two</w:t>
      </w:r>
      <w:r w:rsidRPr="00662B4A">
        <w:rPr>
          <w:rFonts w:ascii="Arial" w:hAnsi="Arial" w:cs="Arial"/>
          <w:color w:val="000000"/>
          <w:sz w:val="22"/>
          <w:lang w:bidi="en-US"/>
        </w:rPr>
        <w:t xml:space="preserve"> members of the committee [or the sub-committee], any </w:t>
      </w:r>
      <w:r w:rsidR="00090765" w:rsidRPr="00662B4A">
        <w:rPr>
          <w:rFonts w:ascii="Arial" w:hAnsi="Arial" w:cs="Arial"/>
          <w:color w:val="000000"/>
          <w:sz w:val="22"/>
          <w:lang w:bidi="en-US"/>
        </w:rPr>
        <w:t>two</w:t>
      </w:r>
      <w:r w:rsidRPr="00662B4A">
        <w:rPr>
          <w:rFonts w:ascii="Arial" w:hAnsi="Arial" w:cs="Arial"/>
          <w:color w:val="000000"/>
          <w:sz w:val="22"/>
          <w:lang w:bidi="en-US"/>
        </w:rPr>
        <w:t xml:space="preserve"> members of the committee [and the sub-committee] may convene an extraordinary meeting of a committee [and a sub-committee]. </w:t>
      </w:r>
    </w:p>
    <w:p w14:paraId="1F0FE82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0496F8A" w14:textId="77777777" w:rsidR="00B3589A" w:rsidRPr="00662B4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41" w:name="_Toc359318561"/>
      <w:bookmarkStart w:id="42" w:name="_Toc359334509"/>
      <w:bookmarkStart w:id="43" w:name="_Toc359334788"/>
      <w:bookmarkStart w:id="44" w:name="_Toc359336490"/>
      <w:r w:rsidRPr="00662B4A">
        <w:rPr>
          <w:rFonts w:ascii="Arial" w:hAnsi="Arial" w:cs="Arial"/>
          <w:color w:val="auto"/>
          <w:szCs w:val="24"/>
        </w:rPr>
        <w:t>Previous resolutions</w:t>
      </w:r>
      <w:bookmarkEnd w:id="30"/>
      <w:bookmarkEnd w:id="41"/>
      <w:bookmarkEnd w:id="42"/>
      <w:bookmarkEnd w:id="43"/>
      <w:bookmarkEnd w:id="44"/>
    </w:p>
    <w:p w14:paraId="5C48DF64"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72AEEC7F" w14:textId="77777777" w:rsidR="00B3589A" w:rsidRPr="00662B4A" w:rsidRDefault="00B3589A" w:rsidP="00207885">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 resolution shall not be reversed within six months except either by a special motion, which requires written notice by at least </w:t>
      </w:r>
      <w:r w:rsidR="004F2363" w:rsidRPr="00662B4A">
        <w:rPr>
          <w:rFonts w:ascii="Arial" w:hAnsi="Arial" w:cs="Arial"/>
          <w:color w:val="000000"/>
          <w:sz w:val="22"/>
          <w:lang w:bidi="en-US"/>
        </w:rPr>
        <w:t>three</w:t>
      </w:r>
      <w:r w:rsidRPr="00662B4A">
        <w:rPr>
          <w:rFonts w:ascii="Arial" w:hAnsi="Arial" w:cs="Arial"/>
          <w:color w:val="000000"/>
          <w:sz w:val="22"/>
          <w:lang w:bidi="en-US"/>
        </w:rPr>
        <w:t xml:space="preserve"> councillors to be given to the Proper Officer in accordance with standing order 9 below, or by a motion moved in pursuance of the recommendation of a committee or a sub-committee.</w:t>
      </w:r>
      <w:r w:rsidR="00090765" w:rsidRPr="00662B4A">
        <w:rPr>
          <w:rFonts w:ascii="Arial" w:hAnsi="Arial" w:cs="Arial"/>
          <w:color w:val="000000"/>
          <w:sz w:val="22"/>
          <w:lang w:bidi="en-US"/>
        </w:rPr>
        <w:t xml:space="preserve"> </w:t>
      </w:r>
    </w:p>
    <w:p w14:paraId="3BB3B6ED" w14:textId="77777777" w:rsidR="00090765" w:rsidRPr="00662B4A" w:rsidRDefault="00090765" w:rsidP="00090765">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87D866C" w14:textId="77777777" w:rsidR="00B3589A" w:rsidRPr="00662B4A" w:rsidRDefault="00B3589A" w:rsidP="00B3589A">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lastRenderedPageBreak/>
        <w:t>When a motion moved pursuant to standing order 7(a) above has been disposed of, no similar motion may be moved within a further six months.</w:t>
      </w:r>
    </w:p>
    <w:p w14:paraId="029AE5C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0B6CF528" w14:textId="77777777" w:rsidR="00B3589A" w:rsidRPr="00662B4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45" w:name="_Toc357072133"/>
      <w:bookmarkStart w:id="46" w:name="_Toc359318562"/>
      <w:bookmarkStart w:id="47" w:name="_Toc359334510"/>
      <w:bookmarkStart w:id="48" w:name="_Toc359334789"/>
      <w:bookmarkStart w:id="49" w:name="_Toc359336491"/>
      <w:r w:rsidRPr="00662B4A">
        <w:rPr>
          <w:rFonts w:ascii="Arial" w:hAnsi="Arial" w:cs="Arial"/>
          <w:color w:val="auto"/>
          <w:szCs w:val="24"/>
        </w:rPr>
        <w:t>Voting on appointments</w:t>
      </w:r>
      <w:bookmarkEnd w:id="45"/>
      <w:bookmarkEnd w:id="46"/>
      <w:bookmarkEnd w:id="47"/>
      <w:bookmarkEnd w:id="48"/>
      <w:bookmarkEnd w:id="49"/>
    </w:p>
    <w:p w14:paraId="6E05C36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E26C011" w14:textId="529CB726" w:rsidR="00B3589A" w:rsidRPr="00662B4A" w:rsidRDefault="00B3589A" w:rsidP="00B3589A">
      <w:pPr>
        <w:widowControl w:val="0"/>
        <w:numPr>
          <w:ilvl w:val="0"/>
          <w:numId w:val="14"/>
        </w:numPr>
        <w:suppressAutoHyphens/>
        <w:autoSpaceDE w:val="0"/>
        <w:autoSpaceDN w:val="0"/>
        <w:adjustRightInd w:val="0"/>
        <w:spacing w:line="288" w:lineRule="auto"/>
        <w:textAlignment w:val="center"/>
        <w:rPr>
          <w:rFonts w:ascii="Arial" w:hAnsi="Arial" w:cs="Arial"/>
          <w:color w:val="000000"/>
          <w:sz w:val="22"/>
          <w:lang w:bidi="en-US"/>
        </w:rPr>
      </w:pPr>
      <w:r w:rsidRPr="00662B4A">
        <w:rPr>
          <w:rFonts w:ascii="Arial" w:hAnsi="Arial" w:cs="Arial"/>
          <w:color w:val="000000"/>
          <w:sz w:val="22"/>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002F3984" w:rsidRPr="00662B4A">
        <w:rPr>
          <w:rFonts w:ascii="Arial" w:hAnsi="Arial" w:cs="Arial"/>
          <w:color w:val="000000"/>
          <w:sz w:val="22"/>
          <w:lang w:bidi="en-US"/>
        </w:rPr>
        <w:t>exercisable</w:t>
      </w:r>
      <w:r w:rsidRPr="00662B4A">
        <w:rPr>
          <w:rFonts w:ascii="Arial" w:hAnsi="Arial" w:cs="Arial"/>
          <w:color w:val="000000"/>
          <w:sz w:val="22"/>
          <w:lang w:bidi="en-US"/>
        </w:rPr>
        <w:t xml:space="preserve"> by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of the meeting.</w:t>
      </w:r>
    </w:p>
    <w:p w14:paraId="5FA345EF"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bCs/>
          <w:color w:val="000000"/>
          <w:sz w:val="22"/>
          <w:szCs w:val="40"/>
          <w:lang w:bidi="en-US"/>
        </w:rPr>
      </w:pPr>
    </w:p>
    <w:p w14:paraId="15BEC21C" w14:textId="77777777" w:rsidR="00B3589A" w:rsidRPr="00662B4A" w:rsidRDefault="00B3589A" w:rsidP="00D70447">
      <w:pPr>
        <w:pStyle w:val="Heading21"/>
        <w:tabs>
          <w:tab w:val="clear" w:pos="851"/>
          <w:tab w:val="num" w:pos="567"/>
        </w:tabs>
        <w:spacing w:before="0"/>
        <w:ind w:left="567" w:hanging="567"/>
        <w:rPr>
          <w:rFonts w:ascii="Arial" w:hAnsi="Arial" w:cs="Arial"/>
          <w:color w:val="auto"/>
          <w:szCs w:val="24"/>
        </w:rPr>
      </w:pPr>
      <w:bookmarkStart w:id="50" w:name="_Toc357072137"/>
      <w:bookmarkStart w:id="51" w:name="_Toc359318563"/>
      <w:bookmarkStart w:id="52" w:name="_Toc359334511"/>
      <w:bookmarkStart w:id="53" w:name="_Toc359334790"/>
      <w:bookmarkStart w:id="54" w:name="_Toc359336492"/>
      <w:r w:rsidRPr="00662B4A">
        <w:rPr>
          <w:rFonts w:ascii="Arial" w:hAnsi="Arial" w:cs="Arial"/>
          <w:color w:val="auto"/>
          <w:szCs w:val="24"/>
        </w:rPr>
        <w:t>Motions for a meeting that require written notice to be given to the Proper Officer</w:t>
      </w:r>
      <w:bookmarkEnd w:id="50"/>
      <w:bookmarkEnd w:id="51"/>
      <w:bookmarkEnd w:id="52"/>
      <w:bookmarkEnd w:id="53"/>
      <w:bookmarkEnd w:id="54"/>
      <w:r w:rsidRPr="00662B4A">
        <w:rPr>
          <w:rFonts w:ascii="Arial" w:hAnsi="Arial" w:cs="Arial"/>
          <w:color w:val="auto"/>
          <w:szCs w:val="24"/>
        </w:rPr>
        <w:t xml:space="preserve"> </w:t>
      </w:r>
    </w:p>
    <w:p w14:paraId="52296F4F" w14:textId="77777777" w:rsidR="00D70447" w:rsidRPr="00662B4A" w:rsidRDefault="00D70447" w:rsidP="00D70447">
      <w:pPr>
        <w:pStyle w:val="Heading21"/>
        <w:numPr>
          <w:ilvl w:val="0"/>
          <w:numId w:val="0"/>
        </w:numPr>
        <w:spacing w:before="0"/>
        <w:ind w:left="567"/>
        <w:rPr>
          <w:rFonts w:ascii="Arial" w:hAnsi="Arial" w:cs="Arial"/>
          <w:color w:val="auto"/>
          <w:szCs w:val="24"/>
        </w:rPr>
      </w:pPr>
    </w:p>
    <w:p w14:paraId="1A9FF9F3" w14:textId="77777777" w:rsidR="00B3589A" w:rsidRPr="00662B4A" w:rsidRDefault="00B3589A" w:rsidP="00B3589A">
      <w:pPr>
        <w:numPr>
          <w:ilvl w:val="0"/>
          <w:numId w:val="6"/>
        </w:numPr>
        <w:tabs>
          <w:tab w:val="clear" w:pos="1134"/>
          <w:tab w:val="num" w:pos="567"/>
        </w:tabs>
        <w:spacing w:line="288" w:lineRule="auto"/>
        <w:ind w:left="567"/>
        <w:rPr>
          <w:rFonts w:ascii="Arial" w:hAnsi="Arial" w:cs="Arial"/>
          <w:color w:val="000000"/>
          <w:sz w:val="22"/>
          <w:lang w:bidi="en-US"/>
        </w:rPr>
      </w:pPr>
      <w:r w:rsidRPr="00662B4A">
        <w:rPr>
          <w:rFonts w:ascii="Arial" w:hAnsi="Arial" w:cs="Arial"/>
          <w:color w:val="000000"/>
          <w:sz w:val="22"/>
          <w:lang w:bidi="en-US"/>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0644A75D" w14:textId="77777777"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14:paraId="12D54439"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No motion may be moved at a meeting unless it is on the agenda and the mover has given written notice of its wording to the Proper Officer at least </w:t>
      </w:r>
      <w:r w:rsidR="005B32EA" w:rsidRPr="00662B4A">
        <w:rPr>
          <w:rFonts w:ascii="Arial" w:hAnsi="Arial" w:cs="Arial"/>
          <w:color w:val="000000"/>
          <w:sz w:val="22"/>
          <w:lang w:bidi="en-US"/>
        </w:rPr>
        <w:t>three</w:t>
      </w:r>
      <w:r w:rsidRPr="00662B4A">
        <w:rPr>
          <w:rFonts w:ascii="Arial" w:hAnsi="Arial" w:cs="Arial"/>
          <w:color w:val="000000"/>
          <w:sz w:val="22"/>
          <w:lang w:bidi="en-US"/>
        </w:rPr>
        <w:t xml:space="preserve"> clear days before the meeting. Clear days do not include the day of the notice or the day of the meeting.</w:t>
      </w:r>
    </w:p>
    <w:p w14:paraId="1AA7035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14380922"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Proper Officer may, before including a motion on the agenda received in accordance with standing order 9(b) above, correct obvious grammatical or typographical errors in the wording of the motion. </w:t>
      </w:r>
    </w:p>
    <w:p w14:paraId="44C31FB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CA56CF4"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Proper Officer considers the wording of a motion received in accordance with standing order 9(b) above is not clear in meaning, the motion shall be rejected until the mover of the motion resubmits it in writing to the Proper Officer so that it can be understood at least </w:t>
      </w:r>
      <w:r w:rsidR="005B32EA" w:rsidRPr="00662B4A">
        <w:rPr>
          <w:rFonts w:ascii="Arial" w:hAnsi="Arial" w:cs="Arial"/>
          <w:color w:val="000000"/>
          <w:sz w:val="22"/>
          <w:lang w:bidi="en-US"/>
        </w:rPr>
        <w:t>three</w:t>
      </w:r>
      <w:r w:rsidRPr="00662B4A">
        <w:rPr>
          <w:rFonts w:ascii="Arial" w:hAnsi="Arial" w:cs="Arial"/>
          <w:color w:val="000000"/>
          <w:sz w:val="22"/>
          <w:lang w:bidi="en-US"/>
        </w:rPr>
        <w:t xml:space="preserve"> clear days before the meeting. </w:t>
      </w:r>
    </w:p>
    <w:p w14:paraId="4151979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2308817" w14:textId="77777777" w:rsidR="00B3589A" w:rsidRPr="00662B4A" w:rsidRDefault="00B3589A" w:rsidP="005B32E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wording or subject of a proposed motion is considered improper, the Proper Officer shall consult with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 xml:space="preserve">of the forthcoming meeting or, as the case may be, the councillors who have convened the meeting, to consider whether the motion shall be included in the agenda or rejected. </w:t>
      </w:r>
    </w:p>
    <w:p w14:paraId="4AE1C235"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Subject to standing order 9(e) above, the decision of the Proper Officer as to whether or not to include the motion on the agenda shall be final. </w:t>
      </w:r>
    </w:p>
    <w:p w14:paraId="51E43BC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3BD70B6D" w14:textId="77777777" w:rsidR="00B3589A" w:rsidRPr="00662B4A" w:rsidRDefault="00A220F7"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Special </w:t>
      </w:r>
      <w:r w:rsidR="00B3589A" w:rsidRPr="00662B4A">
        <w:rPr>
          <w:rFonts w:ascii="Arial" w:hAnsi="Arial" w:cs="Arial"/>
          <w:color w:val="000000"/>
          <w:sz w:val="22"/>
          <w:lang w:bidi="en-US"/>
        </w:rPr>
        <w:t>Motions received shall be recorded in a book for that purpose and numbered in the order that they are received.</w:t>
      </w:r>
    </w:p>
    <w:p w14:paraId="43DE3A47" w14:textId="77777777" w:rsidR="00B3589A" w:rsidRPr="00662B4A" w:rsidRDefault="00B3589A" w:rsidP="00B3589A">
      <w:pPr>
        <w:pStyle w:val="ColorfulList-Accent11"/>
        <w:spacing w:line="288" w:lineRule="auto"/>
        <w:ind w:left="153"/>
        <w:rPr>
          <w:rFonts w:ascii="Arial" w:hAnsi="Arial" w:cs="Arial"/>
          <w:color w:val="000000"/>
          <w:sz w:val="22"/>
          <w:lang w:bidi="en-US"/>
        </w:rPr>
      </w:pPr>
    </w:p>
    <w:p w14:paraId="3F6E7BED" w14:textId="77777777" w:rsidR="00B3589A" w:rsidRPr="00662B4A" w:rsidRDefault="00A220F7"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Special </w:t>
      </w:r>
      <w:r w:rsidR="00B3589A" w:rsidRPr="00662B4A">
        <w:rPr>
          <w:rFonts w:ascii="Arial" w:hAnsi="Arial" w:cs="Arial"/>
          <w:color w:val="000000"/>
          <w:sz w:val="22"/>
          <w:lang w:bidi="en-US"/>
        </w:rPr>
        <w:t>Motions rejected shall be recorded</w:t>
      </w:r>
      <w:r w:rsidR="00B3589A" w:rsidRPr="00662B4A">
        <w:rPr>
          <w:rFonts w:ascii="Arial" w:hAnsi="Arial" w:cs="Arial"/>
          <w:sz w:val="28"/>
        </w:rPr>
        <w:t xml:space="preserve"> </w:t>
      </w:r>
      <w:r w:rsidR="00B3589A" w:rsidRPr="00662B4A">
        <w:rPr>
          <w:rFonts w:ascii="Arial" w:hAnsi="Arial" w:cs="Arial"/>
          <w:color w:val="000000"/>
          <w:sz w:val="22"/>
          <w:lang w:bidi="en-US"/>
        </w:rPr>
        <w:t xml:space="preserve">in a book for that purpose with an explanation by the Proper Officer for their rejection. </w:t>
      </w:r>
    </w:p>
    <w:p w14:paraId="0C950D8A" w14:textId="00D63BAF" w:rsidR="00B3589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35BC603F" w14:textId="77777777" w:rsidR="00327D05" w:rsidRPr="00662B4A" w:rsidRDefault="00327D05"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4D3523D3" w14:textId="77777777" w:rsidR="00B3589A" w:rsidRPr="00662B4A" w:rsidRDefault="00B3589A" w:rsidP="00D70447">
      <w:pPr>
        <w:pStyle w:val="Heading21"/>
        <w:tabs>
          <w:tab w:val="clear" w:pos="851"/>
          <w:tab w:val="num" w:pos="567"/>
        </w:tabs>
        <w:spacing w:before="0"/>
        <w:ind w:left="567" w:hanging="567"/>
        <w:rPr>
          <w:rFonts w:ascii="Arial" w:hAnsi="Arial" w:cs="Arial"/>
          <w:color w:val="auto"/>
          <w:szCs w:val="24"/>
        </w:rPr>
      </w:pPr>
      <w:bookmarkStart w:id="55" w:name="_Toc359334512"/>
      <w:bookmarkStart w:id="56" w:name="_Toc359334791"/>
      <w:bookmarkStart w:id="57" w:name="_Toc359336493"/>
      <w:bookmarkStart w:id="58" w:name="_Toc359334513"/>
      <w:bookmarkStart w:id="59" w:name="_Toc359334792"/>
      <w:bookmarkStart w:id="60" w:name="_Toc359336494"/>
      <w:bookmarkStart w:id="61" w:name="_Toc359334514"/>
      <w:bookmarkStart w:id="62" w:name="_Toc359334793"/>
      <w:bookmarkStart w:id="63" w:name="_Toc359336495"/>
      <w:bookmarkStart w:id="64" w:name="_Toc359318564"/>
      <w:bookmarkStart w:id="65" w:name="_Toc359334515"/>
      <w:bookmarkStart w:id="66" w:name="_Toc359334794"/>
      <w:bookmarkStart w:id="67" w:name="_Toc359336496"/>
      <w:bookmarkStart w:id="68" w:name="_Toc357072138"/>
      <w:bookmarkEnd w:id="55"/>
      <w:bookmarkEnd w:id="56"/>
      <w:bookmarkEnd w:id="57"/>
      <w:bookmarkEnd w:id="58"/>
      <w:bookmarkEnd w:id="59"/>
      <w:bookmarkEnd w:id="60"/>
      <w:bookmarkEnd w:id="61"/>
      <w:bookmarkEnd w:id="62"/>
      <w:bookmarkEnd w:id="63"/>
      <w:r w:rsidRPr="00662B4A">
        <w:rPr>
          <w:rFonts w:ascii="Arial" w:hAnsi="Arial" w:cs="Arial"/>
          <w:color w:val="auto"/>
          <w:szCs w:val="24"/>
        </w:rPr>
        <w:lastRenderedPageBreak/>
        <w:t>Motions at a meeting that do not require written notice</w:t>
      </w:r>
      <w:bookmarkEnd w:id="64"/>
      <w:bookmarkEnd w:id="65"/>
      <w:bookmarkEnd w:id="66"/>
      <w:bookmarkEnd w:id="67"/>
      <w:r w:rsidRPr="00662B4A">
        <w:rPr>
          <w:rFonts w:ascii="Arial" w:hAnsi="Arial" w:cs="Arial"/>
          <w:color w:val="auto"/>
          <w:szCs w:val="24"/>
        </w:rPr>
        <w:t xml:space="preserve"> </w:t>
      </w:r>
      <w:bookmarkEnd w:id="68"/>
    </w:p>
    <w:p w14:paraId="0AAC347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0B647DEA" w14:textId="77777777" w:rsidR="00B3589A" w:rsidRPr="00662B4A" w:rsidRDefault="00B3589A" w:rsidP="00B3589A">
      <w:pPr>
        <w:widowControl w:val="0"/>
        <w:numPr>
          <w:ilvl w:val="0"/>
          <w:numId w:val="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following motions may be moved at a meeting without written notice to the Proper Officer;</w:t>
      </w:r>
    </w:p>
    <w:p w14:paraId="293F2997" w14:textId="77777777" w:rsidR="00D70447" w:rsidRPr="00662B4A" w:rsidRDefault="00D70447" w:rsidP="00D70447">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72B4671" w14:textId="77777777" w:rsidR="00B3589A" w:rsidRPr="00662B4A" w:rsidRDefault="00B3589A" w:rsidP="00D70447">
      <w:pPr>
        <w:widowControl w:val="0"/>
        <w:numPr>
          <w:ilvl w:val="1"/>
          <w:numId w:val="28"/>
        </w:numPr>
        <w:tabs>
          <w:tab w:val="left" w:pos="1134"/>
        </w:tabs>
        <w:suppressAutoHyphens/>
        <w:autoSpaceDE w:val="0"/>
        <w:autoSpaceDN w:val="0"/>
        <w:adjustRightInd w:val="0"/>
        <w:spacing w:line="288" w:lineRule="auto"/>
        <w:ind w:left="567" w:firstLine="0"/>
        <w:textAlignment w:val="center"/>
        <w:rPr>
          <w:rFonts w:ascii="Arial" w:hAnsi="Arial" w:cs="Arial"/>
          <w:color w:val="000000"/>
          <w:sz w:val="22"/>
          <w:lang w:bidi="en-US"/>
        </w:rPr>
      </w:pPr>
      <w:r w:rsidRPr="00662B4A">
        <w:rPr>
          <w:rFonts w:ascii="Arial" w:hAnsi="Arial" w:cs="Arial"/>
          <w:color w:val="000000"/>
          <w:sz w:val="22"/>
          <w:lang w:bidi="en-US"/>
        </w:rPr>
        <w:t>to correct an inaccuracy in the draft minutes of a meeting;</w:t>
      </w:r>
    </w:p>
    <w:p w14:paraId="523A4CEB"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move to a vote; </w:t>
      </w:r>
    </w:p>
    <w:p w14:paraId="21A5B48E"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defer consideration of a motion; </w:t>
      </w:r>
    </w:p>
    <w:p w14:paraId="6D0C759D"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refer a motion to a particular committee or sub-committee;</w:t>
      </w:r>
    </w:p>
    <w:p w14:paraId="1208F38F"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appoint a person to preside at a meeting;</w:t>
      </w:r>
    </w:p>
    <w:p w14:paraId="7C748199"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change the order of business on the agenda; </w:t>
      </w:r>
    </w:p>
    <w:p w14:paraId="1C9CC3D2"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proceed to the next business on the agenda; </w:t>
      </w:r>
    </w:p>
    <w:p w14:paraId="4510FEDE"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require a written report;</w:t>
      </w:r>
    </w:p>
    <w:p w14:paraId="380E719A"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appoint a committee or sub-committee and their members;</w:t>
      </w:r>
    </w:p>
    <w:p w14:paraId="1D28EA74"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extend the time limits for speaking;</w:t>
      </w:r>
    </w:p>
    <w:p w14:paraId="45B71EE2"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exclude the press and public from a meeting in respect of confidential or sensitive information which is prejudicial to the public interest;</w:t>
      </w:r>
    </w:p>
    <w:p w14:paraId="1D28AD87"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not hear further from a councillor or a member of the public;</w:t>
      </w:r>
    </w:p>
    <w:p w14:paraId="3C95DD53"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exclude a councillor or member of the public for disorderly conduct; </w:t>
      </w:r>
    </w:p>
    <w:p w14:paraId="5C58855A"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temporarily suspend the meeting; </w:t>
      </w:r>
    </w:p>
    <w:p w14:paraId="4B00C37B"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suspend a particular standing order (unless it reflects mandatory statutory requirements);</w:t>
      </w:r>
    </w:p>
    <w:p w14:paraId="77583433"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adjourn the meeting; or</w:t>
      </w:r>
    </w:p>
    <w:p w14:paraId="0DD785A9"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close a meeting. </w:t>
      </w:r>
    </w:p>
    <w:p w14:paraId="202F650F" w14:textId="77777777" w:rsidR="009B6F92" w:rsidRPr="00662B4A" w:rsidRDefault="009B6F92" w:rsidP="005B32EA">
      <w:pPr>
        <w:rPr>
          <w:rFonts w:ascii="Arial" w:hAnsi="Arial" w:cs="Arial"/>
          <w:color w:val="000000"/>
          <w:lang w:bidi="en-US"/>
        </w:rPr>
      </w:pPr>
    </w:p>
    <w:p w14:paraId="5544C0EC" w14:textId="77777777" w:rsidR="00B3589A" w:rsidRPr="00E938B3" w:rsidRDefault="001841DA" w:rsidP="00D70447">
      <w:pPr>
        <w:pStyle w:val="Heading21"/>
        <w:tabs>
          <w:tab w:val="clear" w:pos="851"/>
          <w:tab w:val="num" w:pos="567"/>
        </w:tabs>
        <w:spacing w:before="0" w:line="288" w:lineRule="auto"/>
        <w:ind w:left="567" w:hanging="567"/>
        <w:rPr>
          <w:rFonts w:ascii="Arial" w:hAnsi="Arial" w:cs="Arial"/>
          <w:color w:val="auto"/>
          <w:szCs w:val="24"/>
        </w:rPr>
      </w:pPr>
      <w:bookmarkStart w:id="69" w:name="_Toc359318565"/>
      <w:bookmarkStart w:id="70" w:name="_Toc359334516"/>
      <w:bookmarkStart w:id="71" w:name="_Toc359334795"/>
      <w:bookmarkStart w:id="72" w:name="_Toc359336497"/>
      <w:bookmarkStart w:id="73" w:name="_Toc357072140"/>
      <w:r w:rsidRPr="00E938B3">
        <w:rPr>
          <w:rFonts w:ascii="Arial" w:hAnsi="Arial" w:cs="Arial"/>
          <w:color w:val="auto"/>
          <w:szCs w:val="24"/>
        </w:rPr>
        <w:t>Management of Information</w:t>
      </w:r>
      <w:bookmarkEnd w:id="69"/>
      <w:bookmarkEnd w:id="70"/>
      <w:bookmarkEnd w:id="71"/>
      <w:bookmarkEnd w:id="72"/>
      <w:r w:rsidR="00B3589A" w:rsidRPr="00E938B3">
        <w:rPr>
          <w:rFonts w:ascii="Arial" w:hAnsi="Arial" w:cs="Arial"/>
          <w:color w:val="auto"/>
          <w:szCs w:val="24"/>
        </w:rPr>
        <w:t xml:space="preserve"> </w:t>
      </w:r>
      <w:bookmarkEnd w:id="73"/>
    </w:p>
    <w:p w14:paraId="49A9FAB8" w14:textId="77777777" w:rsidR="00B3589A" w:rsidRPr="001D5390" w:rsidRDefault="001D5390" w:rsidP="001D5390">
      <w:pPr>
        <w:widowControl w:val="0"/>
        <w:suppressAutoHyphens/>
        <w:autoSpaceDE w:val="0"/>
        <w:autoSpaceDN w:val="0"/>
        <w:adjustRightInd w:val="0"/>
        <w:spacing w:line="288" w:lineRule="auto"/>
        <w:ind w:left="567"/>
        <w:textAlignment w:val="center"/>
        <w:rPr>
          <w:rFonts w:ascii="Arial" w:hAnsi="Arial" w:cs="Arial"/>
          <w:i/>
          <w:color w:val="000000"/>
          <w:sz w:val="18"/>
          <w:lang w:bidi="en-US"/>
        </w:rPr>
      </w:pPr>
      <w:r w:rsidRPr="001D5390">
        <w:rPr>
          <w:rFonts w:ascii="Arial" w:hAnsi="Arial" w:cs="Arial"/>
          <w:i/>
          <w:color w:val="000000"/>
          <w:sz w:val="18"/>
          <w:lang w:bidi="en-US"/>
        </w:rPr>
        <w:t>See also standing order 20</w:t>
      </w:r>
    </w:p>
    <w:p w14:paraId="19044EA5" w14:textId="612B15C7" w:rsidR="00B3589A" w:rsidRPr="00E938B3"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w:t>
      </w:r>
      <w:r w:rsidRPr="00E938B3">
        <w:rPr>
          <w:rFonts w:ascii="Arial" w:hAnsi="Arial" w:cs="Arial"/>
          <w:color w:val="000000"/>
          <w:sz w:val="22"/>
          <w:lang w:bidi="en-US"/>
        </w:rPr>
        <w:t>.</w:t>
      </w:r>
      <w:r w:rsidR="002F3984">
        <w:rPr>
          <w:rFonts w:ascii="Arial" w:hAnsi="Arial" w:cs="Arial"/>
          <w:color w:val="000000"/>
          <w:sz w:val="22"/>
          <w:lang w:bidi="en-US"/>
        </w:rPr>
        <w:t xml:space="preserve"> </w:t>
      </w:r>
      <w:r w:rsidR="00B3589A" w:rsidRPr="00E938B3">
        <w:rPr>
          <w:rFonts w:ascii="Arial" w:hAnsi="Arial" w:cs="Arial"/>
          <w:color w:val="000000"/>
          <w:sz w:val="22"/>
          <w:lang w:bidi="en-US"/>
        </w:rPr>
        <w:t>The agenda, papers that support the agenda and the minutes of a meeting shall not disclose or otherwise undermine confidential or sensitive information which for special reasons would not be in the public interest.</w:t>
      </w:r>
    </w:p>
    <w:p w14:paraId="5549D5B3" w14:textId="77777777" w:rsidR="00B3589A" w:rsidRPr="00662B4A" w:rsidRDefault="00B3589A" w:rsidP="00B3589A">
      <w:pPr>
        <w:widowControl w:val="0"/>
        <w:suppressAutoHyphens/>
        <w:autoSpaceDE w:val="0"/>
        <w:autoSpaceDN w:val="0"/>
        <w:adjustRightInd w:val="0"/>
        <w:spacing w:line="288" w:lineRule="auto"/>
        <w:ind w:left="153"/>
        <w:textAlignment w:val="center"/>
        <w:rPr>
          <w:rFonts w:ascii="Arial" w:hAnsi="Arial" w:cs="Arial"/>
          <w:color w:val="000000"/>
          <w:sz w:val="22"/>
          <w:lang w:bidi="en-US"/>
        </w:rPr>
      </w:pPr>
    </w:p>
    <w:p w14:paraId="0C9811FE" w14:textId="77777777" w:rsidR="001D5390" w:rsidRPr="00E938B3"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w:t>
      </w:r>
      <w:r w:rsidRPr="00E938B3">
        <w:rPr>
          <w:rFonts w:ascii="Arial" w:hAnsi="Arial" w:cs="Arial"/>
          <w:color w:val="000000"/>
          <w:sz w:val="22"/>
          <w:lang w:bidi="en-US"/>
        </w:rPr>
        <w:t>)</w:t>
      </w:r>
    </w:p>
    <w:p w14:paraId="40F6E835" w14:textId="77777777" w:rsidR="001D5390" w:rsidRDefault="001D5390" w:rsidP="001D5390">
      <w:pPr>
        <w:pStyle w:val="ListParagraph"/>
        <w:rPr>
          <w:rFonts w:ascii="Arial" w:hAnsi="Arial" w:cs="Arial"/>
          <w:color w:val="000000"/>
          <w:sz w:val="22"/>
          <w:lang w:bidi="en-US"/>
        </w:rPr>
      </w:pPr>
    </w:p>
    <w:p w14:paraId="5B37162A" w14:textId="77777777" w:rsidR="001D5390"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agenda, papers that support the agenda and the minutes of a meeting shall not disclose or otherwise undermine confidential information or personal data without legal justification</w:t>
      </w:r>
      <w:r>
        <w:rPr>
          <w:rFonts w:ascii="Arial" w:hAnsi="Arial" w:cs="Arial"/>
          <w:color w:val="000000"/>
          <w:sz w:val="22"/>
          <w:lang w:bidi="en-US"/>
        </w:rPr>
        <w:t xml:space="preserve">. </w:t>
      </w:r>
    </w:p>
    <w:p w14:paraId="6B5A2C16" w14:textId="77777777" w:rsidR="001D5390" w:rsidRDefault="001D5390" w:rsidP="001D5390">
      <w:pPr>
        <w:pStyle w:val="ListParagraph"/>
        <w:rPr>
          <w:rFonts w:ascii="Arial" w:hAnsi="Arial" w:cs="Arial"/>
          <w:color w:val="000000"/>
          <w:sz w:val="22"/>
          <w:lang w:bidi="en-US"/>
        </w:rPr>
      </w:pPr>
    </w:p>
    <w:p w14:paraId="7D5A383B" w14:textId="162F2357" w:rsidR="00B3589A" w:rsidRPr="001D5390" w:rsidRDefault="00B3589A"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b/>
          <w:i/>
          <w:color w:val="000000"/>
          <w:sz w:val="22"/>
          <w:lang w:bidi="en-US"/>
        </w:rPr>
      </w:pPr>
      <w:r w:rsidRPr="00E938B3">
        <w:rPr>
          <w:rFonts w:ascii="Arial" w:hAnsi="Arial" w:cs="Arial"/>
          <w:b/>
          <w:color w:val="000000"/>
          <w:sz w:val="22"/>
          <w:lang w:bidi="en-US"/>
        </w:rPr>
        <w:t>Councillors</w:t>
      </w:r>
      <w:r w:rsidR="001D5390" w:rsidRPr="00E938B3">
        <w:rPr>
          <w:rFonts w:ascii="Arial" w:hAnsi="Arial" w:cs="Arial"/>
          <w:b/>
          <w:color w:val="000000"/>
          <w:sz w:val="22"/>
          <w:lang w:bidi="en-US"/>
        </w:rPr>
        <w:t>,</w:t>
      </w:r>
      <w:r w:rsidRPr="00E938B3">
        <w:rPr>
          <w:rFonts w:ascii="Arial" w:hAnsi="Arial" w:cs="Arial"/>
          <w:b/>
          <w:color w:val="000000"/>
          <w:sz w:val="22"/>
          <w:lang w:bidi="en-US"/>
        </w:rPr>
        <w:t xml:space="preserve"> staff</w:t>
      </w:r>
      <w:r w:rsidR="001D5390" w:rsidRPr="00E938B3">
        <w:rPr>
          <w:rFonts w:ascii="Arial" w:hAnsi="Arial" w:cs="Arial"/>
          <w:b/>
          <w:color w:val="000000"/>
          <w:sz w:val="22"/>
          <w:lang w:bidi="en-US"/>
        </w:rPr>
        <w:t>, the Council’s contractors and agents shall</w:t>
      </w:r>
      <w:r w:rsidRPr="00E938B3">
        <w:rPr>
          <w:rFonts w:ascii="Arial" w:hAnsi="Arial" w:cs="Arial"/>
          <w:b/>
          <w:color w:val="000000"/>
          <w:sz w:val="22"/>
          <w:lang w:bidi="en-US"/>
        </w:rPr>
        <w:t xml:space="preserve"> not disclose </w:t>
      </w:r>
      <w:r w:rsidRPr="00E938B3">
        <w:rPr>
          <w:rFonts w:ascii="Arial" w:hAnsi="Arial" w:cs="Arial"/>
          <w:b/>
          <w:color w:val="000000"/>
          <w:sz w:val="22"/>
          <w:lang w:bidi="en-US"/>
        </w:rPr>
        <w:lastRenderedPageBreak/>
        <w:t xml:space="preserve">confidential information </w:t>
      </w:r>
      <w:r w:rsidR="001D5390" w:rsidRPr="00E938B3">
        <w:rPr>
          <w:rFonts w:ascii="Arial" w:hAnsi="Arial" w:cs="Arial"/>
          <w:b/>
          <w:color w:val="000000"/>
          <w:sz w:val="22"/>
          <w:lang w:bidi="en-US"/>
        </w:rPr>
        <w:t>or personal data without legal justification</w:t>
      </w:r>
      <w:r w:rsidR="001D5390" w:rsidRPr="001D5390">
        <w:rPr>
          <w:rFonts w:ascii="Arial" w:hAnsi="Arial" w:cs="Arial"/>
          <w:b/>
          <w:i/>
          <w:color w:val="000000"/>
          <w:sz w:val="22"/>
          <w:lang w:bidi="en-US"/>
        </w:rPr>
        <w:t>.</w:t>
      </w:r>
    </w:p>
    <w:p w14:paraId="092C3389" w14:textId="77777777" w:rsidR="00B3589A" w:rsidRPr="00662B4A" w:rsidRDefault="00B3589A" w:rsidP="00B3589A">
      <w:pPr>
        <w:widowControl w:val="0"/>
        <w:autoSpaceDE w:val="0"/>
        <w:autoSpaceDN w:val="0"/>
        <w:adjustRightInd w:val="0"/>
        <w:spacing w:line="288" w:lineRule="auto"/>
        <w:ind w:left="567"/>
        <w:textAlignment w:val="center"/>
        <w:rPr>
          <w:rFonts w:ascii="Arial" w:hAnsi="Arial" w:cs="Arial"/>
          <w:b/>
          <w:bCs/>
          <w:color w:val="000000"/>
          <w:sz w:val="22"/>
          <w:szCs w:val="24"/>
          <w:lang w:bidi="en-US"/>
        </w:rPr>
      </w:pPr>
    </w:p>
    <w:p w14:paraId="7FC1CB3C" w14:textId="77777777" w:rsidR="00B3589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74" w:name="_Toc357072141"/>
      <w:bookmarkStart w:id="75" w:name="_Toc359318566"/>
      <w:bookmarkStart w:id="76" w:name="_Toc359334517"/>
      <w:bookmarkStart w:id="77" w:name="_Toc359334796"/>
      <w:bookmarkStart w:id="78" w:name="_Toc359336498"/>
      <w:bookmarkStart w:id="79" w:name="_Toc357072139"/>
      <w:r w:rsidRPr="00662B4A">
        <w:rPr>
          <w:rFonts w:ascii="Arial" w:hAnsi="Arial" w:cs="Arial"/>
          <w:color w:val="auto"/>
          <w:szCs w:val="24"/>
        </w:rPr>
        <w:t>Draft minutes</w:t>
      </w:r>
      <w:bookmarkEnd w:id="74"/>
      <w:bookmarkEnd w:id="75"/>
      <w:bookmarkEnd w:id="76"/>
      <w:bookmarkEnd w:id="77"/>
      <w:bookmarkEnd w:id="78"/>
      <w:r w:rsidRPr="00662B4A">
        <w:rPr>
          <w:rFonts w:ascii="Arial" w:hAnsi="Arial" w:cs="Arial"/>
          <w:color w:val="auto"/>
          <w:szCs w:val="24"/>
        </w:rPr>
        <w:t xml:space="preserve"> </w:t>
      </w:r>
    </w:p>
    <w:p w14:paraId="6957BA6D" w14:textId="77777777" w:rsidR="00AA0B5F" w:rsidRDefault="00AA0B5F" w:rsidP="00AA0B5F">
      <w:pPr>
        <w:pStyle w:val="Heading21"/>
        <w:numPr>
          <w:ilvl w:val="0"/>
          <w:numId w:val="0"/>
        </w:numPr>
        <w:spacing w:before="0" w:line="288" w:lineRule="auto"/>
        <w:ind w:left="851" w:hanging="851"/>
        <w:rPr>
          <w:rFonts w:ascii="Arial" w:hAnsi="Arial" w:cs="Arial"/>
          <w:color w:val="auto"/>
          <w:szCs w:val="24"/>
        </w:rPr>
      </w:pPr>
    </w:p>
    <w:p w14:paraId="47A92BC1"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40005571"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7DAB115"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489EAD0A"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0A61365F"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pacing w:val="2"/>
          <w:sz w:val="22"/>
          <w:lang w:bidi="en-US"/>
        </w:rPr>
        <w:t>If the draft minutes of a preceding meeting have been served on councillors with the agenda to attend the meeting at which they are due to be approved for accuracy, they shall be taken as read.</w:t>
      </w:r>
    </w:p>
    <w:p w14:paraId="4E6F96E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29FD0532"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sidRPr="00662B4A">
        <w:rPr>
          <w:rFonts w:ascii="Arial" w:hAnsi="Arial" w:cs="Arial"/>
          <w:color w:val="000000"/>
          <w:sz w:val="22"/>
          <w:lang w:bidi="en-US"/>
        </w:rPr>
        <w:t>i</w:t>
      </w:r>
      <w:proofErr w:type="spellEnd"/>
      <w:r w:rsidRPr="00662B4A">
        <w:rPr>
          <w:rFonts w:ascii="Arial" w:hAnsi="Arial" w:cs="Arial"/>
          <w:color w:val="000000"/>
          <w:sz w:val="22"/>
          <w:lang w:bidi="en-US"/>
        </w:rPr>
        <w:t>) above.</w:t>
      </w:r>
    </w:p>
    <w:p w14:paraId="6ABD0A81"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148F1AB"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accuracy of draft minutes, including any amendment(s) made to them, shall be confirmed by resolution and shall be signed by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 xml:space="preserve">of the meeting and stand as an accurate record of the meeting to which the minutes relate. </w:t>
      </w:r>
    </w:p>
    <w:p w14:paraId="166C222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D674E3E"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t>
      </w:r>
      <w:r w:rsidRPr="00662B4A">
        <w:rPr>
          <w:rFonts w:ascii="Arial" w:hAnsi="Arial" w:cs="Arial"/>
          <w:color w:val="000000"/>
          <w:sz w:val="22"/>
          <w:szCs w:val="24"/>
          <w:lang w:bidi="en-US"/>
        </w:rPr>
        <w:t xml:space="preserve">chairman </w:t>
      </w:r>
      <w:r w:rsidRPr="00662B4A">
        <w:rPr>
          <w:rFonts w:ascii="Arial" w:hAnsi="Arial" w:cs="Arial"/>
          <w:color w:val="000000"/>
          <w:sz w:val="22"/>
          <w:lang w:bidi="en-US"/>
        </w:rPr>
        <w:t>of the meeting does not consider the minutes to be an accurate record of the meeting to which they relate, he shall sign the minutes and include a paragraph in the following terms or to the same effect:</w:t>
      </w:r>
    </w:p>
    <w:p w14:paraId="0F318814" w14:textId="77777777" w:rsidR="00D70447" w:rsidRPr="00662B4A" w:rsidRDefault="00D70447" w:rsidP="00D70447">
      <w:pPr>
        <w:pStyle w:val="ListParagraph"/>
        <w:rPr>
          <w:rFonts w:ascii="Arial" w:hAnsi="Arial" w:cs="Arial"/>
          <w:color w:val="000000"/>
          <w:sz w:val="22"/>
          <w:lang w:bidi="en-US"/>
        </w:rPr>
      </w:pPr>
    </w:p>
    <w:p w14:paraId="7A3E1BCA" w14:textId="77777777" w:rsidR="00B3589A" w:rsidRPr="00662B4A" w:rsidRDefault="00B3589A" w:rsidP="00D70447">
      <w:pPr>
        <w:widowControl w:val="0"/>
        <w:suppressAutoHyphens/>
        <w:autoSpaceDE w:val="0"/>
        <w:autoSpaceDN w:val="0"/>
        <w:adjustRightInd w:val="0"/>
        <w:spacing w:line="288" w:lineRule="auto"/>
        <w:ind w:left="567" w:right="849"/>
        <w:textAlignment w:val="center"/>
        <w:rPr>
          <w:rFonts w:ascii="Arial" w:hAnsi="Arial" w:cs="Arial"/>
          <w:color w:val="000000"/>
          <w:spacing w:val="-2"/>
          <w:sz w:val="22"/>
          <w:lang w:bidi="en-US"/>
        </w:rPr>
      </w:pPr>
      <w:r w:rsidRPr="00662B4A">
        <w:rPr>
          <w:rFonts w:ascii="Arial" w:hAnsi="Arial" w:cs="Arial"/>
          <w:color w:val="000000"/>
          <w:spacing w:val="-2"/>
          <w:sz w:val="22"/>
          <w:lang w:bidi="en-US"/>
        </w:rPr>
        <w:t xml:space="preserve">“The </w:t>
      </w:r>
      <w:r w:rsidRPr="00662B4A">
        <w:rPr>
          <w:rFonts w:ascii="Arial" w:hAnsi="Arial" w:cs="Arial"/>
          <w:color w:val="000000"/>
          <w:sz w:val="22"/>
          <w:szCs w:val="24"/>
          <w:lang w:bidi="en-US"/>
        </w:rPr>
        <w:t xml:space="preserve">chairman </w:t>
      </w:r>
      <w:r w:rsidRPr="00662B4A">
        <w:rPr>
          <w:rFonts w:ascii="Arial" w:hAnsi="Arial" w:cs="Arial"/>
          <w:color w:val="000000"/>
          <w:spacing w:val="-2"/>
          <w:sz w:val="22"/>
          <w:lang w:bidi="en-US"/>
        </w:rPr>
        <w:t>of this meeting does not believe that the minutes of the meeting of the (</w:t>
      </w:r>
      <w:r w:rsidR="00077FDC" w:rsidRPr="00662B4A">
        <w:rPr>
          <w:rFonts w:ascii="Arial" w:hAnsi="Arial" w:cs="Arial"/>
          <w:color w:val="000000"/>
          <w:spacing w:val="-2"/>
          <w:sz w:val="22"/>
          <w:lang w:bidi="en-US"/>
        </w:rPr>
        <w:t>insert type of meeting</w:t>
      </w:r>
      <w:r w:rsidRPr="00662B4A">
        <w:rPr>
          <w:rFonts w:ascii="Arial" w:hAnsi="Arial" w:cs="Arial"/>
          <w:color w:val="000000"/>
          <w:spacing w:val="-2"/>
          <w:sz w:val="22"/>
          <w:lang w:bidi="en-US"/>
        </w:rPr>
        <w:t xml:space="preserve">) held on </w:t>
      </w:r>
      <w:r w:rsidR="00077FDC" w:rsidRPr="00662B4A">
        <w:rPr>
          <w:rFonts w:ascii="Arial" w:hAnsi="Arial" w:cs="Arial"/>
          <w:color w:val="000000"/>
          <w:spacing w:val="-2"/>
          <w:sz w:val="22"/>
          <w:lang w:bidi="en-US"/>
        </w:rPr>
        <w:t xml:space="preserve">(insert date) </w:t>
      </w:r>
      <w:r w:rsidRPr="00662B4A">
        <w:rPr>
          <w:rFonts w:ascii="Arial" w:hAnsi="Arial" w:cs="Arial"/>
          <w:color w:val="000000"/>
          <w:spacing w:val="-2"/>
          <w:sz w:val="22"/>
          <w:lang w:bidi="en-US"/>
        </w:rPr>
        <w:t>in respect of (</w:t>
      </w:r>
      <w:r w:rsidR="00077FDC" w:rsidRPr="00662B4A">
        <w:rPr>
          <w:rFonts w:ascii="Arial" w:hAnsi="Arial" w:cs="Arial"/>
          <w:color w:val="000000"/>
          <w:spacing w:val="-2"/>
          <w:sz w:val="22"/>
          <w:lang w:bidi="en-US"/>
        </w:rPr>
        <w:t>insert minute ref</w:t>
      </w:r>
      <w:r w:rsidRPr="00662B4A">
        <w:rPr>
          <w:rFonts w:ascii="Arial" w:hAnsi="Arial" w:cs="Arial"/>
          <w:color w:val="000000"/>
          <w:spacing w:val="-2"/>
          <w:sz w:val="22"/>
          <w:lang w:bidi="en-US"/>
        </w:rPr>
        <w:t>) were a correct record but his view was not upheld by the meeting and the minutes are confirmed as an accurate record of the proceedings.”</w:t>
      </w:r>
    </w:p>
    <w:p w14:paraId="3BBCFAE3" w14:textId="77777777" w:rsidR="00B3589A" w:rsidRPr="00662B4A" w:rsidRDefault="00B3589A" w:rsidP="00B3589A">
      <w:pPr>
        <w:widowControl w:val="0"/>
        <w:suppressAutoHyphens/>
        <w:autoSpaceDE w:val="0"/>
        <w:autoSpaceDN w:val="0"/>
        <w:adjustRightInd w:val="0"/>
        <w:spacing w:line="288" w:lineRule="auto"/>
        <w:ind w:left="709"/>
        <w:textAlignment w:val="center"/>
        <w:rPr>
          <w:rFonts w:ascii="Arial" w:hAnsi="Arial" w:cs="Arial"/>
          <w:color w:val="000000"/>
          <w:spacing w:val="-2"/>
          <w:sz w:val="22"/>
          <w:lang w:bidi="en-US"/>
        </w:rPr>
      </w:pPr>
    </w:p>
    <w:p w14:paraId="5BF19C85" w14:textId="77777777" w:rsidR="00782873" w:rsidRPr="00E938B3" w:rsidRDefault="001D5390" w:rsidP="00207885">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lang w:bidi="en-US"/>
        </w:rPr>
      </w:pPr>
      <w:r w:rsidRPr="00E938B3">
        <w:rPr>
          <w:rFonts w:ascii="Arial" w:hAnsi="Arial" w:cs="Arial"/>
          <w:b/>
          <w:color w:val="000000"/>
          <w:sz w:val="22"/>
          <w:lang w:bidi="en-US"/>
        </w:rPr>
        <w:t>If the Council’s gross annual income or expenditure (whichever is higher) does not exceed £25,000, it shall publish draft minutes on a website which is publicly accessible and free of charge not later than one month after the meeting has taken place</w:t>
      </w:r>
      <w:r w:rsidRPr="00E938B3">
        <w:rPr>
          <w:rFonts w:ascii="Arial" w:hAnsi="Arial" w:cs="Arial"/>
          <w:color w:val="000000"/>
          <w:sz w:val="22"/>
          <w:lang w:bidi="en-US"/>
        </w:rPr>
        <w:t xml:space="preserve">.  </w:t>
      </w:r>
    </w:p>
    <w:p w14:paraId="5F0E9426" w14:textId="77777777" w:rsidR="00782873" w:rsidRPr="00782873" w:rsidRDefault="00782873" w:rsidP="00782873">
      <w:pPr>
        <w:widowControl w:val="0"/>
        <w:suppressAutoHyphens/>
        <w:autoSpaceDE w:val="0"/>
        <w:autoSpaceDN w:val="0"/>
        <w:adjustRightInd w:val="0"/>
        <w:spacing w:line="288" w:lineRule="auto"/>
        <w:textAlignment w:val="center"/>
        <w:rPr>
          <w:rFonts w:ascii="Arial" w:hAnsi="Arial" w:cs="Arial"/>
          <w:color w:val="000000"/>
          <w:lang w:bidi="en-US"/>
        </w:rPr>
      </w:pPr>
    </w:p>
    <w:p w14:paraId="4D565CFB" w14:textId="77777777" w:rsidR="00B3589A" w:rsidRPr="00E938B3" w:rsidRDefault="00782873" w:rsidP="00782873">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r>
        <w:rPr>
          <w:rFonts w:ascii="Arial" w:hAnsi="Arial" w:cs="Arial"/>
          <w:i/>
          <w:color w:val="000000"/>
          <w:sz w:val="22"/>
          <w:lang w:bidi="en-US"/>
        </w:rPr>
        <w:t>f</w:t>
      </w:r>
      <w:r>
        <w:rPr>
          <w:rFonts w:ascii="Arial" w:hAnsi="Arial" w:cs="Arial"/>
          <w:i/>
          <w:color w:val="000000"/>
          <w:sz w:val="22"/>
          <w:lang w:bidi="en-US"/>
        </w:rPr>
        <w:tab/>
      </w:r>
      <w:r w:rsidRPr="00E938B3">
        <w:rPr>
          <w:rFonts w:ascii="Arial" w:hAnsi="Arial" w:cs="Arial"/>
          <w:color w:val="000000"/>
          <w:sz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bookmarkStart w:id="80" w:name="_Toc359318567"/>
      <w:bookmarkStart w:id="81" w:name="_Toc359334518"/>
      <w:bookmarkStart w:id="82" w:name="_Toc359334797"/>
      <w:bookmarkStart w:id="83" w:name="_Toc359336499"/>
    </w:p>
    <w:p w14:paraId="0539E799" w14:textId="77777777" w:rsidR="00782873" w:rsidRPr="00782873" w:rsidRDefault="00782873" w:rsidP="00B3589A">
      <w:pPr>
        <w:widowControl w:val="0"/>
        <w:suppressAutoHyphens/>
        <w:autoSpaceDE w:val="0"/>
        <w:autoSpaceDN w:val="0"/>
        <w:adjustRightInd w:val="0"/>
        <w:spacing w:line="288" w:lineRule="auto"/>
        <w:textAlignment w:val="center"/>
        <w:rPr>
          <w:rFonts w:ascii="Arial" w:hAnsi="Arial" w:cs="Arial"/>
          <w:i/>
          <w:iCs/>
          <w:szCs w:val="44"/>
          <w:lang w:bidi="en-US"/>
        </w:rPr>
      </w:pPr>
    </w:p>
    <w:p w14:paraId="197686F7"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i/>
          <w:iCs/>
          <w:color w:val="auto"/>
          <w:szCs w:val="24"/>
          <w:lang w:bidi="en-US"/>
        </w:rPr>
      </w:pPr>
      <w:r w:rsidRPr="00662B4A">
        <w:rPr>
          <w:rFonts w:ascii="Arial" w:hAnsi="Arial" w:cs="Arial"/>
          <w:color w:val="auto"/>
          <w:szCs w:val="24"/>
        </w:rPr>
        <w:t>Code of conduct and dispensations</w:t>
      </w:r>
      <w:bookmarkEnd w:id="79"/>
      <w:bookmarkEnd w:id="80"/>
      <w:bookmarkEnd w:id="81"/>
      <w:bookmarkEnd w:id="82"/>
      <w:bookmarkEnd w:id="83"/>
    </w:p>
    <w:p w14:paraId="732475EA" w14:textId="77777777" w:rsidR="00B3589A" w:rsidRPr="00662B4A" w:rsidRDefault="00B3589A" w:rsidP="00B3589A">
      <w:pPr>
        <w:spacing w:line="288" w:lineRule="auto"/>
        <w:rPr>
          <w:rStyle w:val="Emphasis"/>
          <w:rFonts w:ascii="Arial" w:hAnsi="Arial" w:cs="Arial"/>
          <w:b/>
          <w:bCs/>
          <w:color w:val="000000"/>
          <w:szCs w:val="26"/>
        </w:rPr>
      </w:pPr>
      <w:bookmarkStart w:id="84" w:name="_Toc359318568"/>
    </w:p>
    <w:p w14:paraId="58CC7716" w14:textId="18276F96" w:rsidR="00B3589A" w:rsidRPr="00662B4A" w:rsidRDefault="00B3589A" w:rsidP="00E61FAC">
      <w:pPr>
        <w:spacing w:line="288" w:lineRule="auto"/>
        <w:ind w:firstLine="567"/>
        <w:rPr>
          <w:rStyle w:val="Emphasis"/>
          <w:rFonts w:ascii="Arial" w:hAnsi="Arial" w:cs="Arial"/>
        </w:rPr>
      </w:pPr>
      <w:r w:rsidRPr="00662B4A">
        <w:rPr>
          <w:rStyle w:val="Emphasis"/>
          <w:rFonts w:ascii="Arial" w:hAnsi="Arial" w:cs="Arial"/>
          <w:sz w:val="22"/>
        </w:rPr>
        <w:t>See also standing order 3(</w:t>
      </w:r>
      <w:r w:rsidR="00AA0EB8">
        <w:rPr>
          <w:rStyle w:val="Emphasis"/>
          <w:rFonts w:ascii="Arial" w:hAnsi="Arial" w:cs="Arial"/>
          <w:sz w:val="22"/>
        </w:rPr>
        <w:t>u</w:t>
      </w:r>
      <w:r w:rsidRPr="00662B4A">
        <w:rPr>
          <w:rStyle w:val="Emphasis"/>
          <w:rFonts w:ascii="Arial" w:hAnsi="Arial" w:cs="Arial"/>
          <w:sz w:val="22"/>
        </w:rPr>
        <w:t>) above.</w:t>
      </w:r>
      <w:bookmarkEnd w:id="84"/>
      <w:r w:rsidRPr="00662B4A">
        <w:rPr>
          <w:rStyle w:val="Emphasis"/>
          <w:rFonts w:ascii="Arial" w:hAnsi="Arial" w:cs="Arial"/>
          <w:sz w:val="22"/>
        </w:rPr>
        <w:t xml:space="preserve"> </w:t>
      </w:r>
    </w:p>
    <w:p w14:paraId="3701622E" w14:textId="77777777" w:rsidR="000B15D0" w:rsidRPr="00662B4A" w:rsidRDefault="000B15D0" w:rsidP="000B15D0">
      <w:pPr>
        <w:spacing w:line="288" w:lineRule="auto"/>
        <w:rPr>
          <w:rFonts w:ascii="Arial" w:hAnsi="Arial" w:cs="Arial"/>
          <w:i/>
          <w:iCs/>
        </w:rPr>
      </w:pPr>
    </w:p>
    <w:p w14:paraId="4B205AB9"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bCs/>
          <w:color w:val="000000"/>
          <w:sz w:val="22"/>
          <w:szCs w:val="24"/>
          <w:lang w:bidi="en-US"/>
        </w:rPr>
      </w:pPr>
      <w:r w:rsidRPr="00662B4A">
        <w:rPr>
          <w:rFonts w:ascii="Arial" w:hAnsi="Arial" w:cs="Arial"/>
          <w:bCs/>
          <w:color w:val="000000"/>
          <w:sz w:val="22"/>
          <w:szCs w:val="24"/>
          <w:lang w:bidi="en-US"/>
        </w:rPr>
        <w:t>All councillors and non-councillors with voting rights shall observe the code of conduct adopted by the council.</w:t>
      </w:r>
    </w:p>
    <w:p w14:paraId="33454725" w14:textId="77777777" w:rsidR="00B3589A" w:rsidRPr="00662B4A" w:rsidRDefault="00B3589A" w:rsidP="00B3589A">
      <w:pPr>
        <w:pStyle w:val="ColorfulList-Accent11"/>
        <w:spacing w:line="288" w:lineRule="auto"/>
        <w:ind w:left="153"/>
        <w:rPr>
          <w:rFonts w:ascii="Arial" w:hAnsi="Arial" w:cs="Arial"/>
          <w:color w:val="000000"/>
          <w:sz w:val="22"/>
          <w:szCs w:val="24"/>
          <w:lang w:bidi="en-US"/>
        </w:rPr>
      </w:pPr>
    </w:p>
    <w:p w14:paraId="03C72B6A"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lastRenderedPageBreak/>
        <w:t xml:space="preserve">Unless he has been granted a dispensation, a councillor or non-councillor with voting rights shall withdraw from a meeting </w:t>
      </w:r>
      <w:r w:rsidRPr="00662B4A">
        <w:rPr>
          <w:rFonts w:ascii="Arial" w:hAnsi="Arial" w:cs="Arial"/>
          <w:sz w:val="22"/>
          <w:szCs w:val="24"/>
        </w:rPr>
        <w:t xml:space="preserve">when it is </w:t>
      </w:r>
      <w:r w:rsidRPr="00662B4A">
        <w:rPr>
          <w:rFonts w:ascii="Arial" w:hAnsi="Arial" w:cs="Arial"/>
          <w:color w:val="000000"/>
          <w:sz w:val="22"/>
          <w:szCs w:val="24"/>
          <w:lang w:bidi="en-US"/>
        </w:rPr>
        <w:t>considering a matter in which he has a disclosable pecuniary interest. He may return to the meeting after it has considered the matter in which he had the interest.</w:t>
      </w:r>
    </w:p>
    <w:p w14:paraId="0AD9343D" w14:textId="77777777" w:rsidR="00B3589A" w:rsidRPr="00662B4A" w:rsidRDefault="00B3589A" w:rsidP="00B3589A">
      <w:pPr>
        <w:widowControl w:val="0"/>
        <w:tabs>
          <w:tab w:val="num"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49B5BA83"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Unless he has been granted a dispensation, a councillor or non-councillor with voting rights shall withdraw from a meeting when it is considering a matter in which he has another interest if so required by the council’s code of conduct</w:t>
      </w:r>
      <w:r w:rsidRPr="00662B4A">
        <w:rPr>
          <w:rFonts w:ascii="Arial" w:hAnsi="Arial" w:cs="Arial"/>
          <w:sz w:val="22"/>
          <w:szCs w:val="24"/>
        </w:rPr>
        <w:t xml:space="preserve">. </w:t>
      </w:r>
      <w:r w:rsidRPr="00662B4A">
        <w:rPr>
          <w:rFonts w:ascii="Arial" w:hAnsi="Arial" w:cs="Arial"/>
          <w:color w:val="000000"/>
          <w:sz w:val="22"/>
          <w:szCs w:val="24"/>
          <w:lang w:bidi="en-US"/>
        </w:rPr>
        <w:t>He may return to the meeting after it has considered the matter in which he had the interest.</w:t>
      </w:r>
    </w:p>
    <w:p w14:paraId="5BC10FD3" w14:textId="77777777" w:rsidR="00B3589A" w:rsidRPr="00662B4A" w:rsidRDefault="00B3589A" w:rsidP="00B3589A">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1889027F"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80708">
        <w:rPr>
          <w:rFonts w:ascii="Arial" w:hAnsi="Arial" w:cs="Arial"/>
          <w:b/>
          <w:bCs/>
          <w:color w:val="000000"/>
          <w:sz w:val="22"/>
          <w:szCs w:val="24"/>
          <w:lang w:bidi="en-US"/>
        </w:rPr>
        <w:t>Dispensation requests shall be in writing and submitted to the Proper Officer</w:t>
      </w:r>
      <w:r w:rsidRPr="00662B4A">
        <w:rPr>
          <w:rFonts w:ascii="Arial" w:hAnsi="Arial" w:cs="Arial"/>
          <w:color w:val="000000"/>
          <w:sz w:val="22"/>
          <w:szCs w:val="24"/>
          <w:lang w:bidi="en-US"/>
        </w:rPr>
        <w:t xml:space="preserve"> as soon as possible before the meeting, or failing that, at the start of the meeting for which the dispensation is required.</w:t>
      </w:r>
    </w:p>
    <w:p w14:paraId="5B318ABE" w14:textId="77777777" w:rsidR="00B3589A" w:rsidRPr="00662B4A" w:rsidRDefault="00B3589A" w:rsidP="00B3589A">
      <w:pPr>
        <w:pStyle w:val="ColorfulList-Accent11"/>
        <w:spacing w:line="288" w:lineRule="auto"/>
        <w:ind w:left="153"/>
        <w:rPr>
          <w:rFonts w:ascii="Arial" w:hAnsi="Arial" w:cs="Arial"/>
          <w:color w:val="000000"/>
          <w:sz w:val="22"/>
          <w:szCs w:val="24"/>
          <w:lang w:bidi="en-US"/>
        </w:rPr>
      </w:pPr>
    </w:p>
    <w:p w14:paraId="16A4753D"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A decision as to whether to grant a dispensation shall be made by a meeting of the council, or committee or sub-committee for which the dispensation is required and that decision is final.</w:t>
      </w:r>
    </w:p>
    <w:p w14:paraId="3E327350" w14:textId="77777777" w:rsidR="00B3589A" w:rsidRPr="00662B4A" w:rsidRDefault="00B3589A" w:rsidP="00B3589A">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307E88D9"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A dispensation request shall confirm:</w:t>
      </w:r>
    </w:p>
    <w:p w14:paraId="0154BCEF" w14:textId="77777777" w:rsidR="00E61FAC" w:rsidRPr="00662B4A" w:rsidRDefault="00E61FAC" w:rsidP="00E61FAC">
      <w:pPr>
        <w:pStyle w:val="ListParagraph"/>
        <w:rPr>
          <w:rFonts w:ascii="Arial" w:hAnsi="Arial" w:cs="Arial"/>
          <w:color w:val="000000"/>
          <w:sz w:val="22"/>
          <w:szCs w:val="24"/>
          <w:lang w:bidi="en-US"/>
        </w:rPr>
      </w:pPr>
    </w:p>
    <w:p w14:paraId="2AE0D6F8" w14:textId="77777777" w:rsidR="00B3589A" w:rsidRPr="00662B4A" w:rsidRDefault="00B3589A" w:rsidP="00077FDC">
      <w:pPr>
        <w:widowControl w:val="0"/>
        <w:numPr>
          <w:ilvl w:val="2"/>
          <w:numId w:val="5"/>
        </w:numPr>
        <w:suppressAutoHyphens/>
        <w:autoSpaceDE w:val="0"/>
        <w:autoSpaceDN w:val="0"/>
        <w:adjustRightInd w:val="0"/>
        <w:spacing w:line="288" w:lineRule="auto"/>
        <w:ind w:left="1191"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description and the nature of the disclosable pecuniary interest or other interest to which the request for the dispensation relates; </w:t>
      </w:r>
    </w:p>
    <w:p w14:paraId="0EA3C024" w14:textId="77777777" w:rsidR="00B3589A" w:rsidRPr="00662B4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whether the dispensation is required to participate at a meeting in a discussion only or a discussion and a vote;</w:t>
      </w:r>
    </w:p>
    <w:p w14:paraId="3B0ECE1A" w14:textId="77777777" w:rsidR="00B3589A" w:rsidRPr="00662B4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date of the meeting or the period (not exceeding four years) for which the dispensation is sought; and </w:t>
      </w:r>
    </w:p>
    <w:p w14:paraId="4205934D" w14:textId="77777777" w:rsidR="00B3589A" w:rsidRPr="00662B4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an explanation as to why the dispensation is sought.</w:t>
      </w:r>
    </w:p>
    <w:p w14:paraId="6AF0B6A7" w14:textId="77777777" w:rsidR="00B3589A" w:rsidRPr="00662B4A" w:rsidRDefault="00B3589A" w:rsidP="00B3589A">
      <w:pPr>
        <w:pStyle w:val="ColorfulList-Accent11"/>
        <w:spacing w:line="288" w:lineRule="auto"/>
        <w:ind w:left="153"/>
        <w:rPr>
          <w:rFonts w:ascii="Arial" w:hAnsi="Arial" w:cs="Arial"/>
          <w:b/>
          <w:bCs/>
          <w:color w:val="000000"/>
          <w:spacing w:val="-2"/>
          <w:sz w:val="22"/>
          <w:szCs w:val="24"/>
          <w:lang w:bidi="en-US"/>
        </w:rPr>
      </w:pPr>
    </w:p>
    <w:p w14:paraId="2F9C2206" w14:textId="77777777" w:rsidR="00B3589A" w:rsidRPr="00464FFF" w:rsidRDefault="00B3589A" w:rsidP="00A66948">
      <w:pPr>
        <w:widowControl w:val="0"/>
        <w:numPr>
          <w:ilvl w:val="0"/>
          <w:numId w:val="10"/>
        </w:numPr>
        <w:tabs>
          <w:tab w:val="left"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464FFF">
        <w:rPr>
          <w:rFonts w:ascii="Arial" w:hAnsi="Arial" w:cs="Arial"/>
          <w:bCs/>
          <w:color w:val="000000"/>
          <w:spacing w:val="-2"/>
          <w:sz w:val="22"/>
          <w:szCs w:val="24"/>
          <w:lang w:bidi="en-US"/>
        </w:rPr>
        <w:t xml:space="preserve">Subject to standing orders 13(d) and </w:t>
      </w:r>
      <w:r w:rsidR="009C529E" w:rsidRPr="00464FFF">
        <w:rPr>
          <w:rFonts w:ascii="Arial" w:hAnsi="Arial" w:cs="Arial"/>
          <w:bCs/>
          <w:color w:val="000000"/>
          <w:spacing w:val="-2"/>
          <w:sz w:val="22"/>
          <w:szCs w:val="24"/>
          <w:lang w:bidi="en-US"/>
        </w:rPr>
        <w:t>13</w:t>
      </w:r>
      <w:r w:rsidRPr="00464FFF">
        <w:rPr>
          <w:rFonts w:ascii="Arial" w:hAnsi="Arial" w:cs="Arial"/>
          <w:bCs/>
          <w:color w:val="000000"/>
          <w:spacing w:val="-2"/>
          <w:sz w:val="22"/>
          <w:szCs w:val="24"/>
          <w:lang w:bidi="en-US"/>
        </w:rPr>
        <w:t>(f) above, dispensations requests shall be considered at the beginning of the meeting of the council, or committee or a sub-committee for which the dispensation is required.</w:t>
      </w:r>
      <w:r w:rsidR="00464FFF" w:rsidRPr="00464FFF">
        <w:rPr>
          <w:rFonts w:ascii="Arial" w:hAnsi="Arial" w:cs="Arial"/>
          <w:bCs/>
          <w:color w:val="000000"/>
          <w:spacing w:val="-2"/>
          <w:sz w:val="22"/>
          <w:szCs w:val="24"/>
          <w:lang w:bidi="en-US"/>
        </w:rPr>
        <w:t xml:space="preserve"> </w:t>
      </w:r>
    </w:p>
    <w:p w14:paraId="13D215AD" w14:textId="77777777" w:rsidR="00464FFF" w:rsidRPr="00464FFF" w:rsidRDefault="00464FFF" w:rsidP="00464FFF">
      <w:pPr>
        <w:widowControl w:val="0"/>
        <w:tabs>
          <w:tab w:val="left"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7D964AFC" w14:textId="77777777" w:rsidR="00B3589A" w:rsidRPr="00662B4A" w:rsidRDefault="00B3589A" w:rsidP="00E61FAC">
      <w:pPr>
        <w:widowControl w:val="0"/>
        <w:numPr>
          <w:ilvl w:val="0"/>
          <w:numId w:val="10"/>
        </w:numPr>
        <w:tabs>
          <w:tab w:val="left" w:pos="567"/>
        </w:tabs>
        <w:suppressAutoHyphens/>
        <w:autoSpaceDE w:val="0"/>
        <w:autoSpaceDN w:val="0"/>
        <w:adjustRightInd w:val="0"/>
        <w:spacing w:line="288" w:lineRule="auto"/>
        <w:ind w:left="567"/>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A dispensation may be granted in accordance with standing order 13(e) above if having regard to all relevant circumstances the following applies:</w:t>
      </w:r>
    </w:p>
    <w:p w14:paraId="09C7AE25" w14:textId="77777777" w:rsidR="00B3589A" w:rsidRPr="00662B4A" w:rsidRDefault="00B3589A" w:rsidP="00B3589A">
      <w:pPr>
        <w:pStyle w:val="ColorfulList-Accent11"/>
        <w:spacing w:line="288" w:lineRule="auto"/>
        <w:ind w:left="153"/>
        <w:rPr>
          <w:rFonts w:ascii="Arial" w:hAnsi="Arial" w:cs="Arial"/>
          <w:b/>
          <w:bCs/>
          <w:color w:val="000000"/>
          <w:spacing w:val="-2"/>
          <w:sz w:val="22"/>
          <w:szCs w:val="24"/>
          <w:lang w:bidi="en-US"/>
        </w:rPr>
      </w:pPr>
    </w:p>
    <w:p w14:paraId="4C707A03" w14:textId="77777777" w:rsidR="00B3589A" w:rsidRPr="00662B4A" w:rsidRDefault="00B3589A" w:rsidP="008857E4">
      <w:pPr>
        <w:pStyle w:val="ColorfulList-Accent11"/>
        <w:widowControl w:val="0"/>
        <w:numPr>
          <w:ilvl w:val="1"/>
          <w:numId w:val="3"/>
        </w:numPr>
        <w:suppressAutoHyphens/>
        <w:autoSpaceDE w:val="0"/>
        <w:autoSpaceDN w:val="0"/>
        <w:adjustRightInd w:val="0"/>
        <w:spacing w:line="288" w:lineRule="auto"/>
        <w:ind w:left="1191"/>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without the dispensation the number of persons prohibited from participating in the particular business would be so great a proportion of the meeting transacting the business as to impede the transaction of the business or</w:t>
      </w:r>
    </w:p>
    <w:p w14:paraId="1205A440" w14:textId="77777777" w:rsidR="00B3589A" w:rsidRPr="00662B4A" w:rsidRDefault="00B3589A" w:rsidP="001F7334">
      <w:pPr>
        <w:pStyle w:val="ColorfulList-Accent11"/>
        <w:widowControl w:val="0"/>
        <w:numPr>
          <w:ilvl w:val="1"/>
          <w:numId w:val="3"/>
        </w:numPr>
        <w:tabs>
          <w:tab w:val="left" w:pos="1134"/>
        </w:tabs>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granting the dispensation is in the interests of persons living in the council’s area or</w:t>
      </w:r>
    </w:p>
    <w:p w14:paraId="7D7AF8F2" w14:textId="77777777" w:rsidR="00B3589A" w:rsidRPr="00662B4A" w:rsidRDefault="00B3589A" w:rsidP="00B3589A">
      <w:pPr>
        <w:pStyle w:val="ColorfulList-Accent11"/>
        <w:widowControl w:val="0"/>
        <w:numPr>
          <w:ilvl w:val="1"/>
          <w:numId w:val="3"/>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it is otherwise appropriate to grant a dispensation.</w:t>
      </w:r>
    </w:p>
    <w:p w14:paraId="71AD69FA" w14:textId="77777777" w:rsidR="002D206B" w:rsidRPr="00662B4A" w:rsidRDefault="002D206B" w:rsidP="002D206B">
      <w:pPr>
        <w:widowControl w:val="0"/>
        <w:suppressAutoHyphens/>
        <w:autoSpaceDE w:val="0"/>
        <w:autoSpaceDN w:val="0"/>
        <w:adjustRightInd w:val="0"/>
        <w:spacing w:line="288" w:lineRule="auto"/>
        <w:textAlignment w:val="center"/>
        <w:rPr>
          <w:rFonts w:ascii="Arial" w:hAnsi="Arial" w:cs="Arial"/>
          <w:b/>
          <w:color w:val="000000"/>
          <w:lang w:bidi="en-US"/>
        </w:rPr>
      </w:pPr>
    </w:p>
    <w:p w14:paraId="24C784A6"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85" w:name="_Toc359334519"/>
      <w:bookmarkStart w:id="86" w:name="_Toc359334798"/>
      <w:bookmarkStart w:id="87" w:name="_Toc359336500"/>
      <w:bookmarkStart w:id="88" w:name="_Toc359318569"/>
      <w:bookmarkStart w:id="89" w:name="_Toc359334520"/>
      <w:bookmarkStart w:id="90" w:name="_Toc359334799"/>
      <w:bookmarkStart w:id="91" w:name="_Toc359336501"/>
      <w:bookmarkStart w:id="92" w:name="_Toc357072150"/>
      <w:bookmarkStart w:id="93" w:name="_Toc357072143"/>
      <w:bookmarkStart w:id="94" w:name="_Toc357072142"/>
      <w:bookmarkEnd w:id="85"/>
      <w:bookmarkEnd w:id="86"/>
      <w:bookmarkEnd w:id="87"/>
      <w:r w:rsidRPr="00662B4A">
        <w:rPr>
          <w:rFonts w:ascii="Arial" w:hAnsi="Arial" w:cs="Arial"/>
          <w:color w:val="auto"/>
          <w:szCs w:val="24"/>
        </w:rPr>
        <w:t>Code of conduct complaints</w:t>
      </w:r>
      <w:bookmarkEnd w:id="88"/>
      <w:bookmarkEnd w:id="89"/>
      <w:bookmarkEnd w:id="90"/>
      <w:bookmarkEnd w:id="91"/>
      <w:r w:rsidRPr="00662B4A">
        <w:rPr>
          <w:rFonts w:ascii="Arial" w:hAnsi="Arial" w:cs="Arial"/>
          <w:color w:val="auto"/>
          <w:szCs w:val="24"/>
        </w:rPr>
        <w:t xml:space="preserve"> </w:t>
      </w:r>
      <w:bookmarkEnd w:id="92"/>
    </w:p>
    <w:p w14:paraId="15388C47"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56A4D92" w14:textId="77777777" w:rsidR="00B3589A" w:rsidRPr="00662B4A"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Upon notification by the District or Unitary Council County Borough that it is dealing </w:t>
      </w:r>
      <w:r w:rsidRPr="00662B4A">
        <w:rPr>
          <w:rFonts w:ascii="Arial" w:hAnsi="Arial" w:cs="Arial"/>
          <w:color w:val="000000"/>
          <w:sz w:val="22"/>
          <w:szCs w:val="24"/>
          <w:lang w:bidi="en-US"/>
        </w:rPr>
        <w:lastRenderedPageBreak/>
        <w:t>with a complaint that a councillor or non-councillor with voting rights has breached the council’s code of conduct, the Proper Officer shall, subject to standing order 11 above, report this to the council.</w:t>
      </w:r>
    </w:p>
    <w:p w14:paraId="4A2EA25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7A16EEAB" w14:textId="77777777" w:rsidR="00B3589A" w:rsidRPr="00662B4A"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below.</w:t>
      </w:r>
    </w:p>
    <w:p w14:paraId="5CCF1B1E"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105037A0" w14:textId="77777777" w:rsidR="00B3589A" w:rsidRPr="00662B4A"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council may:</w:t>
      </w:r>
    </w:p>
    <w:p w14:paraId="7072B3EA" w14:textId="77777777" w:rsidR="00E61FAC" w:rsidRPr="00662B4A" w:rsidRDefault="00E61FAC" w:rsidP="00E61FAC">
      <w:pPr>
        <w:pStyle w:val="ListParagraph"/>
        <w:rPr>
          <w:rFonts w:ascii="Arial" w:hAnsi="Arial" w:cs="Arial"/>
          <w:color w:val="000000"/>
          <w:sz w:val="22"/>
          <w:szCs w:val="24"/>
          <w:lang w:bidi="en-US"/>
        </w:rPr>
      </w:pPr>
    </w:p>
    <w:p w14:paraId="7B6CFA16" w14:textId="77777777" w:rsidR="00B3589A" w:rsidRPr="00662B4A" w:rsidRDefault="00B3589A" w:rsidP="00E61FAC">
      <w:pPr>
        <w:widowControl w:val="0"/>
        <w:numPr>
          <w:ilvl w:val="1"/>
          <w:numId w:val="33"/>
        </w:numPr>
        <w:tabs>
          <w:tab w:val="left"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sz w:val="22"/>
          <w:szCs w:val="24"/>
        </w:rPr>
        <w:t xml:space="preserve">provide information or evidence </w:t>
      </w:r>
      <w:r w:rsidRPr="00662B4A">
        <w:rPr>
          <w:rFonts w:ascii="Arial" w:hAnsi="Arial" w:cs="Arial"/>
          <w:color w:val="000000"/>
          <w:sz w:val="22"/>
          <w:szCs w:val="24"/>
          <w:lang w:bidi="en-US"/>
        </w:rPr>
        <w:t>where such disclosure is necessary to progress an investigation of the complaint or is required by law;</w:t>
      </w:r>
    </w:p>
    <w:p w14:paraId="1EC3155B" w14:textId="77777777" w:rsidR="00B3589A" w:rsidRPr="00662B4A" w:rsidRDefault="00B3589A" w:rsidP="00A37088">
      <w:pPr>
        <w:widowControl w:val="0"/>
        <w:numPr>
          <w:ilvl w:val="1"/>
          <w:numId w:val="33"/>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seek information relevant to the complaint</w:t>
      </w:r>
      <w:r w:rsidRPr="00662B4A">
        <w:rPr>
          <w:rFonts w:ascii="Arial" w:hAnsi="Arial" w:cs="Arial"/>
          <w:sz w:val="22"/>
          <w:szCs w:val="24"/>
        </w:rPr>
        <w:t xml:space="preserve"> </w:t>
      </w:r>
      <w:r w:rsidRPr="00662B4A">
        <w:rPr>
          <w:rFonts w:ascii="Arial" w:hAnsi="Arial" w:cs="Arial"/>
          <w:color w:val="000000"/>
          <w:sz w:val="22"/>
          <w:szCs w:val="24"/>
          <w:lang w:bidi="en-US"/>
        </w:rPr>
        <w:t>from the person or body with statutory responsibility for investigation of the matter;</w:t>
      </w:r>
    </w:p>
    <w:p w14:paraId="3D17052C"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372E3CE8" w14:textId="77777777" w:rsidR="00B3589A" w:rsidRPr="00662B4A" w:rsidRDefault="00B3589A" w:rsidP="00207885">
      <w:pPr>
        <w:pStyle w:val="ColorfulList-Accent11"/>
        <w:widowControl w:val="0"/>
        <w:numPr>
          <w:ilvl w:val="0"/>
          <w:numId w:val="32"/>
        </w:numPr>
        <w:suppressAutoHyphens/>
        <w:autoSpaceDE w:val="0"/>
        <w:autoSpaceDN w:val="0"/>
        <w:adjustRightInd w:val="0"/>
        <w:spacing w:line="288" w:lineRule="auto"/>
        <w:ind w:left="567"/>
        <w:textAlignment w:val="center"/>
        <w:rPr>
          <w:rFonts w:ascii="Arial" w:hAnsi="Arial" w:cs="Arial"/>
          <w:b/>
          <w:color w:val="000000"/>
          <w:sz w:val="22"/>
          <w:szCs w:val="24"/>
          <w:lang w:bidi="en-US"/>
        </w:rPr>
      </w:pPr>
      <w:r w:rsidRPr="00662B4A">
        <w:rPr>
          <w:rFonts w:ascii="Arial" w:hAnsi="Arial" w:cs="Arial"/>
          <w:b/>
          <w:color w:val="000000"/>
          <w:sz w:val="22"/>
          <w:szCs w:val="24"/>
          <w:lang w:bidi="en-US"/>
        </w:rPr>
        <w:t>Upon notification by the District Council that a councillor or non-councillor with voting rights has breached the council’s code of conduct, the council shall consider what, if any, action to take against him. Such action excludes disqualification or suspension from office.</w:t>
      </w:r>
      <w:r w:rsidR="00F3440E" w:rsidRPr="00662B4A">
        <w:rPr>
          <w:rFonts w:ascii="Arial" w:hAnsi="Arial" w:cs="Arial"/>
          <w:b/>
          <w:color w:val="000000"/>
          <w:sz w:val="22"/>
          <w:szCs w:val="24"/>
          <w:lang w:bidi="en-US"/>
        </w:rPr>
        <w:t xml:space="preserve"> </w:t>
      </w:r>
    </w:p>
    <w:p w14:paraId="03E3548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432F1E2E"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808080"/>
          <w:szCs w:val="24"/>
          <w:lang w:bidi="en-US"/>
        </w:rPr>
      </w:pPr>
      <w:bookmarkStart w:id="95" w:name="_Toc359318570"/>
      <w:bookmarkStart w:id="96" w:name="_Toc359334521"/>
      <w:bookmarkStart w:id="97" w:name="_Toc359334800"/>
      <w:bookmarkStart w:id="98" w:name="_Toc359336502"/>
      <w:r w:rsidRPr="00662B4A">
        <w:rPr>
          <w:rFonts w:ascii="Arial" w:hAnsi="Arial" w:cs="Arial"/>
          <w:color w:val="auto"/>
          <w:szCs w:val="24"/>
          <w:lang w:bidi="en-US"/>
        </w:rPr>
        <w:t>Proper Officer</w:t>
      </w:r>
      <w:bookmarkEnd w:id="93"/>
      <w:bookmarkEnd w:id="95"/>
      <w:bookmarkEnd w:id="96"/>
      <w:bookmarkEnd w:id="97"/>
      <w:bookmarkEnd w:id="98"/>
      <w:r w:rsidRPr="00662B4A">
        <w:rPr>
          <w:rFonts w:ascii="Arial" w:hAnsi="Arial" w:cs="Arial"/>
          <w:color w:val="808080"/>
          <w:szCs w:val="24"/>
          <w:lang w:bidi="en-US"/>
        </w:rPr>
        <w:t xml:space="preserve"> </w:t>
      </w:r>
    </w:p>
    <w:p w14:paraId="01A5A1B5" w14:textId="77777777" w:rsidR="00B3589A" w:rsidRPr="00662B4A" w:rsidRDefault="00B3589A" w:rsidP="00B3589A">
      <w:pPr>
        <w:spacing w:line="288" w:lineRule="auto"/>
        <w:rPr>
          <w:rFonts w:ascii="Arial" w:hAnsi="Arial" w:cs="Arial"/>
          <w:sz w:val="22"/>
          <w:lang w:bidi="en-US"/>
        </w:rPr>
      </w:pPr>
    </w:p>
    <w:p w14:paraId="4A394BCF" w14:textId="2F5A71B9" w:rsidR="00B3589A" w:rsidRPr="00464FFF" w:rsidRDefault="00B3589A" w:rsidP="00B3589A">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Proper Officer shall be either (</w:t>
      </w:r>
      <w:proofErr w:type="spellStart"/>
      <w:r w:rsidRPr="00662B4A">
        <w:rPr>
          <w:rFonts w:ascii="Arial" w:hAnsi="Arial" w:cs="Arial"/>
          <w:color w:val="000000"/>
          <w:sz w:val="22"/>
          <w:szCs w:val="24"/>
          <w:lang w:bidi="en-US"/>
        </w:rPr>
        <w:t>i</w:t>
      </w:r>
      <w:proofErr w:type="spellEnd"/>
      <w:r w:rsidRPr="00662B4A">
        <w:rPr>
          <w:rFonts w:ascii="Arial" w:hAnsi="Arial" w:cs="Arial"/>
          <w:color w:val="000000"/>
          <w:sz w:val="22"/>
          <w:szCs w:val="24"/>
          <w:lang w:bidi="en-US"/>
        </w:rPr>
        <w:t xml:space="preserve">) the clerk or (ii) other staff member(s) nominated by the council to undertake the work of the Proper Officer when the Proper Officer is absent. </w:t>
      </w:r>
      <w:r w:rsidR="00D853F9">
        <w:rPr>
          <w:rFonts w:ascii="Arial" w:hAnsi="Arial" w:cs="Arial"/>
          <w:color w:val="000000"/>
          <w:sz w:val="22"/>
          <w:szCs w:val="24"/>
          <w:lang w:bidi="en-US"/>
        </w:rPr>
        <w:br/>
      </w:r>
    </w:p>
    <w:p w14:paraId="131E20BD" w14:textId="77777777" w:rsidR="00B3589A" w:rsidRPr="00662B4A" w:rsidRDefault="00B3589A" w:rsidP="00B3589A">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Proper Officer shall:</w:t>
      </w:r>
    </w:p>
    <w:p w14:paraId="05DABE1E" w14:textId="77777777" w:rsidR="00E61FAC" w:rsidRPr="00662B4A" w:rsidRDefault="00E61FAC" w:rsidP="00E61FAC">
      <w:pPr>
        <w:pStyle w:val="ListParagraph"/>
        <w:rPr>
          <w:rFonts w:ascii="Arial" w:hAnsi="Arial" w:cs="Arial"/>
          <w:color w:val="000000"/>
          <w:sz w:val="22"/>
          <w:szCs w:val="24"/>
          <w:lang w:bidi="en-US"/>
        </w:rPr>
      </w:pPr>
    </w:p>
    <w:p w14:paraId="33BC3501" w14:textId="77777777" w:rsidR="00782873" w:rsidRPr="00782873" w:rsidRDefault="00B3589A" w:rsidP="00207885">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b/>
          <w:bCs/>
          <w:color w:val="000000"/>
          <w:sz w:val="22"/>
          <w:szCs w:val="24"/>
          <w:lang w:bidi="en-US"/>
        </w:rPr>
        <w:t xml:space="preserve">at least three clear days before a meeting of the council, a committee </w:t>
      </w:r>
      <w:r w:rsidR="00782873" w:rsidRPr="00782873">
        <w:rPr>
          <w:rFonts w:ascii="Arial" w:hAnsi="Arial" w:cs="Arial"/>
          <w:b/>
          <w:bCs/>
          <w:i/>
          <w:color w:val="000000"/>
          <w:sz w:val="22"/>
          <w:szCs w:val="24"/>
          <w:lang w:bidi="en-US"/>
        </w:rPr>
        <w:t>or</w:t>
      </w:r>
      <w:r w:rsidRPr="00662B4A">
        <w:rPr>
          <w:rFonts w:ascii="Arial" w:hAnsi="Arial" w:cs="Arial"/>
          <w:bCs/>
          <w:color w:val="000000"/>
          <w:sz w:val="22"/>
          <w:szCs w:val="24"/>
          <w:lang w:bidi="en-US"/>
        </w:rPr>
        <w:t xml:space="preserve"> a sub-committee</w:t>
      </w:r>
    </w:p>
    <w:p w14:paraId="564A325E" w14:textId="77777777" w:rsidR="00782873" w:rsidRPr="00782873" w:rsidRDefault="00782873" w:rsidP="00782873">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14:paraId="777B132A" w14:textId="39B7F642" w:rsidR="00E972E2" w:rsidRPr="003A02A5" w:rsidRDefault="00B3589A" w:rsidP="003A02A5">
      <w:pPr>
        <w:pStyle w:val="ListParagraph"/>
        <w:widowControl w:val="0"/>
        <w:numPr>
          <w:ilvl w:val="0"/>
          <w:numId w:val="58"/>
        </w:numPr>
        <w:suppressAutoHyphens/>
        <w:autoSpaceDE w:val="0"/>
        <w:autoSpaceDN w:val="0"/>
        <w:adjustRightInd w:val="0"/>
        <w:spacing w:line="288" w:lineRule="auto"/>
        <w:ind w:left="1560"/>
        <w:textAlignment w:val="center"/>
        <w:rPr>
          <w:rFonts w:ascii="Arial" w:hAnsi="Arial" w:cs="Arial"/>
          <w:b/>
          <w:bCs/>
          <w:color w:val="000000"/>
          <w:sz w:val="22"/>
          <w:szCs w:val="24"/>
          <w:lang w:bidi="en-US"/>
        </w:rPr>
      </w:pPr>
      <w:r w:rsidRPr="003A02A5">
        <w:rPr>
          <w:rFonts w:ascii="Arial" w:hAnsi="Arial" w:cs="Arial"/>
          <w:b/>
          <w:bCs/>
          <w:color w:val="000000"/>
          <w:sz w:val="22"/>
          <w:szCs w:val="24"/>
          <w:lang w:bidi="en-US"/>
        </w:rPr>
        <w:t>serve on councillors</w:t>
      </w:r>
      <w:r w:rsidR="00782873" w:rsidRPr="003A02A5">
        <w:rPr>
          <w:rFonts w:ascii="Arial" w:hAnsi="Arial" w:cs="Arial"/>
          <w:b/>
          <w:bCs/>
          <w:color w:val="000000"/>
          <w:sz w:val="22"/>
          <w:szCs w:val="24"/>
          <w:lang w:bidi="en-US"/>
        </w:rPr>
        <w:t xml:space="preserve"> by delivery or post at their residences or by email authenticated in such matter as the Proper Officer thinks fit, a signed summons confirming the time, place and the agenda (provided the councillor has consented to service by email), and </w:t>
      </w:r>
      <w:r w:rsidR="00EC6F22">
        <w:rPr>
          <w:rFonts w:ascii="Arial" w:hAnsi="Arial" w:cs="Arial"/>
          <w:b/>
          <w:bCs/>
          <w:color w:val="000000"/>
          <w:sz w:val="22"/>
          <w:szCs w:val="24"/>
          <w:lang w:bidi="en-US"/>
        </w:rPr>
        <w:br/>
      </w:r>
    </w:p>
    <w:p w14:paraId="479B3C5A" w14:textId="7981F8D4" w:rsidR="00782873" w:rsidRPr="003A02A5" w:rsidRDefault="00E972E2" w:rsidP="003A02A5">
      <w:pPr>
        <w:pStyle w:val="ListParagraph"/>
        <w:widowControl w:val="0"/>
        <w:numPr>
          <w:ilvl w:val="0"/>
          <w:numId w:val="58"/>
        </w:numPr>
        <w:suppressAutoHyphens/>
        <w:autoSpaceDE w:val="0"/>
        <w:autoSpaceDN w:val="0"/>
        <w:adjustRightInd w:val="0"/>
        <w:spacing w:line="288" w:lineRule="auto"/>
        <w:ind w:left="1560"/>
        <w:textAlignment w:val="center"/>
        <w:rPr>
          <w:rFonts w:ascii="Arial" w:hAnsi="Arial" w:cs="Arial"/>
          <w:b/>
          <w:color w:val="000000"/>
          <w:sz w:val="22"/>
          <w:szCs w:val="24"/>
          <w:lang w:bidi="en-US"/>
        </w:rPr>
      </w:pPr>
      <w:r w:rsidRPr="003A02A5">
        <w:rPr>
          <w:rFonts w:ascii="Arial" w:hAnsi="Arial" w:cs="Arial"/>
          <w:b/>
          <w:bCs/>
          <w:color w:val="000000"/>
          <w:sz w:val="22"/>
          <w:szCs w:val="24"/>
          <w:lang w:bidi="en-US"/>
        </w:rPr>
        <w:t>p</w:t>
      </w:r>
      <w:r w:rsidR="00782873" w:rsidRPr="003A02A5">
        <w:rPr>
          <w:rFonts w:ascii="Arial" w:hAnsi="Arial" w:cs="Arial"/>
          <w:b/>
          <w:color w:val="000000"/>
          <w:sz w:val="22"/>
          <w:szCs w:val="24"/>
          <w:lang w:bidi="en-US"/>
        </w:rPr>
        <w:t xml:space="preserve">rovide, in a conspicuous place, public notice of the time, place and agenda (provided that the public notice with agenda of an extraordinary meeting of the Council </w:t>
      </w:r>
      <w:r w:rsidRPr="003A02A5">
        <w:rPr>
          <w:rFonts w:ascii="Arial" w:hAnsi="Arial" w:cs="Arial"/>
          <w:b/>
          <w:color w:val="000000"/>
          <w:sz w:val="22"/>
          <w:szCs w:val="24"/>
          <w:lang w:bidi="en-US"/>
        </w:rPr>
        <w:t>convened by councillors is signed by them)</w:t>
      </w:r>
    </w:p>
    <w:p w14:paraId="2967198B" w14:textId="77777777" w:rsidR="00B3589A" w:rsidRDefault="00B3589A"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662B4A">
        <w:rPr>
          <w:rFonts w:ascii="Arial" w:hAnsi="Arial" w:cs="Arial"/>
          <w:i/>
          <w:color w:val="000000"/>
          <w:sz w:val="22"/>
          <w:szCs w:val="24"/>
          <w:lang w:bidi="en-US"/>
        </w:rPr>
        <w:t>See standing order 3(b) above for the meaning of clear days for a meeting of a full council and standing order 3(c) above for a meeting of a committee.</w:t>
      </w:r>
    </w:p>
    <w:p w14:paraId="734BC2F5" w14:textId="77777777" w:rsidR="00E972E2" w:rsidRPr="00662B4A" w:rsidRDefault="00E972E2"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
    <w:p w14:paraId="3C832C90" w14:textId="77777777" w:rsidR="00B3589A" w:rsidRPr="00E972E2"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E972E2">
        <w:rPr>
          <w:rFonts w:ascii="Arial" w:hAnsi="Arial" w:cs="Arial"/>
          <w:bCs/>
          <w:color w:val="000000"/>
          <w:sz w:val="22"/>
          <w:szCs w:val="24"/>
          <w:lang w:bidi="en-US"/>
        </w:rPr>
        <w:t>Subject to standing order 9, include on the agenda all motions in the order received unless a councillor has given written notice at least</w:t>
      </w:r>
      <w:r>
        <w:rPr>
          <w:rFonts w:ascii="Arial" w:hAnsi="Arial" w:cs="Arial"/>
          <w:bCs/>
          <w:color w:val="000000"/>
          <w:sz w:val="22"/>
          <w:szCs w:val="24"/>
          <w:lang w:bidi="en-US"/>
        </w:rPr>
        <w:t xml:space="preserve"> three </w:t>
      </w:r>
      <w:r w:rsidRPr="00E972E2">
        <w:rPr>
          <w:rFonts w:ascii="Arial" w:hAnsi="Arial" w:cs="Arial"/>
          <w:bCs/>
          <w:color w:val="000000"/>
          <w:sz w:val="22"/>
          <w:szCs w:val="24"/>
          <w:lang w:bidi="en-US"/>
        </w:rPr>
        <w:t xml:space="preserve">days before </w:t>
      </w:r>
      <w:r w:rsidRPr="00E972E2">
        <w:rPr>
          <w:rFonts w:ascii="Arial" w:hAnsi="Arial" w:cs="Arial"/>
          <w:bCs/>
          <w:color w:val="000000"/>
          <w:sz w:val="22"/>
          <w:szCs w:val="24"/>
          <w:lang w:bidi="en-US"/>
        </w:rPr>
        <w:lastRenderedPageBreak/>
        <w:t>the meeting confirming his withdrawal of it.</w:t>
      </w:r>
    </w:p>
    <w:p w14:paraId="0F515806"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color w:val="000000"/>
          <w:sz w:val="22"/>
          <w:szCs w:val="24"/>
          <w:lang w:bidi="en-US"/>
        </w:rPr>
      </w:pPr>
      <w:r w:rsidRPr="00662B4A">
        <w:rPr>
          <w:rFonts w:ascii="Arial" w:hAnsi="Arial" w:cs="Arial"/>
          <w:b/>
          <w:bCs/>
          <w:color w:val="000000"/>
          <w:sz w:val="22"/>
          <w:szCs w:val="24"/>
          <w:lang w:bidi="en-US"/>
        </w:rPr>
        <w:t>convene a meeting of full council for the election of a new Chairman of the Council, occasioned by a casual vacancy in his office;</w:t>
      </w:r>
    </w:p>
    <w:p w14:paraId="3EAA8B23" w14:textId="77777777" w:rsidR="00B3589A" w:rsidRPr="00E972E2"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bCs/>
          <w:color w:val="000000"/>
          <w:sz w:val="22"/>
          <w:szCs w:val="24"/>
          <w:lang w:bidi="en-US"/>
        </w:rPr>
      </w:pPr>
      <w:r w:rsidRPr="00E972E2">
        <w:rPr>
          <w:rFonts w:ascii="Arial" w:hAnsi="Arial" w:cs="Arial"/>
          <w:b/>
          <w:color w:val="000000"/>
          <w:sz w:val="22"/>
          <w:szCs w:val="24"/>
          <w:lang w:bidi="en-US"/>
        </w:rPr>
        <w:t>facilitate inspection of the minute book by local government electors;</w:t>
      </w:r>
    </w:p>
    <w:p w14:paraId="2FA896F5"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color w:val="000000"/>
          <w:sz w:val="22"/>
          <w:szCs w:val="24"/>
          <w:lang w:bidi="en-US"/>
        </w:rPr>
      </w:pPr>
      <w:r w:rsidRPr="00662B4A">
        <w:rPr>
          <w:rFonts w:ascii="Arial" w:hAnsi="Arial" w:cs="Arial"/>
          <w:b/>
          <w:bCs/>
          <w:color w:val="000000"/>
          <w:sz w:val="22"/>
          <w:szCs w:val="24"/>
          <w:lang w:bidi="en-US"/>
        </w:rPr>
        <w:t>receive and retain copies of byelaws made by other local authorities;</w:t>
      </w:r>
    </w:p>
    <w:p w14:paraId="71B3F54A" w14:textId="77777777" w:rsidR="00B3589A" w:rsidRPr="00662B4A"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Cs/>
          <w:color w:val="000000"/>
          <w:sz w:val="22"/>
          <w:szCs w:val="24"/>
          <w:lang w:bidi="en-US"/>
        </w:rPr>
      </w:pPr>
      <w:r w:rsidRPr="00E938B3">
        <w:rPr>
          <w:rFonts w:ascii="Arial" w:hAnsi="Arial" w:cs="Arial"/>
          <w:bCs/>
          <w:color w:val="000000"/>
          <w:sz w:val="22"/>
          <w:szCs w:val="24"/>
          <w:lang w:bidi="en-US"/>
        </w:rPr>
        <w:t>hold</w:t>
      </w:r>
      <w:r w:rsidR="00B3589A" w:rsidRPr="00E972E2">
        <w:rPr>
          <w:rFonts w:ascii="Arial" w:hAnsi="Arial" w:cs="Arial"/>
          <w:bCs/>
          <w:i/>
          <w:color w:val="000000"/>
          <w:sz w:val="22"/>
          <w:szCs w:val="24"/>
          <w:lang w:bidi="en-US"/>
        </w:rPr>
        <w:t xml:space="preserve"> </w:t>
      </w:r>
      <w:r w:rsidR="00B3589A" w:rsidRPr="00662B4A">
        <w:rPr>
          <w:rFonts w:ascii="Arial" w:hAnsi="Arial" w:cs="Arial"/>
          <w:bCs/>
          <w:color w:val="000000"/>
          <w:sz w:val="22"/>
          <w:szCs w:val="24"/>
          <w:lang w:bidi="en-US"/>
        </w:rPr>
        <w:t>acceptance of office forms from councillors;</w:t>
      </w:r>
    </w:p>
    <w:p w14:paraId="1FD6123E" w14:textId="77777777" w:rsidR="00B3589A" w:rsidRPr="00662B4A"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hold</w:t>
      </w:r>
      <w:r w:rsidR="00B3589A" w:rsidRPr="00E972E2">
        <w:rPr>
          <w:rFonts w:ascii="Arial" w:hAnsi="Arial" w:cs="Arial"/>
          <w:i/>
          <w:color w:val="000000"/>
          <w:sz w:val="22"/>
          <w:szCs w:val="24"/>
          <w:lang w:bidi="en-US"/>
        </w:rPr>
        <w:t xml:space="preserve"> </w:t>
      </w:r>
      <w:r w:rsidR="00B3589A" w:rsidRPr="00662B4A">
        <w:rPr>
          <w:rFonts w:ascii="Arial" w:hAnsi="Arial" w:cs="Arial"/>
          <w:color w:val="000000"/>
          <w:sz w:val="22"/>
          <w:szCs w:val="24"/>
          <w:lang w:bidi="en-US"/>
        </w:rPr>
        <w:t>a copy of every councillor’s register of interests;</w:t>
      </w:r>
    </w:p>
    <w:p w14:paraId="72869FD3" w14:textId="77777777" w:rsidR="00B3589A" w:rsidRPr="00E938B3" w:rsidRDefault="00B3589A" w:rsidP="00B3589A">
      <w:pPr>
        <w:widowControl w:val="0"/>
        <w:numPr>
          <w:ilvl w:val="1"/>
          <w:numId w:val="34"/>
        </w:numPr>
        <w:tabs>
          <w:tab w:val="clear" w:pos="1701"/>
          <w:tab w:val="num" w:pos="1134"/>
          <w:tab w:val="num" w:pos="3422"/>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assist with responding to requests made under the Freedom of Information</w:t>
      </w:r>
      <w:r w:rsidR="00E972E2" w:rsidRPr="00E938B3">
        <w:rPr>
          <w:rFonts w:ascii="Arial" w:hAnsi="Arial" w:cs="Arial"/>
          <w:color w:val="000000"/>
          <w:sz w:val="22"/>
          <w:szCs w:val="24"/>
          <w:lang w:bidi="en-US"/>
        </w:rPr>
        <w:t xml:space="preserve"> legislation and rights exercisable under data protection legislation, in accordance with the Council’s relevant policies and procedures.</w:t>
      </w:r>
    </w:p>
    <w:p w14:paraId="31AE508C" w14:textId="77777777" w:rsidR="00B3589A" w:rsidRPr="00E938B3"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 xml:space="preserve">Liaise, as appropriate, with the Council’s Data Protection Officer (if there is one);  </w:t>
      </w:r>
    </w:p>
    <w:p w14:paraId="0754DE1C" w14:textId="77777777" w:rsidR="00B147AB" w:rsidRDefault="00B147AB"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Receive and send general correspondence and notices on behalf of the Council except where there is a resolution to the contrary</w:t>
      </w:r>
      <w:r>
        <w:rPr>
          <w:rFonts w:ascii="Arial" w:hAnsi="Arial" w:cs="Arial"/>
          <w:color w:val="000000"/>
          <w:sz w:val="22"/>
          <w:szCs w:val="24"/>
          <w:lang w:bidi="en-US"/>
        </w:rPr>
        <w:t xml:space="preserve">;  </w:t>
      </w:r>
    </w:p>
    <w:p w14:paraId="5DD98414" w14:textId="77777777" w:rsidR="00870BE4" w:rsidRDefault="00B147AB"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Assist in the</w:t>
      </w:r>
      <w:r>
        <w:rPr>
          <w:rFonts w:ascii="Arial" w:hAnsi="Arial" w:cs="Arial"/>
          <w:i/>
          <w:color w:val="000000"/>
          <w:sz w:val="22"/>
          <w:szCs w:val="24"/>
          <w:lang w:bidi="en-US"/>
        </w:rPr>
        <w:t xml:space="preserve"> </w:t>
      </w:r>
      <w:r w:rsidRPr="00870BE4">
        <w:rPr>
          <w:rFonts w:ascii="Arial" w:hAnsi="Arial" w:cs="Arial"/>
          <w:color w:val="000000"/>
          <w:sz w:val="22"/>
          <w:szCs w:val="24"/>
          <w:lang w:bidi="en-US"/>
        </w:rPr>
        <w:t>organ</w:t>
      </w:r>
      <w:r w:rsidR="00B3589A" w:rsidRPr="00870BE4">
        <w:rPr>
          <w:rFonts w:ascii="Arial" w:hAnsi="Arial" w:cs="Arial"/>
          <w:color w:val="000000"/>
          <w:sz w:val="22"/>
          <w:szCs w:val="24"/>
          <w:lang w:bidi="en-US"/>
        </w:rPr>
        <w:t>isation, storage of, access to</w:t>
      </w:r>
      <w:r w:rsidRPr="00870BE4">
        <w:rPr>
          <w:rFonts w:ascii="Arial" w:hAnsi="Arial" w:cs="Arial"/>
          <w:color w:val="000000"/>
          <w:sz w:val="22"/>
          <w:szCs w:val="24"/>
          <w:lang w:bidi="en-US"/>
        </w:rPr>
        <w:t>, security of</w:t>
      </w:r>
      <w:r w:rsidR="00B3589A" w:rsidRPr="00870BE4">
        <w:rPr>
          <w:rFonts w:ascii="Arial" w:hAnsi="Arial" w:cs="Arial"/>
          <w:color w:val="000000"/>
          <w:sz w:val="22"/>
          <w:szCs w:val="24"/>
          <w:lang w:bidi="en-US"/>
        </w:rPr>
        <w:t xml:space="preserve"> and destruction of information held by the council in paper and electronic form</w:t>
      </w:r>
      <w:r w:rsidRPr="00870BE4">
        <w:rPr>
          <w:rFonts w:ascii="Arial" w:hAnsi="Arial" w:cs="Arial"/>
          <w:color w:val="000000"/>
          <w:sz w:val="22"/>
          <w:szCs w:val="24"/>
          <w:lang w:bidi="en-US"/>
        </w:rPr>
        <w:t xml:space="preserve"> subject to the requirements of data </w:t>
      </w:r>
      <w:r w:rsidR="00870BE4" w:rsidRPr="00870BE4">
        <w:rPr>
          <w:rFonts w:ascii="Arial" w:hAnsi="Arial" w:cs="Arial"/>
          <w:color w:val="000000"/>
          <w:sz w:val="22"/>
          <w:szCs w:val="24"/>
          <w:lang w:bidi="en-US"/>
        </w:rPr>
        <w:t>protection and freedom of information legislation and other legitimate requirements (e.g. The Limitation Act 1980);</w:t>
      </w:r>
    </w:p>
    <w:p w14:paraId="7CACDE09" w14:textId="77777777" w:rsidR="00B3589A" w:rsidRPr="00662B4A" w:rsidRDefault="00870BE4"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arrange for legal deeds to be executed;</w:t>
      </w:r>
    </w:p>
    <w:p w14:paraId="0ECEF942" w14:textId="10578F66"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i/>
          <w:iCs/>
          <w:color w:val="000000"/>
          <w:sz w:val="22"/>
          <w:szCs w:val="24"/>
          <w:lang w:bidi="en-US"/>
        </w:rPr>
        <w:t>See also standing order 2</w:t>
      </w:r>
      <w:r w:rsidR="00560A4D">
        <w:rPr>
          <w:rFonts w:ascii="Arial" w:hAnsi="Arial" w:cs="Arial"/>
          <w:i/>
          <w:iCs/>
          <w:color w:val="000000"/>
          <w:sz w:val="22"/>
          <w:szCs w:val="24"/>
          <w:lang w:bidi="en-US"/>
        </w:rPr>
        <w:t>3</w:t>
      </w:r>
      <w:r w:rsidRPr="00662B4A">
        <w:rPr>
          <w:rFonts w:ascii="Arial" w:hAnsi="Arial" w:cs="Arial"/>
          <w:i/>
          <w:iCs/>
          <w:color w:val="000000"/>
          <w:sz w:val="22"/>
          <w:szCs w:val="24"/>
          <w:lang w:bidi="en-US"/>
        </w:rPr>
        <w:t xml:space="preserve"> below.</w:t>
      </w:r>
    </w:p>
    <w:p w14:paraId="353D015D"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arrange or manage the prompt authorisation, approval, and instruction regarding any payments to be made by the council in accordance with the council’s financial regulations;</w:t>
      </w:r>
    </w:p>
    <w:p w14:paraId="006A22F5"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record every planning application notified to the council and the council’s response to the local planning authority in a book for such purpose;</w:t>
      </w:r>
    </w:p>
    <w:p w14:paraId="02CBC023"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refer a planning application received by the council to the Chairman or in his absence the Vice-Chairman of the Council within two working days of receipt to facilitate an extraordinary meeting if the nature of a planning application requires consideration before the next ordinary meeting of the council;</w:t>
      </w:r>
    </w:p>
    <w:p w14:paraId="5D96BBDB"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manage access to information about the council via the publication scheme; and</w:t>
      </w:r>
    </w:p>
    <w:p w14:paraId="7AB1AE49"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retain custody of the seal of the council (if any) which shall not be used without a resolution to that effect.</w:t>
      </w:r>
    </w:p>
    <w:p w14:paraId="0D78236E" w14:textId="77777777" w:rsidR="00B3589A" w:rsidRPr="00662B4A" w:rsidRDefault="009B0EC8"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Pr>
          <w:rFonts w:ascii="Arial" w:hAnsi="Arial" w:cs="Arial"/>
          <w:i/>
          <w:color w:val="000000"/>
          <w:sz w:val="22"/>
          <w:szCs w:val="24"/>
          <w:lang w:bidi="en-US"/>
        </w:rPr>
        <w:t>See also standing order 23</w:t>
      </w:r>
      <w:r w:rsidR="00B3589A" w:rsidRPr="00662B4A">
        <w:rPr>
          <w:rFonts w:ascii="Arial" w:hAnsi="Arial" w:cs="Arial"/>
          <w:i/>
          <w:color w:val="000000"/>
          <w:sz w:val="22"/>
          <w:szCs w:val="24"/>
          <w:lang w:bidi="en-US"/>
        </w:rPr>
        <w:t xml:space="preserve"> below.</w:t>
      </w:r>
      <w:bookmarkStart w:id="99" w:name="_Toc357072144"/>
    </w:p>
    <w:p w14:paraId="54F3DEA5" w14:textId="77777777" w:rsidR="00B3589A" w:rsidRPr="00662B4A" w:rsidRDefault="00B3589A" w:rsidP="00F247DA">
      <w:pPr>
        <w:rPr>
          <w:rFonts w:ascii="Arial" w:hAnsi="Arial" w:cs="Arial"/>
          <w:i/>
          <w:color w:val="000000"/>
          <w:sz w:val="22"/>
          <w:szCs w:val="24"/>
          <w:lang w:bidi="en-US"/>
        </w:rPr>
      </w:pPr>
    </w:p>
    <w:p w14:paraId="2AB135D0"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0" w:name="_Toc359318571"/>
      <w:bookmarkStart w:id="101" w:name="_Toc359334522"/>
      <w:bookmarkStart w:id="102" w:name="_Toc359334801"/>
      <w:bookmarkStart w:id="103" w:name="_Toc359336503"/>
      <w:r w:rsidRPr="00662B4A">
        <w:rPr>
          <w:rFonts w:ascii="Arial" w:hAnsi="Arial" w:cs="Arial"/>
          <w:color w:val="auto"/>
          <w:szCs w:val="24"/>
        </w:rPr>
        <w:t>R</w:t>
      </w:r>
      <w:bookmarkEnd w:id="99"/>
      <w:r w:rsidRPr="00662B4A">
        <w:rPr>
          <w:rFonts w:ascii="Arial" w:hAnsi="Arial" w:cs="Arial"/>
          <w:color w:val="auto"/>
          <w:szCs w:val="24"/>
        </w:rPr>
        <w:t>esponsible Financial Officer</w:t>
      </w:r>
      <w:bookmarkEnd w:id="100"/>
      <w:bookmarkEnd w:id="101"/>
      <w:bookmarkEnd w:id="102"/>
      <w:bookmarkEnd w:id="103"/>
      <w:r w:rsidRPr="00662B4A">
        <w:rPr>
          <w:rFonts w:ascii="Arial" w:hAnsi="Arial" w:cs="Arial"/>
          <w:color w:val="auto"/>
          <w:szCs w:val="24"/>
        </w:rPr>
        <w:t xml:space="preserve"> </w:t>
      </w:r>
    </w:p>
    <w:p w14:paraId="6B6A262E"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14:paraId="6247A6B3" w14:textId="77777777" w:rsidR="00B3589A" w:rsidRPr="00662B4A" w:rsidRDefault="00B3589A" w:rsidP="00B3589A">
      <w:pPr>
        <w:pStyle w:val="ColorfulList-Accent11"/>
        <w:widowControl w:val="0"/>
        <w:numPr>
          <w:ilvl w:val="0"/>
          <w:numId w:val="35"/>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The council shall appoint</w:t>
      </w:r>
      <w:r w:rsidRPr="00662B4A">
        <w:rPr>
          <w:rFonts w:ascii="Arial" w:hAnsi="Arial" w:cs="Arial"/>
          <w:b/>
          <w:color w:val="000000"/>
          <w:sz w:val="22"/>
          <w:lang w:bidi="en-US"/>
        </w:rPr>
        <w:t xml:space="preserve"> </w:t>
      </w:r>
      <w:r w:rsidRPr="00662B4A">
        <w:rPr>
          <w:rFonts w:ascii="Arial" w:hAnsi="Arial" w:cs="Arial"/>
          <w:color w:val="000000"/>
          <w:sz w:val="22"/>
          <w:lang w:bidi="en-US"/>
        </w:rPr>
        <w:t>appropriate staff member(s)</w:t>
      </w:r>
      <w:r w:rsidRPr="00662B4A">
        <w:rPr>
          <w:rFonts w:ascii="Arial" w:hAnsi="Arial" w:cs="Arial"/>
          <w:sz w:val="28"/>
        </w:rPr>
        <w:t xml:space="preserve"> </w:t>
      </w:r>
      <w:r w:rsidRPr="00662B4A">
        <w:rPr>
          <w:rFonts w:ascii="Arial" w:hAnsi="Arial" w:cs="Arial"/>
          <w:color w:val="000000"/>
          <w:sz w:val="22"/>
          <w:lang w:bidi="en-US"/>
        </w:rPr>
        <w:t>to undertake the work of the Responsible Financial Officer when the Responsible Financial Officer is absent.</w:t>
      </w:r>
    </w:p>
    <w:p w14:paraId="71D301C2" w14:textId="77777777" w:rsidR="00B3589A" w:rsidRPr="00662B4A" w:rsidRDefault="00B3589A" w:rsidP="00B3589A">
      <w:pPr>
        <w:widowControl w:val="0"/>
        <w:autoSpaceDE w:val="0"/>
        <w:autoSpaceDN w:val="0"/>
        <w:adjustRightInd w:val="0"/>
        <w:spacing w:line="288" w:lineRule="auto"/>
        <w:textAlignment w:val="center"/>
        <w:rPr>
          <w:rFonts w:ascii="Arial" w:hAnsi="Arial" w:cs="Arial"/>
          <w:b/>
          <w:bCs/>
          <w:color w:val="000000"/>
          <w:szCs w:val="40"/>
          <w:lang w:bidi="en-US"/>
        </w:rPr>
      </w:pPr>
    </w:p>
    <w:p w14:paraId="46F75C6C"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4" w:name="_Toc357072147"/>
      <w:bookmarkStart w:id="105" w:name="_Toc359318572"/>
      <w:bookmarkStart w:id="106" w:name="_Toc359334523"/>
      <w:bookmarkStart w:id="107" w:name="_Toc359334802"/>
      <w:bookmarkStart w:id="108" w:name="_Toc359336504"/>
      <w:r w:rsidRPr="00662B4A">
        <w:rPr>
          <w:rFonts w:ascii="Arial" w:hAnsi="Arial" w:cs="Arial"/>
          <w:color w:val="auto"/>
          <w:szCs w:val="24"/>
        </w:rPr>
        <w:t>Accounts and accounting statement</w:t>
      </w:r>
      <w:bookmarkEnd w:id="104"/>
      <w:r w:rsidRPr="00662B4A">
        <w:rPr>
          <w:rFonts w:ascii="Arial" w:hAnsi="Arial" w:cs="Arial"/>
          <w:color w:val="auto"/>
          <w:szCs w:val="24"/>
        </w:rPr>
        <w:t>s</w:t>
      </w:r>
      <w:bookmarkEnd w:id="105"/>
      <w:bookmarkEnd w:id="106"/>
      <w:bookmarkEnd w:id="107"/>
      <w:bookmarkEnd w:id="108"/>
    </w:p>
    <w:p w14:paraId="1AA1794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FB62455" w14:textId="77777777" w:rsidR="00B3589A" w:rsidRPr="00662B4A" w:rsidRDefault="00B3589A" w:rsidP="00B3589A">
      <w:pPr>
        <w:pStyle w:val="ColorfulList-Accent11"/>
        <w:numPr>
          <w:ilvl w:val="0"/>
          <w:numId w:val="17"/>
        </w:numPr>
        <w:tabs>
          <w:tab w:val="clear" w:pos="1134"/>
          <w:tab w:val="num" w:pos="567"/>
        </w:tabs>
        <w:spacing w:line="288" w:lineRule="auto"/>
        <w:ind w:left="567"/>
        <w:rPr>
          <w:rFonts w:ascii="Arial" w:hAnsi="Arial" w:cs="Arial"/>
          <w:color w:val="000000"/>
          <w:sz w:val="22"/>
          <w:lang w:bidi="en-US"/>
        </w:rPr>
      </w:pPr>
      <w:r w:rsidRPr="00662B4A">
        <w:rPr>
          <w:rFonts w:ascii="Arial" w:hAnsi="Arial" w:cs="Arial"/>
          <w:color w:val="000000"/>
          <w:sz w:val="22"/>
          <w:lang w:bidi="en-US"/>
        </w:rPr>
        <w:t>“Proper practices” in standing orders refer to the most recent version of Governance and Accountability for Local Councils – a Practitioners’ Guide (England).</w:t>
      </w:r>
    </w:p>
    <w:p w14:paraId="499CA9A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1A25E854"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All payments by the council shall be authorised, approved and paid in accordance with the law, proper practices and the council’s financial regulations. </w:t>
      </w:r>
    </w:p>
    <w:p w14:paraId="3B4EA4E0"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5317EE5B"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lastRenderedPageBreak/>
        <w:t>The Responsible Financial Officer shall supply to each councillor as soon as practicable after 30 June, 30 September and 31 December in each year a statement to summarise:</w:t>
      </w:r>
    </w:p>
    <w:p w14:paraId="581FEFC0" w14:textId="77777777" w:rsidR="00B3589A" w:rsidRPr="00662B4A" w:rsidRDefault="00B3589A" w:rsidP="00724166">
      <w:pPr>
        <w:pStyle w:val="ColorfulList-Accent11"/>
        <w:widowControl w:val="0"/>
        <w:numPr>
          <w:ilvl w:val="2"/>
          <w:numId w:val="28"/>
        </w:numPr>
        <w:suppressAutoHyphens/>
        <w:autoSpaceDE w:val="0"/>
        <w:autoSpaceDN w:val="0"/>
        <w:adjustRightInd w:val="0"/>
        <w:spacing w:line="288" w:lineRule="auto"/>
        <w:ind w:left="1191" w:hanging="567"/>
        <w:textAlignment w:val="center"/>
        <w:rPr>
          <w:rFonts w:ascii="Arial" w:hAnsi="Arial" w:cs="Arial"/>
          <w:color w:val="000000"/>
          <w:sz w:val="22"/>
          <w:lang w:bidi="en-US"/>
        </w:rPr>
      </w:pPr>
      <w:r w:rsidRPr="00662B4A">
        <w:rPr>
          <w:rFonts w:ascii="Arial" w:hAnsi="Arial" w:cs="Arial"/>
          <w:color w:val="000000"/>
          <w:sz w:val="22"/>
          <w:lang w:bidi="en-US"/>
        </w:rPr>
        <w:t xml:space="preserve">the council’s receipts and payments for each quarter; </w:t>
      </w:r>
    </w:p>
    <w:p w14:paraId="5C3D78A8" w14:textId="77777777" w:rsidR="00B3589A" w:rsidRPr="00662B4A" w:rsidRDefault="00B3589A" w:rsidP="00B3589A">
      <w:pPr>
        <w:pStyle w:val="ColorfulList-Accent11"/>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the council’s aggregate receipts and payments for the year to date;</w:t>
      </w:r>
    </w:p>
    <w:p w14:paraId="3D4AB20D" w14:textId="77777777" w:rsidR="00B3589A" w:rsidRPr="00662B4A" w:rsidRDefault="00B3589A" w:rsidP="00B3589A">
      <w:pPr>
        <w:pStyle w:val="ColorfulList-Accent11"/>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the balances held at the end of the quarter being reported</w:t>
      </w:r>
    </w:p>
    <w:p w14:paraId="759D819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3680D0F9"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and which includes a comparison with the budget for the financial year and highlights any actual or potential overspends.</w:t>
      </w:r>
    </w:p>
    <w:p w14:paraId="06DDC1F1" w14:textId="77777777" w:rsidR="00B3589A" w:rsidRPr="00662B4A" w:rsidRDefault="00B3589A" w:rsidP="00B3589A">
      <w:pPr>
        <w:pStyle w:val="ColorfulList-Accent11"/>
        <w:spacing w:line="288" w:lineRule="auto"/>
        <w:ind w:left="153"/>
        <w:rPr>
          <w:rFonts w:ascii="Arial" w:hAnsi="Arial" w:cs="Arial"/>
          <w:color w:val="000000"/>
          <w:sz w:val="22"/>
          <w:lang w:bidi="en-US"/>
        </w:rPr>
      </w:pPr>
    </w:p>
    <w:p w14:paraId="0465FA18"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As soon as possible after the financial year end at 31 March, the Responsible Financial Officer shall provide:</w:t>
      </w:r>
    </w:p>
    <w:p w14:paraId="57381F64" w14:textId="77777777" w:rsidR="00E61FAC" w:rsidRPr="00662B4A" w:rsidRDefault="00E61FAC" w:rsidP="00E61FAC">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1F1933C5" w14:textId="77777777" w:rsidR="00B3589A" w:rsidRPr="00662B4A" w:rsidRDefault="00B3589A" w:rsidP="00E61FAC">
      <w:pPr>
        <w:pStyle w:val="ColorfulList-Accent11"/>
        <w:widowControl w:val="0"/>
        <w:numPr>
          <w:ilvl w:val="2"/>
          <w:numId w:val="39"/>
        </w:numPr>
        <w:tabs>
          <w:tab w:val="left" w:pos="1134"/>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 xml:space="preserve">each councillor with a statement summarising the council’s receipts and payments for the last quarter and the year to date for information; and </w:t>
      </w:r>
    </w:p>
    <w:p w14:paraId="24E3CA62" w14:textId="77777777" w:rsidR="00B3589A" w:rsidRPr="00E938B3" w:rsidRDefault="00B3589A" w:rsidP="00B3589A">
      <w:pPr>
        <w:pStyle w:val="ColorfulList-Accent11"/>
        <w:widowControl w:val="0"/>
        <w:numPr>
          <w:ilvl w:val="2"/>
          <w:numId w:val="39"/>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 xml:space="preserve">to the full council the accounting statements for the year in the form </w:t>
      </w:r>
      <w:r w:rsidRPr="00E938B3">
        <w:rPr>
          <w:rFonts w:ascii="Arial" w:hAnsi="Arial" w:cs="Arial"/>
          <w:color w:val="000000"/>
          <w:sz w:val="22"/>
          <w:lang w:bidi="en-US"/>
        </w:rPr>
        <w:t xml:space="preserve">of Section </w:t>
      </w:r>
      <w:r w:rsidR="00870BE4" w:rsidRPr="00E938B3">
        <w:rPr>
          <w:rFonts w:ascii="Arial" w:hAnsi="Arial" w:cs="Arial"/>
          <w:color w:val="000000"/>
          <w:sz w:val="22"/>
          <w:lang w:bidi="en-US"/>
        </w:rPr>
        <w:t>2</w:t>
      </w:r>
      <w:r w:rsidR="00870BE4" w:rsidRPr="00870BE4">
        <w:rPr>
          <w:rFonts w:ascii="Arial" w:hAnsi="Arial" w:cs="Arial"/>
          <w:i/>
          <w:color w:val="000000"/>
          <w:sz w:val="22"/>
          <w:lang w:bidi="en-US"/>
        </w:rPr>
        <w:t xml:space="preserve"> </w:t>
      </w:r>
      <w:r w:rsidR="00870BE4" w:rsidRPr="00E938B3">
        <w:rPr>
          <w:rFonts w:ascii="Arial" w:hAnsi="Arial" w:cs="Arial"/>
          <w:color w:val="000000"/>
          <w:sz w:val="22"/>
          <w:lang w:bidi="en-US"/>
        </w:rPr>
        <w:t>of the annual governance and accountability return, as required by proper practices, for consideration and approval</w:t>
      </w:r>
      <w:r w:rsidRPr="00E938B3">
        <w:rPr>
          <w:rFonts w:ascii="Arial" w:hAnsi="Arial" w:cs="Arial"/>
          <w:color w:val="000000"/>
          <w:sz w:val="22"/>
          <w:lang w:bidi="en-US"/>
        </w:rPr>
        <w:t>.</w:t>
      </w:r>
    </w:p>
    <w:p w14:paraId="51D7E5D2" w14:textId="77777777" w:rsidR="00B3589A" w:rsidRPr="00E938B3"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298896C" w14:textId="6446F96B" w:rsidR="00B3589A" w:rsidRPr="00E938B3"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year</w:t>
      </w:r>
      <w:r w:rsidR="00C3765E">
        <w:rPr>
          <w:rFonts w:ascii="Arial" w:hAnsi="Arial" w:cs="Arial"/>
          <w:color w:val="000000"/>
          <w:sz w:val="22"/>
          <w:lang w:bidi="en-US"/>
        </w:rPr>
        <w:t>-</w:t>
      </w:r>
      <w:r w:rsidRPr="00662B4A">
        <w:rPr>
          <w:rFonts w:ascii="Arial" w:hAnsi="Arial" w:cs="Arial"/>
          <w:color w:val="000000"/>
          <w:sz w:val="22"/>
          <w:lang w:bidi="en-US"/>
        </w:rPr>
        <w:t>end accounting statements shall be prepared in accordance with proper practices and applying the form of accounts determined by the council (receipts and payments, or income and expenditure) for a year to 31 March</w:t>
      </w:r>
      <w:r w:rsidRPr="00870BE4">
        <w:rPr>
          <w:rFonts w:ascii="Arial" w:hAnsi="Arial" w:cs="Arial"/>
          <w:i/>
          <w:color w:val="000000"/>
          <w:sz w:val="22"/>
          <w:lang w:bidi="en-US"/>
        </w:rPr>
        <w:t xml:space="preserve">. </w:t>
      </w:r>
      <w:r w:rsidRPr="00E938B3">
        <w:rPr>
          <w:rFonts w:ascii="Arial" w:hAnsi="Arial" w:cs="Arial"/>
          <w:color w:val="000000"/>
          <w:sz w:val="22"/>
          <w:lang w:bidi="en-US"/>
        </w:rPr>
        <w:t xml:space="preserve">A completed draft </w:t>
      </w:r>
      <w:r w:rsidR="00870BE4" w:rsidRPr="00E938B3">
        <w:rPr>
          <w:rFonts w:ascii="Arial" w:hAnsi="Arial" w:cs="Arial"/>
          <w:color w:val="000000"/>
          <w:sz w:val="22"/>
          <w:lang w:bidi="en-US"/>
        </w:rPr>
        <w:t>annual governance and accountability return shall be presented to all councillors at least 14 days prior to anticipated approval by the Council</w:t>
      </w:r>
      <w:r w:rsidRPr="00E938B3">
        <w:rPr>
          <w:rFonts w:ascii="Arial" w:hAnsi="Arial" w:cs="Arial"/>
          <w:color w:val="000000"/>
          <w:sz w:val="22"/>
          <w:lang w:bidi="en-US"/>
        </w:rPr>
        <w:t xml:space="preserve">. The annual </w:t>
      </w:r>
      <w:r w:rsidR="00870BE4" w:rsidRPr="00E938B3">
        <w:rPr>
          <w:rFonts w:ascii="Arial" w:hAnsi="Arial" w:cs="Arial"/>
          <w:color w:val="000000"/>
          <w:sz w:val="22"/>
          <w:lang w:bidi="en-US"/>
        </w:rPr>
        <w:t xml:space="preserve">governance and accountability </w:t>
      </w:r>
      <w:r w:rsidRPr="00E938B3">
        <w:rPr>
          <w:rFonts w:ascii="Arial" w:hAnsi="Arial" w:cs="Arial"/>
          <w:color w:val="000000"/>
          <w:sz w:val="22"/>
          <w:lang w:bidi="en-US"/>
        </w:rPr>
        <w:t>return of the council, which is subject to external audit, including the annual governance statement, shall be presented to council for consideration and formal approval before 30 June.</w:t>
      </w:r>
    </w:p>
    <w:p w14:paraId="10DCCFC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021C9D9B"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9" w:name="_Toc357072148"/>
      <w:bookmarkStart w:id="110" w:name="_Toc359318573"/>
      <w:bookmarkStart w:id="111" w:name="_Toc359334524"/>
      <w:bookmarkStart w:id="112" w:name="_Toc359334803"/>
      <w:bookmarkStart w:id="113" w:name="_Toc359336505"/>
      <w:r w:rsidRPr="00662B4A">
        <w:rPr>
          <w:rFonts w:ascii="Arial" w:hAnsi="Arial" w:cs="Arial"/>
          <w:color w:val="auto"/>
          <w:szCs w:val="24"/>
        </w:rPr>
        <w:t>Financial controls and procurement</w:t>
      </w:r>
      <w:bookmarkEnd w:id="109"/>
      <w:bookmarkEnd w:id="110"/>
      <w:bookmarkEnd w:id="111"/>
      <w:bookmarkEnd w:id="112"/>
      <w:bookmarkEnd w:id="113"/>
    </w:p>
    <w:p w14:paraId="1ED6E44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5004EA3" w14:textId="77777777" w:rsidR="00B3589A" w:rsidRPr="00662B4A" w:rsidRDefault="00B3589A" w:rsidP="00B3589A">
      <w:pPr>
        <w:widowControl w:val="0"/>
        <w:numPr>
          <w:ilvl w:val="0"/>
          <w:numId w:val="2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council shall consider and approve financial regulations drawn up by the Responsible Financial Officer, which shall include detailed arrangements in respect of the following:</w:t>
      </w:r>
    </w:p>
    <w:p w14:paraId="67D5A1B3" w14:textId="77777777" w:rsidR="00D95EC3" w:rsidRPr="00662B4A" w:rsidRDefault="00D95EC3" w:rsidP="00D95EC3">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9A92BBE" w14:textId="77777777"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keeping of accounting records and systems of internal controls;</w:t>
      </w:r>
    </w:p>
    <w:p w14:paraId="39FFD816" w14:textId="77777777"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assessment and management of financial risks faced by the council;</w:t>
      </w:r>
    </w:p>
    <w:p w14:paraId="2711A972" w14:textId="77777777"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work of the independent internal auditor in accordance with proper practices and the receipt of regular reports from the internal auditor, which shall be required at least annually;</w:t>
      </w:r>
    </w:p>
    <w:p w14:paraId="6B9E5201" w14:textId="77777777"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inspection and copying by councillors and local electors of the council’s accounts and/or orders of payments; and </w:t>
      </w:r>
    </w:p>
    <w:p w14:paraId="33BCD72A" w14:textId="77777777" w:rsidR="00B3589A" w:rsidRPr="00E938B3" w:rsidRDefault="00870BE4"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whether contracts with an estimated value below £25,000 due to special circumstances are exempt from a tendering process or procurement exercise</w:t>
      </w:r>
      <w:r w:rsidR="00B3589A" w:rsidRPr="00E938B3">
        <w:rPr>
          <w:rFonts w:ascii="Arial" w:hAnsi="Arial" w:cs="Arial"/>
          <w:color w:val="000000"/>
          <w:sz w:val="22"/>
          <w:szCs w:val="24"/>
          <w:lang w:bidi="en-US"/>
        </w:rPr>
        <w:t>.</w:t>
      </w:r>
    </w:p>
    <w:p w14:paraId="6E974830" w14:textId="77777777" w:rsidR="00B3589A" w:rsidRPr="00E938B3" w:rsidRDefault="00B3589A" w:rsidP="00B3589A">
      <w:pPr>
        <w:widowControl w:val="0"/>
        <w:suppressAutoHyphens/>
        <w:autoSpaceDE w:val="0"/>
        <w:autoSpaceDN w:val="0"/>
        <w:adjustRightInd w:val="0"/>
        <w:spacing w:line="288" w:lineRule="auto"/>
        <w:ind w:firstLine="60"/>
        <w:textAlignment w:val="center"/>
        <w:rPr>
          <w:rFonts w:ascii="Arial" w:hAnsi="Arial" w:cs="Arial"/>
          <w:color w:val="000000"/>
          <w:sz w:val="22"/>
          <w:szCs w:val="24"/>
          <w:lang w:bidi="en-US"/>
        </w:rPr>
      </w:pPr>
    </w:p>
    <w:p w14:paraId="3CB942CA" w14:textId="77777777" w:rsidR="00B3589A" w:rsidRPr="00662B4A" w:rsidRDefault="00B3589A"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E938B3">
        <w:rPr>
          <w:rFonts w:ascii="Arial" w:hAnsi="Arial" w:cs="Arial"/>
          <w:color w:val="000000"/>
          <w:sz w:val="22"/>
          <w:szCs w:val="24"/>
          <w:lang w:bidi="en-US"/>
        </w:rPr>
        <w:t>Financial regulations shall be reviewed regularly and at least annually for fitness of</w:t>
      </w:r>
      <w:r w:rsidRPr="00662B4A">
        <w:rPr>
          <w:rFonts w:ascii="Arial" w:hAnsi="Arial" w:cs="Arial"/>
          <w:color w:val="000000"/>
          <w:sz w:val="22"/>
          <w:szCs w:val="24"/>
          <w:lang w:bidi="en-US"/>
        </w:rPr>
        <w:t xml:space="preserve"> purpose.</w:t>
      </w:r>
    </w:p>
    <w:p w14:paraId="2A4401D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E0799BB" w14:textId="521426E9" w:rsidR="00B3589A" w:rsidRPr="00E938B3" w:rsidRDefault="007E2945"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szCs w:val="24"/>
          <w:lang w:bidi="en-US"/>
        </w:rPr>
      </w:pPr>
      <w:r w:rsidRPr="00E938B3">
        <w:rPr>
          <w:rFonts w:ascii="Arial" w:hAnsi="Arial" w:cs="Arial"/>
          <w:b/>
          <w:bCs/>
          <w:color w:val="000000"/>
          <w:sz w:val="22"/>
          <w:szCs w:val="24"/>
          <w:lang w:bidi="en-US"/>
        </w:rPr>
        <w:t>A public contract regulated by the Public Contracts Regulations 2015 with an estimated value in excess of £25,000 but less than the relevant thresholds in standing order 18(f) is subject to Regulations 109-114 of the Public Contracts Regulations 2015 unless it proposes to use an existing list of approved suppliers (framework agreement).</w:t>
      </w:r>
    </w:p>
    <w:p w14:paraId="54A161BD" w14:textId="77777777" w:rsidR="00B3589A" w:rsidRPr="00E938B3"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4E2F8273" w14:textId="77777777" w:rsidR="00B3589A" w:rsidRPr="00662B4A" w:rsidRDefault="00B3589A"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Subject to additional requirements in the financial regulations of the council, the tender process</w:t>
      </w:r>
      <w:r w:rsidRPr="00662B4A">
        <w:rPr>
          <w:rFonts w:ascii="Arial" w:hAnsi="Arial" w:cs="Arial"/>
          <w:sz w:val="22"/>
          <w:szCs w:val="24"/>
        </w:rPr>
        <w:t xml:space="preserve"> for </w:t>
      </w:r>
      <w:r w:rsidRPr="00662B4A">
        <w:rPr>
          <w:rFonts w:ascii="Arial" w:hAnsi="Arial" w:cs="Arial"/>
          <w:color w:val="000000"/>
          <w:sz w:val="22"/>
          <w:szCs w:val="24"/>
          <w:lang w:bidi="en-US"/>
        </w:rPr>
        <w:t>contracts for the supply of goods, materials, services or the execution of works shall include, as a minimum, the following steps:</w:t>
      </w:r>
    </w:p>
    <w:p w14:paraId="0FAC5A1C" w14:textId="77777777" w:rsidR="007C2A5C" w:rsidRPr="00662B4A" w:rsidRDefault="007C2A5C" w:rsidP="007C2A5C">
      <w:pPr>
        <w:pStyle w:val="ListParagraph"/>
        <w:rPr>
          <w:rFonts w:ascii="Arial" w:hAnsi="Arial" w:cs="Arial"/>
          <w:color w:val="000000"/>
          <w:sz w:val="22"/>
          <w:szCs w:val="24"/>
          <w:lang w:bidi="en-US"/>
        </w:rPr>
      </w:pPr>
    </w:p>
    <w:p w14:paraId="62099FF7" w14:textId="77777777"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a specification for the goods, materials, services or the execution of works shall be drawn up;</w:t>
      </w:r>
    </w:p>
    <w:p w14:paraId="264A9EA0" w14:textId="77777777" w:rsidR="00B3589A" w:rsidRPr="00662B4A" w:rsidRDefault="00B3589A" w:rsidP="00B3589A">
      <w:pPr>
        <w:numPr>
          <w:ilvl w:val="0"/>
          <w:numId w:val="26"/>
        </w:numPr>
        <w:tabs>
          <w:tab w:val="clear" w:pos="1701"/>
          <w:tab w:val="num" w:pos="1134"/>
        </w:tabs>
        <w:spacing w:line="288" w:lineRule="auto"/>
        <w:ind w:left="1134"/>
        <w:rPr>
          <w:rFonts w:ascii="Arial" w:hAnsi="Arial" w:cs="Arial"/>
          <w:color w:val="000000"/>
          <w:sz w:val="22"/>
          <w:szCs w:val="24"/>
          <w:lang w:bidi="en-US"/>
        </w:rPr>
      </w:pPr>
      <w:r w:rsidRPr="00662B4A">
        <w:rPr>
          <w:rFonts w:ascii="Arial" w:hAnsi="Arial" w:cs="Arial"/>
          <w:color w:val="000000"/>
          <w:sz w:val="22"/>
          <w:szCs w:val="24"/>
          <w:lang w:bidi="en-US"/>
        </w:rPr>
        <w:t>an invitation to tender shall be drawn up to confirm (</w:t>
      </w:r>
      <w:proofErr w:type="spellStart"/>
      <w:r w:rsidRPr="00662B4A">
        <w:rPr>
          <w:rFonts w:ascii="Arial" w:hAnsi="Arial" w:cs="Arial"/>
          <w:color w:val="000000"/>
          <w:sz w:val="22"/>
          <w:szCs w:val="24"/>
          <w:lang w:bidi="en-US"/>
        </w:rPr>
        <w:t>i</w:t>
      </w:r>
      <w:proofErr w:type="spellEnd"/>
      <w:r w:rsidRPr="00662B4A">
        <w:rPr>
          <w:rFonts w:ascii="Arial" w:hAnsi="Arial" w:cs="Arial"/>
          <w:color w:val="000000"/>
          <w:sz w:val="22"/>
          <w:szCs w:val="24"/>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7B41613" w14:textId="77777777" w:rsidR="00B3589A" w:rsidRPr="00662B4A" w:rsidRDefault="00B3589A" w:rsidP="00B3589A">
      <w:pPr>
        <w:numPr>
          <w:ilvl w:val="0"/>
          <w:numId w:val="26"/>
        </w:numPr>
        <w:tabs>
          <w:tab w:val="clear" w:pos="1701"/>
          <w:tab w:val="num" w:pos="1134"/>
        </w:tabs>
        <w:spacing w:line="288" w:lineRule="auto"/>
        <w:ind w:left="1134"/>
        <w:rPr>
          <w:rFonts w:ascii="Arial" w:hAnsi="Arial" w:cs="Arial"/>
          <w:color w:val="000000"/>
          <w:sz w:val="22"/>
          <w:szCs w:val="24"/>
          <w:lang w:bidi="en-US"/>
        </w:rPr>
      </w:pPr>
      <w:r w:rsidRPr="00662B4A">
        <w:rPr>
          <w:rFonts w:ascii="Arial" w:hAnsi="Arial" w:cs="Arial"/>
          <w:color w:val="000000"/>
          <w:sz w:val="22"/>
          <w:szCs w:val="24"/>
          <w:lang w:bidi="en-US"/>
        </w:rPr>
        <w:t xml:space="preserve">the invitation to tender shall be advertised in any manner that is appropriate; </w:t>
      </w:r>
    </w:p>
    <w:p w14:paraId="72BFA859" w14:textId="77777777" w:rsidR="00B3589A" w:rsidRPr="00662B4A" w:rsidRDefault="00B3589A" w:rsidP="00F247D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tenders are to be submitted in writing in a sealed marked envelope addressed to the Proper Officer; </w:t>
      </w:r>
    </w:p>
    <w:p w14:paraId="3DAA492E" w14:textId="77777777"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tenders shall be opened by the Proper Officer in the presence of </w:t>
      </w:r>
      <w:r w:rsidR="00D9523F" w:rsidRPr="00662B4A">
        <w:rPr>
          <w:rFonts w:ascii="Arial" w:hAnsi="Arial" w:cs="Arial"/>
          <w:color w:val="000000"/>
          <w:sz w:val="22"/>
          <w:szCs w:val="24"/>
          <w:lang w:bidi="en-US"/>
        </w:rPr>
        <w:t xml:space="preserve">the Chair and Vice Chair </w:t>
      </w:r>
      <w:r w:rsidRPr="00662B4A">
        <w:rPr>
          <w:rFonts w:ascii="Arial" w:hAnsi="Arial" w:cs="Arial"/>
          <w:color w:val="000000"/>
          <w:sz w:val="22"/>
          <w:szCs w:val="24"/>
          <w:lang w:bidi="en-US"/>
        </w:rPr>
        <w:t xml:space="preserve">after the deadline for submission of tenders has passed; </w:t>
      </w:r>
    </w:p>
    <w:p w14:paraId="48C64473" w14:textId="77777777"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tenders are to be reported to and considered by the appropriate meeting of the council or a committee or sub-committee with delegated responsibility.</w:t>
      </w:r>
    </w:p>
    <w:p w14:paraId="793CC85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3DA22D58" w14:textId="11B2533A" w:rsidR="00292735" w:rsidRDefault="00B3589A" w:rsidP="00292735">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Neither the council, nor a committee or a sub-committee with delegated responsibility for considering tenders, is bound to accept the lowest value tender.</w:t>
      </w:r>
      <w:r w:rsidR="00292735">
        <w:rPr>
          <w:rFonts w:ascii="Arial" w:hAnsi="Arial" w:cs="Arial"/>
          <w:color w:val="000000"/>
          <w:sz w:val="22"/>
          <w:szCs w:val="24"/>
          <w:lang w:bidi="en-US"/>
        </w:rPr>
        <w:br/>
      </w:r>
    </w:p>
    <w:p w14:paraId="6E212863" w14:textId="77777777" w:rsidR="00255260" w:rsidRPr="00255260" w:rsidRDefault="00255260" w:rsidP="00255260">
      <w:pPr>
        <w:pStyle w:val="ListParagraph"/>
        <w:numPr>
          <w:ilvl w:val="0"/>
          <w:numId w:val="25"/>
        </w:numPr>
        <w:tabs>
          <w:tab w:val="clear" w:pos="1134"/>
          <w:tab w:val="num" w:pos="709"/>
        </w:tabs>
        <w:autoSpaceDE w:val="0"/>
        <w:autoSpaceDN w:val="0"/>
        <w:adjustRightInd w:val="0"/>
        <w:spacing w:line="276" w:lineRule="auto"/>
        <w:ind w:left="567"/>
        <w:rPr>
          <w:rFonts w:ascii="Arial" w:hAnsi="Arial" w:cs="Arial"/>
          <w:b/>
          <w:bCs/>
          <w:color w:val="000000"/>
          <w:sz w:val="22"/>
          <w:szCs w:val="22"/>
          <w:lang w:eastAsia="en-GB"/>
        </w:rPr>
      </w:pPr>
      <w:r w:rsidRPr="00255260">
        <w:rPr>
          <w:rFonts w:ascii="Arial" w:hAnsi="Arial" w:cs="Arial"/>
          <w:b/>
          <w:bCs/>
          <w:color w:val="000000"/>
          <w:sz w:val="22"/>
          <w:szCs w:val="22"/>
          <w:lang w:eastAsia="en-GB"/>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p>
    <w:bookmarkEnd w:id="94"/>
    <w:p w14:paraId="67E92D6B" w14:textId="77777777" w:rsidR="00E61FAC" w:rsidRPr="002931BB" w:rsidRDefault="00E61FAC" w:rsidP="00E61FAC">
      <w:pPr>
        <w:pStyle w:val="ListParagraph"/>
        <w:rPr>
          <w:rFonts w:ascii="Arial" w:hAnsi="Arial" w:cs="Arial"/>
          <w:i/>
          <w:color w:val="000000"/>
          <w:sz w:val="22"/>
          <w:szCs w:val="24"/>
          <w:lang w:bidi="en-US"/>
        </w:rPr>
      </w:pPr>
    </w:p>
    <w:p w14:paraId="77804094"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14" w:name="_Toc357072149"/>
      <w:bookmarkStart w:id="115" w:name="_Toc359318574"/>
      <w:bookmarkStart w:id="116" w:name="_Toc359334525"/>
      <w:bookmarkStart w:id="117" w:name="_Toc359334804"/>
      <w:bookmarkStart w:id="118" w:name="_Toc359336506"/>
      <w:r w:rsidRPr="00662B4A">
        <w:rPr>
          <w:rFonts w:ascii="Arial" w:hAnsi="Arial" w:cs="Arial"/>
          <w:color w:val="auto"/>
          <w:szCs w:val="24"/>
        </w:rPr>
        <w:t>Handling staff matters</w:t>
      </w:r>
      <w:bookmarkEnd w:id="114"/>
      <w:bookmarkEnd w:id="115"/>
      <w:bookmarkEnd w:id="116"/>
      <w:bookmarkEnd w:id="117"/>
      <w:bookmarkEnd w:id="118"/>
    </w:p>
    <w:p w14:paraId="0E3A5E6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7043AFBD"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 matter personal to a member of staff that is being considered by a meeting of council OR </w:t>
      </w:r>
      <w:r w:rsidR="00EF7662" w:rsidRPr="00662B4A">
        <w:rPr>
          <w:rFonts w:ascii="Arial" w:hAnsi="Arial" w:cs="Arial"/>
          <w:color w:val="000000"/>
          <w:sz w:val="22"/>
          <w:lang w:bidi="en-US"/>
        </w:rPr>
        <w:t>the finance</w:t>
      </w:r>
      <w:r w:rsidRPr="00662B4A">
        <w:rPr>
          <w:rFonts w:ascii="Arial" w:hAnsi="Arial" w:cs="Arial"/>
          <w:color w:val="000000"/>
          <w:sz w:val="22"/>
          <w:lang w:bidi="en-US"/>
        </w:rPr>
        <w:t xml:space="preserve"> committee is subject to standing order 11 above.</w:t>
      </w:r>
    </w:p>
    <w:p w14:paraId="6FB9D33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6E8614F"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Subject to the council’s policy regarding absences from work, the council’s most senior member of staff shall notify the chairman of the </w:t>
      </w:r>
      <w:r w:rsidR="00EB0177" w:rsidRPr="00662B4A">
        <w:rPr>
          <w:rFonts w:ascii="Arial" w:hAnsi="Arial" w:cs="Arial"/>
          <w:color w:val="000000"/>
          <w:sz w:val="22"/>
          <w:lang w:bidi="en-US"/>
        </w:rPr>
        <w:t>Council</w:t>
      </w:r>
      <w:r w:rsidRPr="00662B4A">
        <w:rPr>
          <w:rFonts w:ascii="Arial" w:hAnsi="Arial" w:cs="Arial"/>
          <w:color w:val="000000"/>
          <w:sz w:val="22"/>
          <w:lang w:bidi="en-US"/>
        </w:rPr>
        <w:t xml:space="preserve"> OR the vice-chairman of the </w:t>
      </w:r>
      <w:r w:rsidR="00EB0177" w:rsidRPr="00662B4A">
        <w:rPr>
          <w:rFonts w:ascii="Arial" w:hAnsi="Arial" w:cs="Arial"/>
          <w:color w:val="000000"/>
          <w:sz w:val="22"/>
          <w:lang w:bidi="en-US"/>
        </w:rPr>
        <w:t>Council</w:t>
      </w:r>
      <w:r w:rsidRPr="00662B4A">
        <w:rPr>
          <w:rFonts w:ascii="Arial" w:hAnsi="Arial" w:cs="Arial"/>
          <w:color w:val="000000"/>
          <w:sz w:val="22"/>
          <w:lang w:bidi="en-US"/>
        </w:rPr>
        <w:t xml:space="preserve"> of absence occasioned by illness or other reason and that person shall report such absence to </w:t>
      </w:r>
      <w:r w:rsidR="00EB0177" w:rsidRPr="00662B4A">
        <w:rPr>
          <w:rFonts w:ascii="Arial" w:hAnsi="Arial" w:cs="Arial"/>
          <w:color w:val="000000"/>
          <w:sz w:val="22"/>
          <w:lang w:bidi="en-US"/>
        </w:rPr>
        <w:t xml:space="preserve">Council </w:t>
      </w:r>
      <w:r w:rsidRPr="00662B4A">
        <w:rPr>
          <w:rFonts w:ascii="Arial" w:hAnsi="Arial" w:cs="Arial"/>
          <w:color w:val="000000"/>
          <w:sz w:val="22"/>
          <w:lang w:bidi="en-US"/>
        </w:rPr>
        <w:t>at its next meeting.</w:t>
      </w:r>
    </w:p>
    <w:p w14:paraId="5BE9F16F"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8E01215"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lastRenderedPageBreak/>
        <w:t xml:space="preserve">The chairman of </w:t>
      </w:r>
      <w:r w:rsidR="00001DF8" w:rsidRPr="00662B4A">
        <w:rPr>
          <w:rFonts w:ascii="Arial" w:hAnsi="Arial" w:cs="Arial"/>
          <w:color w:val="000000"/>
          <w:sz w:val="22"/>
          <w:lang w:bidi="en-US"/>
        </w:rPr>
        <w:t>Council</w:t>
      </w:r>
      <w:r w:rsidRPr="00662B4A">
        <w:rPr>
          <w:rFonts w:ascii="Arial" w:hAnsi="Arial" w:cs="Arial"/>
          <w:color w:val="000000"/>
          <w:sz w:val="22"/>
          <w:lang w:bidi="en-US"/>
        </w:rPr>
        <w:t xml:space="preserve"> OR</w:t>
      </w:r>
      <w:r w:rsidR="00001DF8" w:rsidRPr="00662B4A">
        <w:rPr>
          <w:rFonts w:ascii="Arial" w:hAnsi="Arial" w:cs="Arial"/>
          <w:color w:val="000000"/>
          <w:sz w:val="22"/>
          <w:lang w:bidi="en-US"/>
        </w:rPr>
        <w:t>,</w:t>
      </w:r>
      <w:r w:rsidRPr="00662B4A">
        <w:rPr>
          <w:rFonts w:ascii="Arial" w:hAnsi="Arial" w:cs="Arial"/>
          <w:color w:val="000000"/>
          <w:sz w:val="22"/>
          <w:lang w:bidi="en-US"/>
        </w:rPr>
        <w:t xml:space="preserve"> in his absence, the vice-chairman shall upon a resolution conduct a review of the performance and annual appraisal of the work of </w:t>
      </w:r>
      <w:r w:rsidR="00A37088" w:rsidRPr="00662B4A">
        <w:rPr>
          <w:rFonts w:ascii="Arial" w:hAnsi="Arial" w:cs="Arial"/>
          <w:color w:val="000000"/>
          <w:sz w:val="22"/>
          <w:lang w:bidi="en-US"/>
        </w:rPr>
        <w:t xml:space="preserve">the </w:t>
      </w:r>
      <w:r w:rsidR="00001DF8" w:rsidRPr="00662B4A">
        <w:rPr>
          <w:rFonts w:ascii="Arial" w:hAnsi="Arial" w:cs="Arial"/>
          <w:color w:val="000000"/>
          <w:sz w:val="22"/>
          <w:lang w:bidi="en-US"/>
        </w:rPr>
        <w:t>Clerk</w:t>
      </w:r>
      <w:r w:rsidRPr="00662B4A">
        <w:rPr>
          <w:rFonts w:ascii="Arial" w:hAnsi="Arial" w:cs="Arial"/>
          <w:color w:val="000000"/>
          <w:sz w:val="22"/>
          <w:lang w:bidi="en-US"/>
        </w:rPr>
        <w:t xml:space="preserve">. The reviews and appraisal shall be reported in writing and is subject to approval by resolution by </w:t>
      </w:r>
      <w:r w:rsidR="00001DF8" w:rsidRPr="00662B4A">
        <w:rPr>
          <w:rFonts w:ascii="Arial" w:hAnsi="Arial" w:cs="Arial"/>
          <w:color w:val="000000"/>
          <w:sz w:val="22"/>
          <w:lang w:bidi="en-US"/>
        </w:rPr>
        <w:t>Council</w:t>
      </w:r>
      <w:r w:rsidRPr="00662B4A">
        <w:rPr>
          <w:rFonts w:ascii="Arial" w:hAnsi="Arial" w:cs="Arial"/>
          <w:color w:val="000000"/>
          <w:sz w:val="22"/>
          <w:lang w:bidi="en-US"/>
        </w:rPr>
        <w:t xml:space="preserve">. </w:t>
      </w:r>
    </w:p>
    <w:p w14:paraId="0722728B"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4F90F9D7" w14:textId="26F53C4E"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right="-144"/>
        <w:textAlignment w:val="center"/>
        <w:rPr>
          <w:rFonts w:ascii="Arial" w:hAnsi="Arial" w:cs="Arial"/>
          <w:color w:val="000000"/>
          <w:sz w:val="22"/>
          <w:lang w:bidi="en-US"/>
        </w:rPr>
      </w:pPr>
      <w:r w:rsidRPr="00662B4A">
        <w:rPr>
          <w:rFonts w:ascii="Arial" w:hAnsi="Arial" w:cs="Arial"/>
          <w:color w:val="000000"/>
          <w:sz w:val="22"/>
          <w:lang w:bidi="en-US"/>
        </w:rPr>
        <w:t xml:space="preserve">Subject to the council’s policy regarding the handling of grievance matters, the council’s most senior employee (or other employees) shall contact the chairman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or</w:t>
      </w:r>
      <w:r w:rsidR="00F434BA">
        <w:rPr>
          <w:rFonts w:ascii="Arial" w:hAnsi="Arial" w:cs="Arial"/>
          <w:color w:val="000000"/>
          <w:sz w:val="22"/>
          <w:lang w:bidi="en-US"/>
        </w:rPr>
        <w:t xml:space="preserve">, </w:t>
      </w:r>
      <w:r w:rsidRPr="00662B4A">
        <w:rPr>
          <w:rFonts w:ascii="Arial" w:hAnsi="Arial" w:cs="Arial"/>
          <w:color w:val="000000"/>
          <w:sz w:val="22"/>
          <w:lang w:bidi="en-US"/>
        </w:rPr>
        <w:t xml:space="preserve">in his absence, the vice-chairman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in respect of an informal or formal grievance matter, and this matter shall be reported back and progressed by resolution of </w:t>
      </w:r>
      <w:r w:rsidR="00973C4A" w:rsidRPr="00662B4A">
        <w:rPr>
          <w:rFonts w:ascii="Arial" w:hAnsi="Arial" w:cs="Arial"/>
          <w:color w:val="000000"/>
          <w:sz w:val="22"/>
          <w:lang w:bidi="en-US"/>
        </w:rPr>
        <w:t>council</w:t>
      </w:r>
      <w:r w:rsidRPr="00662B4A">
        <w:rPr>
          <w:rFonts w:ascii="Arial" w:hAnsi="Arial" w:cs="Arial"/>
          <w:color w:val="000000"/>
          <w:sz w:val="22"/>
          <w:lang w:bidi="en-US"/>
        </w:rPr>
        <w:t>.</w:t>
      </w:r>
    </w:p>
    <w:p w14:paraId="07CD818E"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71EFCCE5" w14:textId="14210658" w:rsidR="00B3589A" w:rsidRPr="00E938B3"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548DD4"/>
          <w:szCs w:val="24"/>
          <w:lang w:bidi="en-US"/>
        </w:rPr>
      </w:pPr>
      <w:r w:rsidRPr="00662B4A">
        <w:rPr>
          <w:rFonts w:ascii="Arial" w:hAnsi="Arial" w:cs="Arial"/>
          <w:color w:val="000000"/>
          <w:sz w:val="22"/>
          <w:lang w:bidi="en-US"/>
        </w:rPr>
        <w:t xml:space="preserve">Subject to the council’s policy regarding the handling of grievance matters, if an informal or formal grievance matter raised by </w:t>
      </w:r>
      <w:r w:rsidR="00973C4A" w:rsidRPr="00662B4A">
        <w:rPr>
          <w:rFonts w:ascii="Arial" w:hAnsi="Arial" w:cs="Arial"/>
          <w:color w:val="000000"/>
          <w:sz w:val="22"/>
          <w:lang w:bidi="en-US"/>
        </w:rPr>
        <w:t>the Clerk</w:t>
      </w:r>
      <w:r w:rsidRPr="00662B4A">
        <w:rPr>
          <w:rFonts w:ascii="Arial" w:hAnsi="Arial" w:cs="Arial"/>
          <w:color w:val="000000"/>
          <w:sz w:val="22"/>
          <w:lang w:bidi="en-US"/>
        </w:rPr>
        <w:t xml:space="preserve"> relates to the chairman or vice-chairman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w:t>
      </w:r>
      <w:r w:rsidRPr="00E938B3">
        <w:rPr>
          <w:rFonts w:ascii="Arial" w:hAnsi="Arial" w:cs="Arial"/>
          <w:color w:val="000000"/>
          <w:sz w:val="22"/>
          <w:lang w:bidi="en-US"/>
        </w:rPr>
        <w:t xml:space="preserve">this shall be communicated to </w:t>
      </w:r>
      <w:r w:rsidR="00973C4A" w:rsidRPr="00E938B3">
        <w:rPr>
          <w:rFonts w:ascii="Arial" w:hAnsi="Arial" w:cs="Arial"/>
          <w:color w:val="000000"/>
          <w:sz w:val="22"/>
          <w:lang w:bidi="en-US"/>
        </w:rPr>
        <w:t xml:space="preserve">the </w:t>
      </w:r>
      <w:r w:rsidR="0030512E" w:rsidRPr="00E938B3">
        <w:rPr>
          <w:rFonts w:ascii="Arial" w:hAnsi="Arial" w:cs="Arial"/>
          <w:color w:val="000000"/>
          <w:sz w:val="22"/>
          <w:lang w:bidi="en-US"/>
        </w:rPr>
        <w:t>Personnel Committee and the matter shall be reported back and progressed by resolution of the council</w:t>
      </w:r>
      <w:r w:rsidR="005F3042">
        <w:rPr>
          <w:rFonts w:ascii="Arial" w:hAnsi="Arial" w:cs="Arial"/>
          <w:color w:val="000000"/>
          <w:sz w:val="22"/>
          <w:lang w:bidi="en-US"/>
        </w:rPr>
        <w:t>.</w:t>
      </w:r>
    </w:p>
    <w:p w14:paraId="179462C2" w14:textId="77777777" w:rsidR="00B3589A" w:rsidRPr="00E938B3"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29D5FCE" w14:textId="77777777" w:rsidR="00B3589A" w:rsidRPr="00E938B3"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color w:val="000000"/>
          <w:sz w:val="22"/>
          <w:lang w:bidi="en-US"/>
        </w:rPr>
        <w:t>Any persons responsible for all or part of the management of staff shall treat</w:t>
      </w:r>
      <w:r w:rsidR="005575C9" w:rsidRPr="00E938B3">
        <w:rPr>
          <w:rFonts w:ascii="Arial" w:hAnsi="Arial" w:cs="Arial"/>
          <w:color w:val="000000"/>
          <w:sz w:val="22"/>
          <w:lang w:bidi="en-US"/>
        </w:rPr>
        <w:t xml:space="preserve"> as confidential the written records of all meetings relating to their performance, capabilities, grievance or disciplinary matters.</w:t>
      </w:r>
    </w:p>
    <w:p w14:paraId="5A712592"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 xml:space="preserve"> </w:t>
      </w:r>
    </w:p>
    <w:p w14:paraId="41BB33AC"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council shall keep all written records relating to employees secure. All paper records shall be secured and locked and electronic records shall be password protected and encrypted.</w:t>
      </w:r>
    </w:p>
    <w:p w14:paraId="45BA1AF6"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0FA9222B"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Only persons with line management responsibilities shall have access to staff records referred to in standing orders 19(f) and </w:t>
      </w:r>
      <w:r w:rsidR="009669CD" w:rsidRPr="00662B4A">
        <w:rPr>
          <w:rFonts w:ascii="Arial" w:hAnsi="Arial" w:cs="Arial"/>
          <w:color w:val="000000"/>
          <w:sz w:val="22"/>
          <w:lang w:bidi="en-US"/>
        </w:rPr>
        <w:t>19</w:t>
      </w:r>
      <w:r w:rsidRPr="00662B4A">
        <w:rPr>
          <w:rFonts w:ascii="Arial" w:hAnsi="Arial" w:cs="Arial"/>
          <w:color w:val="000000"/>
          <w:sz w:val="22"/>
          <w:lang w:bidi="en-US"/>
        </w:rPr>
        <w:t xml:space="preserve">(g) above if so justified. </w:t>
      </w:r>
    </w:p>
    <w:p w14:paraId="66907415"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4EC226C4"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Access and means of access by keys and/or computer passwords to records of employment referred to in standing orders 19(f) and </w:t>
      </w:r>
      <w:r w:rsidR="009669CD" w:rsidRPr="00662B4A">
        <w:rPr>
          <w:rFonts w:ascii="Arial" w:hAnsi="Arial" w:cs="Arial"/>
          <w:color w:val="000000"/>
          <w:sz w:val="22"/>
          <w:lang w:bidi="en-US"/>
        </w:rPr>
        <w:t>19</w:t>
      </w:r>
      <w:r w:rsidRPr="00662B4A">
        <w:rPr>
          <w:rFonts w:ascii="Arial" w:hAnsi="Arial" w:cs="Arial"/>
          <w:color w:val="000000"/>
          <w:sz w:val="22"/>
          <w:lang w:bidi="en-US"/>
        </w:rPr>
        <w:t>(g) above shall be provided only to the Chairman of the Council.</w:t>
      </w:r>
    </w:p>
    <w:p w14:paraId="0955FE9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43143148" w14:textId="77777777" w:rsidR="00B3589A" w:rsidRPr="00E938B3"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19" w:name="_Toc357072152"/>
      <w:bookmarkStart w:id="120" w:name="_Toc359318575"/>
      <w:bookmarkStart w:id="121" w:name="_Toc359334526"/>
      <w:bookmarkStart w:id="122" w:name="_Toc359334805"/>
      <w:bookmarkStart w:id="123" w:name="_Toc359336507"/>
      <w:r w:rsidRPr="00E938B3">
        <w:rPr>
          <w:rFonts w:ascii="Arial" w:hAnsi="Arial" w:cs="Arial"/>
          <w:color w:val="auto"/>
          <w:szCs w:val="24"/>
        </w:rPr>
        <w:t>Re</w:t>
      </w:r>
      <w:r w:rsidR="005575C9" w:rsidRPr="00E938B3">
        <w:rPr>
          <w:rFonts w:ascii="Arial" w:hAnsi="Arial" w:cs="Arial"/>
          <w:color w:val="auto"/>
          <w:szCs w:val="24"/>
        </w:rPr>
        <w:t>sponsibilities to provide</w:t>
      </w:r>
      <w:r w:rsidRPr="00E938B3">
        <w:rPr>
          <w:rFonts w:ascii="Arial" w:hAnsi="Arial" w:cs="Arial"/>
          <w:color w:val="auto"/>
          <w:szCs w:val="24"/>
        </w:rPr>
        <w:t xml:space="preserve"> information</w:t>
      </w:r>
      <w:bookmarkEnd w:id="119"/>
      <w:bookmarkEnd w:id="120"/>
      <w:bookmarkEnd w:id="121"/>
      <w:bookmarkEnd w:id="122"/>
      <w:bookmarkEnd w:id="123"/>
      <w:r w:rsidRPr="00E938B3">
        <w:rPr>
          <w:rFonts w:ascii="Arial" w:hAnsi="Arial" w:cs="Arial"/>
          <w:color w:val="auto"/>
          <w:szCs w:val="24"/>
        </w:rPr>
        <w:t xml:space="preserve"> </w:t>
      </w:r>
    </w:p>
    <w:p w14:paraId="78B375DD" w14:textId="77777777" w:rsidR="00B3589A" w:rsidRDefault="005575C9"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r>
        <w:rPr>
          <w:rFonts w:ascii="Arial" w:hAnsi="Arial" w:cs="Arial"/>
          <w:color w:val="000000"/>
          <w:sz w:val="20"/>
          <w:lang w:bidi="en-US"/>
        </w:rPr>
        <w:t>See also standing order 21</w:t>
      </w:r>
    </w:p>
    <w:p w14:paraId="17BD8FE8" w14:textId="77777777" w:rsidR="005575C9" w:rsidRPr="00662B4A" w:rsidRDefault="005575C9"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E466B0E" w14:textId="77777777" w:rsidR="00B3589A" w:rsidRPr="00E938B3" w:rsidRDefault="005575C9" w:rsidP="00B3589A">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E938B3">
        <w:rPr>
          <w:rFonts w:ascii="Arial" w:hAnsi="Arial" w:cs="Arial"/>
          <w:b/>
          <w:color w:val="000000"/>
          <w:sz w:val="22"/>
          <w:lang w:bidi="en-US"/>
        </w:rPr>
        <w:t>In accordance with freedom of information legislation, the Council shall publish information in accordance with its publication scheme and respond to requests for information held by the Council</w:t>
      </w:r>
      <w:r w:rsidR="00B3589A" w:rsidRPr="00E938B3">
        <w:rPr>
          <w:rFonts w:ascii="Arial" w:hAnsi="Arial" w:cs="Arial"/>
          <w:b/>
          <w:color w:val="000000"/>
          <w:sz w:val="22"/>
          <w:lang w:bidi="en-US"/>
        </w:rPr>
        <w:t>.</w:t>
      </w:r>
    </w:p>
    <w:p w14:paraId="4E85E5A1" w14:textId="77777777" w:rsidR="007C2A5C" w:rsidRPr="00E938B3" w:rsidRDefault="007C2A5C" w:rsidP="007C2A5C">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01C740C3" w14:textId="3DDEB041" w:rsidR="005575C9" w:rsidRPr="00E938B3" w:rsidRDefault="005575C9" w:rsidP="00B3589A">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E938B3">
        <w:rPr>
          <w:rFonts w:ascii="Arial" w:hAnsi="Arial" w:cs="Arial"/>
          <w:b/>
          <w:color w:val="000000"/>
          <w:sz w:val="22"/>
          <w:lang w:bidi="en-US"/>
        </w:rPr>
        <w:t>The Council shall publish information in accordance with the requirements of the Smaller Authorities (Transparency Requirements) (England) Regulations 2015</w:t>
      </w:r>
    </w:p>
    <w:p w14:paraId="540C2233" w14:textId="77777777" w:rsidR="005575C9" w:rsidRPr="00E938B3" w:rsidRDefault="005575C9" w:rsidP="005575C9">
      <w:pPr>
        <w:pStyle w:val="ListParagraph"/>
        <w:rPr>
          <w:rFonts w:ascii="Arial" w:hAnsi="Arial" w:cs="Arial"/>
          <w:b/>
          <w:color w:val="000000"/>
          <w:sz w:val="22"/>
          <w:lang w:bidi="en-US"/>
        </w:rPr>
      </w:pPr>
    </w:p>
    <w:p w14:paraId="0217C7C4" w14:textId="77777777" w:rsidR="005575C9" w:rsidRPr="00A06323" w:rsidRDefault="005575C9" w:rsidP="007C2A5C">
      <w:pPr>
        <w:pStyle w:val="Heading21"/>
        <w:tabs>
          <w:tab w:val="clear" w:pos="851"/>
          <w:tab w:val="left" w:pos="567"/>
        </w:tabs>
        <w:spacing w:before="0" w:line="288" w:lineRule="auto"/>
        <w:ind w:left="567" w:hanging="567"/>
        <w:rPr>
          <w:rFonts w:ascii="Arial" w:hAnsi="Arial" w:cs="Arial"/>
          <w:color w:val="auto"/>
          <w:sz w:val="22"/>
          <w:szCs w:val="22"/>
        </w:rPr>
      </w:pPr>
      <w:bookmarkStart w:id="124" w:name="_Toc357072154"/>
      <w:bookmarkStart w:id="125" w:name="_Toc359318577"/>
      <w:bookmarkStart w:id="126" w:name="_Toc359334528"/>
      <w:bookmarkStart w:id="127" w:name="_Toc359334807"/>
      <w:bookmarkStart w:id="128" w:name="_Toc359336509"/>
      <w:r w:rsidRPr="00A06323">
        <w:rPr>
          <w:rFonts w:ascii="Arial" w:hAnsi="Arial" w:cs="Arial"/>
          <w:color w:val="auto"/>
          <w:sz w:val="22"/>
          <w:szCs w:val="22"/>
        </w:rPr>
        <w:lastRenderedPageBreak/>
        <w:t>Responsibilities under Data Protection Legislation</w:t>
      </w:r>
    </w:p>
    <w:p w14:paraId="65576DC9" w14:textId="77777777" w:rsidR="005575C9" w:rsidRPr="00A06323" w:rsidRDefault="00453157" w:rsidP="00453157">
      <w:pPr>
        <w:pStyle w:val="Heading21"/>
        <w:numPr>
          <w:ilvl w:val="0"/>
          <w:numId w:val="0"/>
        </w:numPr>
        <w:tabs>
          <w:tab w:val="left" w:pos="567"/>
        </w:tabs>
        <w:spacing w:before="0" w:line="288" w:lineRule="auto"/>
        <w:ind w:left="567"/>
        <w:rPr>
          <w:rFonts w:ascii="Arial" w:hAnsi="Arial" w:cs="Arial"/>
          <w:b w:val="0"/>
          <w:color w:val="auto"/>
          <w:sz w:val="22"/>
          <w:szCs w:val="22"/>
        </w:rPr>
      </w:pPr>
      <w:r w:rsidRPr="00A06323">
        <w:rPr>
          <w:rFonts w:ascii="Arial" w:hAnsi="Arial" w:cs="Arial"/>
          <w:color w:val="auto"/>
          <w:sz w:val="22"/>
          <w:szCs w:val="22"/>
        </w:rPr>
        <w:t>(</w:t>
      </w:r>
      <w:r w:rsidRPr="00A06323">
        <w:rPr>
          <w:rFonts w:ascii="Arial" w:hAnsi="Arial" w:cs="Arial"/>
          <w:b w:val="0"/>
          <w:color w:val="auto"/>
          <w:sz w:val="22"/>
          <w:szCs w:val="22"/>
        </w:rPr>
        <w:t xml:space="preserve">Below is not an exclusive list) </w:t>
      </w:r>
    </w:p>
    <w:p w14:paraId="661BB214" w14:textId="77777777" w:rsidR="00453157" w:rsidRPr="00A06323" w:rsidRDefault="00453157" w:rsidP="00453157">
      <w:pPr>
        <w:pStyle w:val="Heading21"/>
        <w:numPr>
          <w:ilvl w:val="0"/>
          <w:numId w:val="0"/>
        </w:numPr>
        <w:tabs>
          <w:tab w:val="left" w:pos="567"/>
        </w:tabs>
        <w:spacing w:before="0" w:line="288" w:lineRule="auto"/>
        <w:ind w:left="567"/>
        <w:rPr>
          <w:rFonts w:ascii="Arial" w:hAnsi="Arial" w:cs="Arial"/>
          <w:b w:val="0"/>
          <w:i/>
          <w:color w:val="auto"/>
          <w:sz w:val="22"/>
          <w:szCs w:val="22"/>
        </w:rPr>
      </w:pPr>
      <w:r w:rsidRPr="00A06323">
        <w:rPr>
          <w:rFonts w:ascii="Arial" w:hAnsi="Arial" w:cs="Arial"/>
          <w:b w:val="0"/>
          <w:i/>
          <w:color w:val="auto"/>
          <w:sz w:val="22"/>
          <w:szCs w:val="22"/>
        </w:rPr>
        <w:t>See also Standing order 11</w:t>
      </w:r>
    </w:p>
    <w:p w14:paraId="4F8B95FC" w14:textId="791F6CD9" w:rsidR="00453157" w:rsidRPr="00A06323" w:rsidRDefault="00453157" w:rsidP="00A6154C">
      <w:pPr>
        <w:pStyle w:val="Heading21"/>
        <w:numPr>
          <w:ilvl w:val="0"/>
          <w:numId w:val="59"/>
        </w:numPr>
        <w:spacing w:before="0" w:line="288" w:lineRule="auto"/>
        <w:ind w:left="993"/>
        <w:rPr>
          <w:rFonts w:ascii="Arial" w:hAnsi="Arial" w:cs="Arial"/>
          <w:b w:val="0"/>
          <w:color w:val="auto"/>
          <w:sz w:val="22"/>
          <w:szCs w:val="22"/>
        </w:rPr>
      </w:pPr>
      <w:r w:rsidRPr="00A06323">
        <w:rPr>
          <w:rFonts w:ascii="Arial" w:hAnsi="Arial" w:cs="Arial"/>
          <w:b w:val="0"/>
          <w:color w:val="auto"/>
          <w:sz w:val="22"/>
          <w:szCs w:val="22"/>
        </w:rPr>
        <w:t>The Council may appoint a Data Protection Officer</w:t>
      </w:r>
    </w:p>
    <w:p w14:paraId="3905D3E4" w14:textId="0740ACEB" w:rsidR="00453157" w:rsidRPr="00A06323" w:rsidRDefault="00453157"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have policies and procedures in place to respond to an individual exercising statutory rights concerning his personal data</w:t>
      </w:r>
    </w:p>
    <w:p w14:paraId="2F9EA886" w14:textId="736D7CF3" w:rsidR="005575C9" w:rsidRPr="00A06323" w:rsidRDefault="00453157"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have a written policy in place for responding to and managing a personal d</w:t>
      </w:r>
      <w:r w:rsidR="005D4EA6" w:rsidRPr="00A06323">
        <w:rPr>
          <w:rFonts w:ascii="Arial" w:hAnsi="Arial" w:cs="Arial"/>
          <w:color w:val="auto"/>
          <w:sz w:val="22"/>
          <w:szCs w:val="22"/>
        </w:rPr>
        <w:t>a</w:t>
      </w:r>
      <w:r w:rsidRPr="00A06323">
        <w:rPr>
          <w:rFonts w:ascii="Arial" w:hAnsi="Arial" w:cs="Arial"/>
          <w:color w:val="auto"/>
          <w:sz w:val="22"/>
          <w:szCs w:val="22"/>
        </w:rPr>
        <w:t>ta breach</w:t>
      </w:r>
    </w:p>
    <w:p w14:paraId="74B3D639" w14:textId="53E4FF55" w:rsidR="005D4EA6"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keep a record of all personal data breaches comprising the facts relating to the personal data breach, its effects and the remedial action taken</w:t>
      </w:r>
    </w:p>
    <w:p w14:paraId="322E35BB" w14:textId="0C2DB20A" w:rsidR="005D4EA6"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ensure that information communicated in its privacy notice(s) is in an easily accessible and available form and kept up to date</w:t>
      </w:r>
    </w:p>
    <w:p w14:paraId="146FCCAE" w14:textId="1AD28E6C" w:rsidR="005575C9"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maintain a written record of its processing activities</w:t>
      </w:r>
    </w:p>
    <w:p w14:paraId="200BE623" w14:textId="2EA51EA3" w:rsidR="00453157" w:rsidRPr="00A06323" w:rsidRDefault="00453157" w:rsidP="00453157">
      <w:pPr>
        <w:pStyle w:val="Heading21"/>
        <w:numPr>
          <w:ilvl w:val="0"/>
          <w:numId w:val="0"/>
        </w:numPr>
        <w:tabs>
          <w:tab w:val="left" w:pos="567"/>
        </w:tabs>
        <w:rPr>
          <w:rFonts w:ascii="Arial" w:hAnsi="Arial" w:cs="Arial"/>
          <w:sz w:val="22"/>
          <w:szCs w:val="22"/>
        </w:rPr>
      </w:pPr>
      <w:r w:rsidRPr="00A06323">
        <w:rPr>
          <w:rFonts w:ascii="Arial" w:hAnsi="Arial" w:cs="Arial"/>
          <w:sz w:val="22"/>
          <w:szCs w:val="22"/>
        </w:rPr>
        <w:t>22</w:t>
      </w:r>
      <w:r w:rsidR="00A06323">
        <w:rPr>
          <w:rFonts w:ascii="Arial" w:hAnsi="Arial" w:cs="Arial"/>
          <w:sz w:val="22"/>
          <w:szCs w:val="22"/>
        </w:rPr>
        <w:tab/>
      </w:r>
      <w:r w:rsidRPr="00A06323">
        <w:rPr>
          <w:rFonts w:ascii="Arial" w:hAnsi="Arial" w:cs="Arial"/>
          <w:sz w:val="22"/>
          <w:szCs w:val="22"/>
        </w:rPr>
        <w:t>Relations with the Press/Media</w:t>
      </w:r>
    </w:p>
    <w:p w14:paraId="038885AA" w14:textId="27BC4630" w:rsidR="00453157" w:rsidRPr="00D222F4" w:rsidRDefault="00453157" w:rsidP="00A06323">
      <w:pPr>
        <w:pStyle w:val="Heading21"/>
        <w:numPr>
          <w:ilvl w:val="0"/>
          <w:numId w:val="60"/>
        </w:numPr>
        <w:ind w:left="993"/>
        <w:rPr>
          <w:rFonts w:ascii="Arial" w:hAnsi="Arial" w:cs="Arial"/>
          <w:b w:val="0"/>
          <w:bCs w:val="0"/>
          <w:sz w:val="22"/>
          <w:szCs w:val="22"/>
        </w:rPr>
      </w:pPr>
      <w:r w:rsidRPr="00D222F4">
        <w:rPr>
          <w:rFonts w:ascii="Arial" w:hAnsi="Arial" w:cs="Arial"/>
          <w:b w:val="0"/>
          <w:bCs w:val="0"/>
          <w:sz w:val="22"/>
          <w:szCs w:val="22"/>
        </w:rPr>
        <w:t>Requests from the press or other media for an oral or written comment or  statement from the Council, its councillors or staff shall be handled in accordance with the Council’s policy in respect of dealing with the press and/or other media.</w:t>
      </w:r>
      <w:r w:rsidR="00D222F4" w:rsidRPr="00D222F4">
        <w:rPr>
          <w:rFonts w:ascii="Arial" w:hAnsi="Arial" w:cs="Arial"/>
          <w:b w:val="0"/>
          <w:bCs w:val="0"/>
          <w:sz w:val="22"/>
          <w:szCs w:val="22"/>
        </w:rPr>
        <w:br/>
      </w:r>
    </w:p>
    <w:p w14:paraId="08D617B8" w14:textId="2EA7D077" w:rsidR="00B3589A" w:rsidRPr="00A06323" w:rsidRDefault="00453157" w:rsidP="00453157">
      <w:pPr>
        <w:pStyle w:val="Heading21"/>
        <w:numPr>
          <w:ilvl w:val="0"/>
          <w:numId w:val="0"/>
        </w:numPr>
        <w:tabs>
          <w:tab w:val="left" w:pos="567"/>
        </w:tabs>
        <w:spacing w:before="0" w:line="288" w:lineRule="auto"/>
        <w:rPr>
          <w:rFonts w:ascii="Arial" w:hAnsi="Arial" w:cs="Arial"/>
          <w:color w:val="auto"/>
          <w:sz w:val="22"/>
          <w:szCs w:val="22"/>
        </w:rPr>
      </w:pPr>
      <w:r w:rsidRPr="00A06323">
        <w:rPr>
          <w:rFonts w:ascii="Arial" w:hAnsi="Arial" w:cs="Arial"/>
          <w:sz w:val="22"/>
          <w:szCs w:val="22"/>
        </w:rPr>
        <w:t>23</w:t>
      </w:r>
      <w:r w:rsidR="00D222F4">
        <w:rPr>
          <w:rFonts w:ascii="Arial" w:hAnsi="Arial" w:cs="Arial"/>
          <w:sz w:val="22"/>
          <w:szCs w:val="22"/>
        </w:rPr>
        <w:tab/>
      </w:r>
      <w:r w:rsidR="00B3589A" w:rsidRPr="00A06323">
        <w:rPr>
          <w:rFonts w:ascii="Arial" w:hAnsi="Arial" w:cs="Arial"/>
          <w:color w:val="auto"/>
          <w:sz w:val="22"/>
          <w:szCs w:val="22"/>
        </w:rPr>
        <w:t>Execution and sealing of legal deeds</w:t>
      </w:r>
      <w:bookmarkEnd w:id="124"/>
      <w:bookmarkEnd w:id="125"/>
      <w:bookmarkEnd w:id="126"/>
      <w:bookmarkEnd w:id="127"/>
      <w:bookmarkEnd w:id="128"/>
      <w:r w:rsidR="00B3589A" w:rsidRPr="00A06323">
        <w:rPr>
          <w:rFonts w:ascii="Arial" w:hAnsi="Arial" w:cs="Arial"/>
          <w:color w:val="auto"/>
          <w:sz w:val="22"/>
          <w:szCs w:val="22"/>
        </w:rPr>
        <w:t xml:space="preserve"> </w:t>
      </w:r>
    </w:p>
    <w:p w14:paraId="1858927D" w14:textId="77777777" w:rsidR="00B3589A" w:rsidRPr="00662B4A" w:rsidRDefault="00B3589A" w:rsidP="00B3589A">
      <w:pPr>
        <w:widowControl w:val="0"/>
        <w:autoSpaceDE w:val="0"/>
        <w:autoSpaceDN w:val="0"/>
        <w:adjustRightInd w:val="0"/>
        <w:spacing w:line="288" w:lineRule="auto"/>
        <w:ind w:left="851"/>
        <w:textAlignment w:val="center"/>
        <w:rPr>
          <w:rFonts w:ascii="Arial" w:hAnsi="Arial" w:cs="Arial"/>
          <w:i/>
          <w:iCs/>
          <w:color w:val="000000"/>
          <w:lang w:bidi="en-US"/>
        </w:rPr>
      </w:pPr>
    </w:p>
    <w:p w14:paraId="18F87212" w14:textId="77777777" w:rsidR="00B3589A" w:rsidRPr="00662B4A" w:rsidRDefault="00B3589A" w:rsidP="007C2A5C">
      <w:pPr>
        <w:widowControl w:val="0"/>
        <w:autoSpaceDE w:val="0"/>
        <w:autoSpaceDN w:val="0"/>
        <w:adjustRightInd w:val="0"/>
        <w:spacing w:line="288" w:lineRule="auto"/>
        <w:ind w:firstLine="567"/>
        <w:textAlignment w:val="center"/>
        <w:rPr>
          <w:rFonts w:ascii="Arial" w:hAnsi="Arial" w:cs="Arial"/>
          <w:i/>
          <w:iCs/>
          <w:color w:val="000000"/>
          <w:sz w:val="22"/>
          <w:lang w:bidi="en-US"/>
        </w:rPr>
      </w:pPr>
      <w:r w:rsidRPr="00662B4A">
        <w:rPr>
          <w:rFonts w:ascii="Arial" w:hAnsi="Arial" w:cs="Arial"/>
          <w:i/>
          <w:iCs/>
          <w:color w:val="000000"/>
          <w:sz w:val="22"/>
          <w:lang w:bidi="en-US"/>
        </w:rPr>
        <w:t xml:space="preserve">See also standing orders 15(b)(xii) and </w:t>
      </w:r>
      <w:r w:rsidR="005F300B" w:rsidRPr="00662B4A">
        <w:rPr>
          <w:rFonts w:ascii="Arial" w:hAnsi="Arial" w:cs="Arial"/>
          <w:i/>
          <w:iCs/>
          <w:color w:val="000000"/>
          <w:sz w:val="22"/>
          <w:lang w:bidi="en-US"/>
        </w:rPr>
        <w:t>15(b)</w:t>
      </w:r>
      <w:r w:rsidRPr="00662B4A">
        <w:rPr>
          <w:rFonts w:ascii="Arial" w:hAnsi="Arial" w:cs="Arial"/>
          <w:i/>
          <w:iCs/>
          <w:color w:val="000000"/>
          <w:sz w:val="22"/>
          <w:lang w:bidi="en-US"/>
        </w:rPr>
        <w:t>(xvii) above.</w:t>
      </w:r>
    </w:p>
    <w:p w14:paraId="0E3CD9E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F806A0E" w14:textId="77777777" w:rsidR="00B3589A" w:rsidRPr="00662B4A" w:rsidRDefault="00B3589A" w:rsidP="00B3589A">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A legal deed shall not be executed on behalf of the council unless authorised by a resolution.</w:t>
      </w:r>
    </w:p>
    <w:p w14:paraId="12698433" w14:textId="77777777" w:rsidR="001F7334" w:rsidRPr="00662B4A" w:rsidRDefault="001F7334" w:rsidP="008D29D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5016088" w14:textId="4B552591" w:rsidR="00B3589A" w:rsidRPr="00662B4A" w:rsidRDefault="008D29DD" w:rsidP="008D29DD">
      <w:pPr>
        <w:widowControl w:val="0"/>
        <w:suppressAutoHyphens/>
        <w:autoSpaceDE w:val="0"/>
        <w:autoSpaceDN w:val="0"/>
        <w:adjustRightInd w:val="0"/>
        <w:spacing w:line="288" w:lineRule="auto"/>
        <w:textAlignment w:val="center"/>
        <w:rPr>
          <w:rFonts w:ascii="Arial" w:hAnsi="Arial" w:cs="Arial"/>
          <w:b/>
          <w:color w:val="000000"/>
          <w:sz w:val="22"/>
          <w:lang w:bidi="en-US"/>
        </w:rPr>
      </w:pPr>
      <w:r>
        <w:rPr>
          <w:rFonts w:ascii="Arial" w:hAnsi="Arial" w:cs="Arial"/>
          <w:b/>
          <w:bCs/>
          <w:color w:val="000000"/>
          <w:sz w:val="22"/>
          <w:lang w:bidi="en-US"/>
        </w:rPr>
        <w:t>B</w:t>
      </w:r>
      <w:r>
        <w:rPr>
          <w:rFonts w:ascii="Arial" w:hAnsi="Arial" w:cs="Arial"/>
          <w:b/>
          <w:bCs/>
          <w:color w:val="000000"/>
          <w:sz w:val="22"/>
          <w:lang w:bidi="en-US"/>
        </w:rPr>
        <w:tab/>
      </w:r>
      <w:r w:rsidR="00B3589A" w:rsidRPr="00662B4A">
        <w:rPr>
          <w:rFonts w:ascii="Arial" w:hAnsi="Arial" w:cs="Arial"/>
          <w:b/>
          <w:bCs/>
          <w:color w:val="000000"/>
          <w:sz w:val="22"/>
          <w:lang w:bidi="en-US"/>
        </w:rPr>
        <w:t xml:space="preserve">Subject to standing order 22(a) above, any two councillors may sign, on behalf </w:t>
      </w:r>
      <w:r>
        <w:rPr>
          <w:rFonts w:ascii="Arial" w:hAnsi="Arial" w:cs="Arial"/>
          <w:b/>
          <w:bCs/>
          <w:color w:val="000000"/>
          <w:sz w:val="22"/>
          <w:lang w:bidi="en-US"/>
        </w:rPr>
        <w:tab/>
      </w:r>
      <w:r w:rsidR="00B3589A" w:rsidRPr="00662B4A">
        <w:rPr>
          <w:rFonts w:ascii="Arial" w:hAnsi="Arial" w:cs="Arial"/>
          <w:b/>
          <w:bCs/>
          <w:color w:val="000000"/>
          <w:sz w:val="22"/>
          <w:lang w:bidi="en-US"/>
        </w:rPr>
        <w:t>of the council, any deed required by law and the Proper Officer s</w:t>
      </w:r>
      <w:r w:rsidR="002F04A7" w:rsidRPr="00662B4A">
        <w:rPr>
          <w:rFonts w:ascii="Arial" w:hAnsi="Arial" w:cs="Arial"/>
          <w:b/>
          <w:bCs/>
          <w:color w:val="000000"/>
          <w:sz w:val="22"/>
          <w:lang w:bidi="en-US"/>
        </w:rPr>
        <w:t xml:space="preserve">hall witness </w:t>
      </w:r>
      <w:r>
        <w:rPr>
          <w:rFonts w:ascii="Arial" w:hAnsi="Arial" w:cs="Arial"/>
          <w:b/>
          <w:bCs/>
          <w:color w:val="000000"/>
          <w:sz w:val="22"/>
          <w:lang w:bidi="en-US"/>
        </w:rPr>
        <w:tab/>
      </w:r>
      <w:r w:rsidR="00A13BC2">
        <w:rPr>
          <w:rFonts w:ascii="Arial" w:hAnsi="Arial" w:cs="Arial"/>
          <w:b/>
          <w:bCs/>
          <w:color w:val="000000"/>
          <w:sz w:val="22"/>
          <w:lang w:bidi="en-US"/>
        </w:rPr>
        <w:t xml:space="preserve"> </w:t>
      </w:r>
      <w:r w:rsidR="002F04A7" w:rsidRPr="00662B4A">
        <w:rPr>
          <w:rFonts w:ascii="Arial" w:hAnsi="Arial" w:cs="Arial"/>
          <w:b/>
          <w:bCs/>
          <w:color w:val="000000"/>
          <w:sz w:val="22"/>
          <w:lang w:bidi="en-US"/>
        </w:rPr>
        <w:t>their signatures.</w:t>
      </w:r>
    </w:p>
    <w:p w14:paraId="50E13099" w14:textId="77777777" w:rsidR="007C2A5C" w:rsidRPr="00662B4A" w:rsidRDefault="007C2A5C" w:rsidP="00B3589A">
      <w:pPr>
        <w:widowControl w:val="0"/>
        <w:suppressAutoHyphens/>
        <w:autoSpaceDE w:val="0"/>
        <w:autoSpaceDN w:val="0"/>
        <w:adjustRightInd w:val="0"/>
        <w:spacing w:line="288" w:lineRule="auto"/>
        <w:ind w:left="567"/>
        <w:textAlignment w:val="center"/>
        <w:rPr>
          <w:rFonts w:ascii="Arial" w:hAnsi="Arial" w:cs="Arial"/>
          <w:i/>
          <w:color w:val="000000"/>
          <w:sz w:val="22"/>
          <w:lang w:bidi="en-US"/>
        </w:rPr>
      </w:pPr>
    </w:p>
    <w:p w14:paraId="6A124CB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i/>
          <w:color w:val="000000"/>
          <w:sz w:val="22"/>
          <w:lang w:bidi="en-US"/>
        </w:rPr>
      </w:pPr>
      <w:r w:rsidRPr="00662B4A">
        <w:rPr>
          <w:rFonts w:ascii="Arial" w:hAnsi="Arial" w:cs="Arial"/>
          <w:i/>
          <w:color w:val="000000"/>
          <w:sz w:val="22"/>
          <w:lang w:bidi="en-US"/>
        </w:rPr>
        <w:t>The above is applicable to a council without a common seal.</w:t>
      </w:r>
    </w:p>
    <w:p w14:paraId="5B15572D" w14:textId="77777777" w:rsidR="00B3589A" w:rsidRPr="00662B4A" w:rsidRDefault="00B3589A" w:rsidP="002F04A7">
      <w:pPr>
        <w:widowControl w:val="0"/>
        <w:suppressAutoHyphens/>
        <w:autoSpaceDE w:val="0"/>
        <w:autoSpaceDN w:val="0"/>
        <w:adjustRightInd w:val="0"/>
        <w:spacing w:line="288" w:lineRule="auto"/>
        <w:textAlignment w:val="center"/>
        <w:rPr>
          <w:rFonts w:ascii="Arial" w:hAnsi="Arial" w:cs="Arial"/>
          <w:i/>
          <w:color w:val="000000"/>
          <w:lang w:bidi="en-US"/>
        </w:rPr>
      </w:pPr>
    </w:p>
    <w:p w14:paraId="5CBE459E" w14:textId="77777777" w:rsidR="00B3589A" w:rsidRPr="0007760F" w:rsidRDefault="00B3589A" w:rsidP="0007760F">
      <w:pPr>
        <w:pStyle w:val="Heading21"/>
        <w:numPr>
          <w:ilvl w:val="0"/>
          <w:numId w:val="61"/>
        </w:numPr>
        <w:tabs>
          <w:tab w:val="clear" w:pos="851"/>
          <w:tab w:val="num" w:pos="567"/>
        </w:tabs>
        <w:spacing w:before="0"/>
        <w:rPr>
          <w:rFonts w:ascii="Arial" w:hAnsi="Arial" w:cs="Arial"/>
          <w:color w:val="auto"/>
          <w:sz w:val="22"/>
          <w:szCs w:val="22"/>
        </w:rPr>
      </w:pPr>
      <w:bookmarkStart w:id="129" w:name="_Toc357072155"/>
      <w:bookmarkStart w:id="130" w:name="_Toc359318578"/>
      <w:bookmarkStart w:id="131" w:name="_Toc359334529"/>
      <w:bookmarkStart w:id="132" w:name="_Toc359334808"/>
      <w:bookmarkStart w:id="133" w:name="_Toc359336510"/>
      <w:r w:rsidRPr="0007760F">
        <w:rPr>
          <w:rFonts w:ascii="Arial" w:hAnsi="Arial" w:cs="Arial"/>
          <w:color w:val="auto"/>
          <w:sz w:val="22"/>
          <w:szCs w:val="22"/>
        </w:rPr>
        <w:t xml:space="preserve">Communicating with District and County </w:t>
      </w:r>
      <w:r w:rsidR="005D4EA6" w:rsidRPr="0007760F">
        <w:rPr>
          <w:rFonts w:ascii="Arial" w:hAnsi="Arial" w:cs="Arial"/>
          <w:i/>
          <w:color w:val="auto"/>
          <w:sz w:val="22"/>
          <w:szCs w:val="22"/>
        </w:rPr>
        <w:t xml:space="preserve">or </w:t>
      </w:r>
      <w:r w:rsidR="005D4EA6" w:rsidRPr="0007760F">
        <w:rPr>
          <w:rFonts w:ascii="Arial" w:hAnsi="Arial" w:cs="Arial"/>
          <w:color w:val="auto"/>
          <w:sz w:val="22"/>
          <w:szCs w:val="22"/>
        </w:rPr>
        <w:t xml:space="preserve">Unitary </w:t>
      </w:r>
      <w:r w:rsidRPr="0007760F">
        <w:rPr>
          <w:rFonts w:ascii="Arial" w:hAnsi="Arial" w:cs="Arial"/>
          <w:color w:val="auto"/>
          <w:sz w:val="22"/>
          <w:szCs w:val="22"/>
        </w:rPr>
        <w:t>councillors</w:t>
      </w:r>
      <w:bookmarkEnd w:id="129"/>
      <w:bookmarkEnd w:id="130"/>
      <w:bookmarkEnd w:id="131"/>
      <w:bookmarkEnd w:id="132"/>
      <w:bookmarkEnd w:id="133"/>
    </w:p>
    <w:p w14:paraId="0A81AA4C" w14:textId="77777777" w:rsidR="00B3589A" w:rsidRPr="0007760F"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14:paraId="2B6EEEAB" w14:textId="77777777" w:rsidR="00B3589A" w:rsidRPr="0007760F" w:rsidRDefault="00B3589A" w:rsidP="00207885">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An invitation to attend a meeting of the council shall be sent, together with the agenda, to the ward councillor(s) of the </w:t>
      </w:r>
      <w:r w:rsidR="002F04A7" w:rsidRPr="0007760F">
        <w:rPr>
          <w:rFonts w:ascii="Arial" w:hAnsi="Arial" w:cs="Arial"/>
          <w:color w:val="000000"/>
          <w:sz w:val="22"/>
          <w:szCs w:val="22"/>
          <w:lang w:bidi="en-US"/>
        </w:rPr>
        <w:t>District and County Council</w:t>
      </w:r>
      <w:r w:rsidRPr="0007760F">
        <w:rPr>
          <w:rFonts w:ascii="Arial" w:hAnsi="Arial" w:cs="Arial"/>
          <w:color w:val="000000"/>
          <w:sz w:val="22"/>
          <w:szCs w:val="22"/>
          <w:lang w:bidi="en-US"/>
        </w:rPr>
        <w:t xml:space="preserve"> </w:t>
      </w:r>
      <w:r w:rsidR="005D4EA6" w:rsidRPr="0007760F">
        <w:rPr>
          <w:rFonts w:ascii="Arial" w:hAnsi="Arial" w:cs="Arial"/>
          <w:color w:val="000000"/>
          <w:sz w:val="22"/>
          <w:szCs w:val="22"/>
          <w:lang w:bidi="en-US"/>
        </w:rPr>
        <w:t xml:space="preserve">or Unitary Council </w:t>
      </w:r>
      <w:r w:rsidRPr="0007760F">
        <w:rPr>
          <w:rFonts w:ascii="Arial" w:hAnsi="Arial" w:cs="Arial"/>
          <w:color w:val="000000"/>
          <w:sz w:val="22"/>
          <w:szCs w:val="22"/>
          <w:lang w:bidi="en-US"/>
        </w:rPr>
        <w:t xml:space="preserve">representing the area of the council. </w:t>
      </w:r>
    </w:p>
    <w:p w14:paraId="59C6CD6B"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3AC35DA9" w14:textId="3D1AB8B7" w:rsidR="00B3589A" w:rsidRPr="0007760F" w:rsidRDefault="00B3589A" w:rsidP="00B3589A">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Unless the council determines otherwise, a copy of each letter sent to the </w:t>
      </w:r>
      <w:r w:rsidR="002F04A7" w:rsidRPr="0007760F">
        <w:rPr>
          <w:rFonts w:ascii="Arial" w:hAnsi="Arial" w:cs="Arial"/>
          <w:color w:val="000000"/>
          <w:sz w:val="22"/>
          <w:szCs w:val="22"/>
          <w:lang w:bidi="en-US"/>
        </w:rPr>
        <w:t xml:space="preserve">District and County Council </w:t>
      </w:r>
      <w:r w:rsidR="005D4EA6" w:rsidRPr="0007760F">
        <w:rPr>
          <w:rFonts w:ascii="Arial" w:hAnsi="Arial" w:cs="Arial"/>
          <w:color w:val="000000"/>
          <w:sz w:val="22"/>
          <w:szCs w:val="22"/>
          <w:lang w:bidi="en-US"/>
        </w:rPr>
        <w:t xml:space="preserve">or Unitary Council </w:t>
      </w:r>
      <w:r w:rsidRPr="0007760F">
        <w:rPr>
          <w:rFonts w:ascii="Arial" w:hAnsi="Arial" w:cs="Arial"/>
          <w:color w:val="000000"/>
          <w:sz w:val="22"/>
          <w:szCs w:val="22"/>
          <w:lang w:bidi="en-US"/>
        </w:rPr>
        <w:t xml:space="preserve">shall be sent to the </w:t>
      </w:r>
      <w:r w:rsidR="005D4EA6" w:rsidRPr="0007760F">
        <w:rPr>
          <w:rFonts w:ascii="Arial" w:hAnsi="Arial" w:cs="Arial"/>
          <w:color w:val="000000"/>
          <w:sz w:val="22"/>
          <w:szCs w:val="22"/>
          <w:lang w:bidi="en-US"/>
        </w:rPr>
        <w:t>ward councillor(s)</w:t>
      </w:r>
      <w:r w:rsidRPr="0007760F">
        <w:rPr>
          <w:rFonts w:ascii="Arial" w:hAnsi="Arial" w:cs="Arial"/>
          <w:color w:val="000000"/>
          <w:sz w:val="22"/>
          <w:szCs w:val="22"/>
          <w:lang w:bidi="en-US"/>
        </w:rPr>
        <w:t xml:space="preserve"> representing the area of the council</w:t>
      </w:r>
      <w:r w:rsidR="00515F7E" w:rsidRPr="0007760F">
        <w:rPr>
          <w:rFonts w:ascii="Arial" w:hAnsi="Arial" w:cs="Arial"/>
          <w:color w:val="000000"/>
          <w:sz w:val="22"/>
          <w:szCs w:val="22"/>
          <w:lang w:bidi="en-US"/>
        </w:rPr>
        <w:t>.</w:t>
      </w:r>
    </w:p>
    <w:p w14:paraId="73ECE36C"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61DDADEE" w14:textId="77777777" w:rsidR="00B3589A" w:rsidRPr="0007760F" w:rsidRDefault="00B3589A" w:rsidP="007C2A5C">
      <w:pPr>
        <w:pStyle w:val="Heading21"/>
        <w:tabs>
          <w:tab w:val="clear" w:pos="851"/>
          <w:tab w:val="num" w:pos="567"/>
        </w:tabs>
        <w:spacing w:before="0" w:line="288" w:lineRule="auto"/>
        <w:ind w:left="567" w:hanging="567"/>
        <w:rPr>
          <w:rFonts w:ascii="Arial" w:hAnsi="Arial" w:cs="Arial"/>
          <w:color w:val="auto"/>
          <w:sz w:val="22"/>
          <w:szCs w:val="22"/>
        </w:rPr>
      </w:pPr>
      <w:bookmarkStart w:id="134" w:name="_Toc359318579"/>
      <w:bookmarkStart w:id="135" w:name="_Toc359334530"/>
      <w:bookmarkStart w:id="136" w:name="_Toc359334809"/>
      <w:bookmarkStart w:id="137" w:name="_Toc359336511"/>
      <w:bookmarkStart w:id="138" w:name="_Toc357072156"/>
      <w:r w:rsidRPr="0007760F">
        <w:rPr>
          <w:rFonts w:ascii="Arial" w:hAnsi="Arial" w:cs="Arial"/>
          <w:color w:val="auto"/>
          <w:sz w:val="22"/>
          <w:szCs w:val="22"/>
        </w:rPr>
        <w:t>Restrictions on councillor activities</w:t>
      </w:r>
      <w:bookmarkEnd w:id="134"/>
      <w:bookmarkEnd w:id="135"/>
      <w:bookmarkEnd w:id="136"/>
      <w:bookmarkEnd w:id="137"/>
    </w:p>
    <w:p w14:paraId="10665B81" w14:textId="77777777" w:rsidR="00B3589A" w:rsidRPr="0007760F"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14:paraId="41D127C0" w14:textId="77777777" w:rsidR="00B3589A" w:rsidRPr="0007760F" w:rsidRDefault="00B3589A" w:rsidP="00B3589A">
      <w:pPr>
        <w:pStyle w:val="ColorfulList-Accent11"/>
        <w:widowControl w:val="0"/>
        <w:numPr>
          <w:ilvl w:val="1"/>
          <w:numId w:val="36"/>
        </w:numPr>
        <w:suppressAutoHyphens/>
        <w:autoSpaceDE w:val="0"/>
        <w:autoSpaceDN w:val="0"/>
        <w:adjustRightInd w:val="0"/>
        <w:spacing w:line="288" w:lineRule="auto"/>
        <w:ind w:left="567"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Unless authorised by a resolution, no councillor shall:</w:t>
      </w:r>
    </w:p>
    <w:p w14:paraId="0FEEB9F5" w14:textId="77777777" w:rsidR="007C2A5C" w:rsidRPr="0007760F" w:rsidRDefault="007C2A5C" w:rsidP="007C2A5C">
      <w:pPr>
        <w:pStyle w:val="ColorfulList-Accent11"/>
        <w:widowControl w:val="0"/>
        <w:suppressAutoHyphens/>
        <w:autoSpaceDE w:val="0"/>
        <w:autoSpaceDN w:val="0"/>
        <w:adjustRightInd w:val="0"/>
        <w:spacing w:line="288" w:lineRule="auto"/>
        <w:ind w:left="567" w:right="-144"/>
        <w:textAlignment w:val="center"/>
        <w:rPr>
          <w:rFonts w:ascii="Arial" w:hAnsi="Arial" w:cs="Arial"/>
          <w:color w:val="000000"/>
          <w:sz w:val="22"/>
          <w:szCs w:val="22"/>
          <w:lang w:bidi="en-US"/>
        </w:rPr>
      </w:pPr>
    </w:p>
    <w:p w14:paraId="5460B13D" w14:textId="77777777" w:rsidR="000562F4" w:rsidRPr="0007760F" w:rsidRDefault="000562F4" w:rsidP="000562F4">
      <w:pPr>
        <w:widowControl w:val="0"/>
        <w:numPr>
          <w:ilvl w:val="0"/>
          <w:numId w:val="37"/>
        </w:numPr>
        <w:tabs>
          <w:tab w:val="left" w:pos="1134"/>
        </w:tabs>
        <w:suppressAutoHyphens/>
        <w:autoSpaceDE w:val="0"/>
        <w:autoSpaceDN w:val="0"/>
        <w:adjustRightInd w:val="0"/>
        <w:spacing w:line="288" w:lineRule="auto"/>
        <w:ind w:left="1134"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Issue orders, instructions or directions</w:t>
      </w:r>
      <w:bookmarkEnd w:id="138"/>
      <w:r w:rsidR="005D4EA6" w:rsidRPr="0007760F">
        <w:rPr>
          <w:rFonts w:ascii="Arial" w:hAnsi="Arial" w:cs="Arial"/>
          <w:color w:val="000000"/>
          <w:sz w:val="22"/>
          <w:szCs w:val="22"/>
          <w:lang w:bidi="en-US"/>
        </w:rPr>
        <w:t>, or</w:t>
      </w:r>
    </w:p>
    <w:p w14:paraId="1C7C44B5" w14:textId="77777777" w:rsidR="005D4EA6" w:rsidRPr="0007760F" w:rsidRDefault="005D4EA6" w:rsidP="000562F4">
      <w:pPr>
        <w:widowControl w:val="0"/>
        <w:numPr>
          <w:ilvl w:val="0"/>
          <w:numId w:val="37"/>
        </w:numPr>
        <w:tabs>
          <w:tab w:val="left" w:pos="1134"/>
        </w:tabs>
        <w:suppressAutoHyphens/>
        <w:autoSpaceDE w:val="0"/>
        <w:autoSpaceDN w:val="0"/>
        <w:adjustRightInd w:val="0"/>
        <w:spacing w:line="288" w:lineRule="auto"/>
        <w:ind w:left="1134"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Inspect any land and/or premises which the Council has a right or duty to inspect</w:t>
      </w:r>
    </w:p>
    <w:p w14:paraId="66649B88" w14:textId="77777777" w:rsidR="00B3589A" w:rsidRPr="0007760F" w:rsidRDefault="000562F4" w:rsidP="000562F4">
      <w:pPr>
        <w:widowControl w:val="0"/>
        <w:tabs>
          <w:tab w:val="left" w:pos="1134"/>
        </w:tabs>
        <w:suppressAutoHyphens/>
        <w:autoSpaceDE w:val="0"/>
        <w:autoSpaceDN w:val="0"/>
        <w:adjustRightInd w:val="0"/>
        <w:spacing w:line="288" w:lineRule="auto"/>
        <w:ind w:left="1134" w:right="-144"/>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 </w:t>
      </w:r>
    </w:p>
    <w:p w14:paraId="3CAFB10F" w14:textId="77777777" w:rsidR="00B3589A" w:rsidRPr="0007760F" w:rsidRDefault="00B3589A" w:rsidP="007C2A5C">
      <w:pPr>
        <w:pStyle w:val="Heading21"/>
        <w:tabs>
          <w:tab w:val="clear" w:pos="851"/>
          <w:tab w:val="num" w:pos="567"/>
        </w:tabs>
        <w:spacing w:before="0" w:line="288" w:lineRule="auto"/>
        <w:ind w:left="567" w:hanging="567"/>
        <w:rPr>
          <w:rFonts w:ascii="Arial" w:hAnsi="Arial" w:cs="Arial"/>
          <w:color w:val="auto"/>
          <w:sz w:val="22"/>
          <w:szCs w:val="22"/>
        </w:rPr>
      </w:pPr>
      <w:bookmarkStart w:id="139" w:name="_Toc359318581"/>
      <w:bookmarkStart w:id="140" w:name="_Toc359334532"/>
      <w:bookmarkStart w:id="141" w:name="_Toc359334811"/>
      <w:bookmarkStart w:id="142" w:name="_Toc359336513"/>
      <w:r w:rsidRPr="0007760F">
        <w:rPr>
          <w:rFonts w:ascii="Arial" w:hAnsi="Arial" w:cs="Arial"/>
          <w:color w:val="auto"/>
          <w:sz w:val="22"/>
          <w:szCs w:val="22"/>
        </w:rPr>
        <w:t>Standing orders generally</w:t>
      </w:r>
      <w:bookmarkEnd w:id="139"/>
      <w:bookmarkEnd w:id="140"/>
      <w:bookmarkEnd w:id="141"/>
      <w:bookmarkEnd w:id="142"/>
    </w:p>
    <w:p w14:paraId="3B286192" w14:textId="77777777" w:rsidR="00B3589A" w:rsidRPr="0007760F" w:rsidRDefault="00B3589A" w:rsidP="00B3589A">
      <w:pPr>
        <w:pStyle w:val="ColorfulList-Accent11"/>
        <w:spacing w:line="288" w:lineRule="auto"/>
        <w:ind w:left="567"/>
        <w:rPr>
          <w:rFonts w:ascii="Arial" w:hAnsi="Arial" w:cs="Arial"/>
          <w:sz w:val="22"/>
          <w:szCs w:val="22"/>
          <w:lang w:bidi="en-US"/>
        </w:rPr>
      </w:pPr>
    </w:p>
    <w:p w14:paraId="1733DEB4" w14:textId="77777777" w:rsidR="00B3589A" w:rsidRPr="0007760F"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All or part of a standing order, except one that incorporates mandatory statutory requirements, may be suspended by resolution in relation to the consideration of an item on the agenda for a meeting.</w:t>
      </w:r>
    </w:p>
    <w:p w14:paraId="3BF36FDD"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05174E46" w14:textId="77777777" w:rsidR="00B3589A" w:rsidRPr="0007760F" w:rsidRDefault="00B3589A" w:rsidP="00B3589A">
      <w:pPr>
        <w:pStyle w:val="ColorfulList-Accent11"/>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r w:rsidRPr="0007760F">
        <w:rPr>
          <w:rFonts w:ascii="Arial" w:hAnsi="Arial" w:cs="Arial"/>
          <w:sz w:val="22"/>
          <w:szCs w:val="22"/>
          <w:lang w:bidi="en-US"/>
        </w:rPr>
        <w:t xml:space="preserve">A motion to add to or vary or revoke one or more of the council’s standing orders, except one that incorporates mandatory statutory requirements, shall be proposed by a special motion, the written notice by at least </w:t>
      </w:r>
      <w:r w:rsidR="002F04A7" w:rsidRPr="0007760F">
        <w:rPr>
          <w:rFonts w:ascii="Arial" w:hAnsi="Arial" w:cs="Arial"/>
          <w:sz w:val="22"/>
          <w:szCs w:val="22"/>
          <w:lang w:bidi="en-US"/>
        </w:rPr>
        <w:t>three</w:t>
      </w:r>
      <w:r w:rsidRPr="0007760F">
        <w:rPr>
          <w:rFonts w:ascii="Arial" w:hAnsi="Arial" w:cs="Arial"/>
          <w:sz w:val="22"/>
          <w:szCs w:val="22"/>
          <w:lang w:bidi="en-US"/>
        </w:rPr>
        <w:t xml:space="preserve"> councillors to be given to the Proper Officer in accordance with standing order 9 above.</w:t>
      </w:r>
    </w:p>
    <w:p w14:paraId="6A2296D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C028868" w14:textId="77777777" w:rsidR="00B3589A" w:rsidRPr="00662B4A"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The Proper Officer shall provide a copy of the council’s standing orders to a councillor as soon as possible after he has delivered his acceptance of office form.</w:t>
      </w:r>
    </w:p>
    <w:p w14:paraId="1837DBBE" w14:textId="77777777" w:rsidR="00B3589A" w:rsidRPr="00662B4A" w:rsidRDefault="00B3589A" w:rsidP="00B3589A">
      <w:pPr>
        <w:pStyle w:val="ColorfulList-Accent11"/>
        <w:spacing w:line="288" w:lineRule="auto"/>
        <w:rPr>
          <w:rFonts w:ascii="Arial" w:hAnsi="Arial" w:cs="Arial"/>
          <w:color w:val="000000"/>
          <w:sz w:val="22"/>
          <w:lang w:bidi="en-US"/>
        </w:rPr>
      </w:pPr>
    </w:p>
    <w:p w14:paraId="31F5D952" w14:textId="77777777" w:rsidR="00B3589A" w:rsidRPr="00662B4A"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The decision of the chairman of a meeting as to the application of standing orders at the meeting shall be final.</w:t>
      </w:r>
    </w:p>
    <w:p w14:paraId="3F9EFBB3" w14:textId="77777777" w:rsidR="00FE015D" w:rsidRPr="00662B4A" w:rsidRDefault="00FE015D" w:rsidP="00FE015D">
      <w:pPr>
        <w:pStyle w:val="ListParagraph"/>
        <w:rPr>
          <w:rFonts w:ascii="Arial" w:hAnsi="Arial" w:cs="Arial"/>
          <w:color w:val="000000"/>
          <w:sz w:val="22"/>
          <w:lang w:bidi="en-US"/>
        </w:rPr>
      </w:pPr>
    </w:p>
    <w:p w14:paraId="512AE4DB" w14:textId="5CDB59A6" w:rsidR="00D12B32" w:rsidRDefault="00D12B32">
      <w:pPr>
        <w:rPr>
          <w:rFonts w:ascii="Arial" w:hAnsi="Arial" w:cs="Arial"/>
          <w:color w:val="000000"/>
          <w:sz w:val="22"/>
          <w:lang w:bidi="en-US"/>
        </w:rPr>
      </w:pPr>
      <w:r>
        <w:rPr>
          <w:rFonts w:ascii="Arial" w:hAnsi="Arial" w:cs="Arial"/>
          <w:color w:val="000000"/>
          <w:sz w:val="22"/>
          <w:lang w:bidi="en-US"/>
        </w:rPr>
        <w:br w:type="page"/>
      </w:r>
    </w:p>
    <w:p w14:paraId="660B0C25" w14:textId="77777777" w:rsidR="00FE015D" w:rsidRPr="00662B4A" w:rsidRDefault="00FE015D" w:rsidP="00FE015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59A95CC" w14:textId="77777777" w:rsidR="007C6058" w:rsidRPr="00662B4A" w:rsidRDefault="007C6058" w:rsidP="007C6058">
      <w:pPr>
        <w:tabs>
          <w:tab w:val="center" w:pos="4680"/>
        </w:tabs>
        <w:suppressAutoHyphens/>
        <w:spacing w:beforeLines="60" w:before="144" w:afterLines="60" w:after="144" w:line="276" w:lineRule="auto"/>
        <w:jc w:val="center"/>
        <w:rPr>
          <w:rFonts w:ascii="Arial" w:hAnsi="Arial" w:cs="Arial"/>
          <w:b/>
          <w:spacing w:val="-3"/>
        </w:rPr>
      </w:pPr>
      <w:r w:rsidRPr="00662B4A">
        <w:rPr>
          <w:rFonts w:ascii="Arial" w:hAnsi="Arial" w:cs="Arial"/>
          <w:b/>
          <w:spacing w:val="-3"/>
        </w:rPr>
        <w:t>BARLING MAGNA PARISH COUNCIL</w:t>
      </w:r>
    </w:p>
    <w:p w14:paraId="4671B70F" w14:textId="77777777" w:rsidR="007C6058" w:rsidRPr="00662B4A" w:rsidRDefault="007C6058" w:rsidP="007C6058">
      <w:pPr>
        <w:tabs>
          <w:tab w:val="center" w:pos="0"/>
        </w:tabs>
        <w:suppressAutoHyphens/>
        <w:spacing w:beforeLines="60" w:before="144" w:afterLines="60" w:after="144" w:line="276" w:lineRule="auto"/>
        <w:jc w:val="center"/>
        <w:rPr>
          <w:rFonts w:ascii="Arial" w:hAnsi="Arial" w:cs="Arial"/>
          <w:b/>
          <w:spacing w:val="-3"/>
        </w:rPr>
      </w:pPr>
      <w:r w:rsidRPr="00662B4A">
        <w:rPr>
          <w:rFonts w:ascii="Arial" w:hAnsi="Arial" w:cs="Arial"/>
          <w:b/>
          <w:spacing w:val="-3"/>
        </w:rPr>
        <w:t xml:space="preserve">FINANCIAL REGULATIONS </w:t>
      </w:r>
    </w:p>
    <w:p w14:paraId="13888F59" w14:textId="77777777" w:rsidR="00464FFF" w:rsidRDefault="007C6058" w:rsidP="00464FFF">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spacing w:val="-3"/>
        </w:rPr>
      </w:pPr>
      <w:r w:rsidRPr="00662B4A">
        <w:rPr>
          <w:rFonts w:ascii="Arial" w:hAnsi="Arial" w:cs="Arial"/>
          <w:spacing w:val="-3"/>
        </w:rPr>
        <w:t xml:space="preserve">These Financial Regulations were revised and adopted by the Parish Council </w:t>
      </w:r>
    </w:p>
    <w:p w14:paraId="78EFF516" w14:textId="2CEE8141" w:rsidR="00662B4A" w:rsidRPr="00662B4A" w:rsidRDefault="007C6058" w:rsidP="00464FFF">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spacing w:val="-3"/>
        </w:rPr>
      </w:pPr>
      <w:r w:rsidRPr="00662B4A">
        <w:rPr>
          <w:rFonts w:ascii="Arial" w:hAnsi="Arial" w:cs="Arial"/>
          <w:spacing w:val="-3"/>
        </w:rPr>
        <w:t xml:space="preserve">on </w:t>
      </w:r>
    </w:p>
    <w:p w14:paraId="289A5032" w14:textId="77777777" w:rsidR="00662B4A" w:rsidRPr="00662B4A" w:rsidRDefault="00662B4A" w:rsidP="00662B4A">
      <w:pPr>
        <w:tabs>
          <w:tab w:val="center" w:pos="4680"/>
        </w:tabs>
        <w:suppressAutoHyphens/>
        <w:spacing w:beforeLines="60" w:before="144" w:afterLines="60" w:after="144" w:line="276" w:lineRule="auto"/>
        <w:jc w:val="center"/>
        <w:rPr>
          <w:rFonts w:ascii="Arial" w:hAnsi="Arial" w:cs="Arial"/>
          <w:i/>
          <w:spacing w:val="-3"/>
        </w:rPr>
      </w:pPr>
    </w:p>
    <w:p w14:paraId="430343BD" w14:textId="77777777" w:rsidR="00662B4A" w:rsidRPr="00662B4A" w:rsidRDefault="00662B4A" w:rsidP="00662B4A">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b/>
          <w:spacing w:val="-3"/>
          <w:u w:val="single"/>
        </w:rPr>
      </w:pPr>
      <w:r w:rsidRPr="00662B4A">
        <w:rPr>
          <w:rFonts w:ascii="Arial" w:hAnsi="Arial" w:cs="Arial"/>
          <w:b/>
          <w:spacing w:val="-3"/>
          <w:u w:val="single"/>
        </w:rPr>
        <w:t>INDEX</w:t>
      </w:r>
    </w:p>
    <w:p w14:paraId="6F4A7EA0" w14:textId="77777777" w:rsidR="00662B4A" w:rsidRPr="00662B4A" w:rsidRDefault="00662B4A" w:rsidP="00662B4A">
      <w:pPr>
        <w:spacing w:beforeLines="60" w:before="144" w:afterLines="60" w:after="144"/>
        <w:jc w:val="both"/>
        <w:rPr>
          <w:rFonts w:ascii="Arial" w:hAnsi="Arial" w:cs="Arial"/>
          <w:color w:val="000000"/>
          <w:sz w:val="22"/>
        </w:rPr>
      </w:pPr>
    </w:p>
    <w:p w14:paraId="17E8BF95" w14:textId="77FFAA43"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r w:rsidRPr="00662B4A">
        <w:rPr>
          <w:rFonts w:ascii="Arial" w:hAnsi="Arial" w:cs="Arial"/>
          <w:sz w:val="20"/>
        </w:rPr>
        <w:fldChar w:fldCharType="begin"/>
      </w:r>
      <w:r w:rsidRPr="00662B4A">
        <w:rPr>
          <w:rFonts w:ascii="Arial" w:hAnsi="Arial" w:cs="Arial"/>
          <w:sz w:val="20"/>
        </w:rPr>
        <w:instrText xml:space="preserve"> TOC \h \z \t "Heading 1111,1" </w:instrText>
      </w:r>
      <w:r w:rsidRPr="00662B4A">
        <w:rPr>
          <w:rFonts w:ascii="Arial" w:hAnsi="Arial" w:cs="Arial"/>
          <w:sz w:val="20"/>
        </w:rPr>
        <w:fldChar w:fldCharType="separate"/>
      </w:r>
      <w:hyperlink r:id="rId11" w:anchor="_Toc382309736" w:history="1">
        <w:r w:rsidRPr="0046223C">
          <w:rPr>
            <w:rStyle w:val="Hyperlink"/>
            <w:rFonts w:ascii="Arial" w:hAnsi="Arial" w:cs="Arial"/>
            <w:color w:val="auto"/>
            <w:sz w:val="20"/>
            <w:u w:val="none"/>
          </w:rPr>
          <w:t>1.</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GENERAL</w:t>
        </w:r>
        <w:r w:rsidRPr="0046223C">
          <w:rPr>
            <w:rStyle w:val="Hyperlink"/>
            <w:rFonts w:ascii="Arial" w:hAnsi="Arial" w:cs="Arial"/>
            <w:webHidden/>
            <w:color w:val="auto"/>
            <w:sz w:val="20"/>
            <w:u w:val="none"/>
          </w:rPr>
          <w:tab/>
        </w:r>
        <w:r w:rsidRPr="0046223C">
          <w:rPr>
            <w:rStyle w:val="Hyperlink"/>
            <w:rFonts w:ascii="Arial" w:hAnsi="Arial" w:cs="Arial"/>
            <w:webHidden/>
            <w:color w:val="auto"/>
            <w:sz w:val="20"/>
            <w:u w:val="none"/>
          </w:rPr>
          <w:fldChar w:fldCharType="begin"/>
        </w:r>
        <w:r w:rsidRPr="0046223C">
          <w:rPr>
            <w:rStyle w:val="Hyperlink"/>
            <w:rFonts w:ascii="Arial" w:hAnsi="Arial" w:cs="Arial"/>
            <w:webHidden/>
            <w:color w:val="auto"/>
            <w:sz w:val="20"/>
            <w:u w:val="none"/>
          </w:rPr>
          <w:instrText xml:space="preserve"> PAGEREF _Toc382309736 \h </w:instrText>
        </w:r>
        <w:r w:rsidRPr="0046223C">
          <w:rPr>
            <w:rStyle w:val="Hyperlink"/>
            <w:rFonts w:ascii="Arial" w:hAnsi="Arial" w:cs="Arial"/>
            <w:webHidden/>
            <w:color w:val="auto"/>
            <w:sz w:val="20"/>
            <w:u w:val="none"/>
          </w:rPr>
        </w:r>
        <w:r w:rsidRPr="0046223C">
          <w:rPr>
            <w:rStyle w:val="Hyperlink"/>
            <w:rFonts w:ascii="Arial" w:hAnsi="Arial" w:cs="Arial"/>
            <w:webHidden/>
            <w:color w:val="auto"/>
            <w:sz w:val="20"/>
            <w:u w:val="none"/>
          </w:rPr>
          <w:fldChar w:fldCharType="separate"/>
        </w:r>
        <w:r w:rsidR="008D023E">
          <w:rPr>
            <w:rStyle w:val="Hyperlink"/>
            <w:rFonts w:ascii="Arial" w:hAnsi="Arial" w:cs="Arial"/>
            <w:webHidden/>
            <w:color w:val="auto"/>
            <w:sz w:val="20"/>
            <w:u w:val="none"/>
          </w:rPr>
          <w:t>23</w:t>
        </w:r>
        <w:r w:rsidRPr="0046223C">
          <w:rPr>
            <w:rStyle w:val="Hyperlink"/>
            <w:rFonts w:ascii="Arial" w:hAnsi="Arial" w:cs="Arial"/>
            <w:webHidden/>
            <w:color w:val="auto"/>
            <w:sz w:val="20"/>
            <w:u w:val="none"/>
          </w:rPr>
          <w:fldChar w:fldCharType="end"/>
        </w:r>
      </w:hyperlink>
      <w:r w:rsidR="0087658B">
        <w:rPr>
          <w:rStyle w:val="Hyperlink"/>
          <w:rFonts w:ascii="Arial" w:hAnsi="Arial" w:cs="Arial"/>
          <w:color w:val="auto"/>
          <w:sz w:val="20"/>
          <w:u w:val="none"/>
        </w:rPr>
        <w:t>4</w:t>
      </w:r>
    </w:p>
    <w:p w14:paraId="570A698E" w14:textId="03593D61"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2" w:anchor="_Toc382309737" w:history="1">
        <w:r w:rsidRPr="0046223C">
          <w:rPr>
            <w:rStyle w:val="Hyperlink"/>
            <w:rFonts w:ascii="Arial" w:hAnsi="Arial" w:cs="Arial"/>
            <w:color w:val="auto"/>
            <w:sz w:val="20"/>
            <w:u w:val="none"/>
          </w:rPr>
          <w:t>2.</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ACCOUNTING AND AUDIT (INTERNAL AND EXTERNAL)</w:t>
        </w:r>
        <w:r w:rsidRPr="0046223C">
          <w:rPr>
            <w:rStyle w:val="Hyperlink"/>
            <w:rFonts w:ascii="Arial" w:hAnsi="Arial" w:cs="Arial"/>
            <w:webHidden/>
            <w:color w:val="auto"/>
            <w:sz w:val="20"/>
            <w:u w:val="none"/>
          </w:rPr>
          <w:tab/>
          <w:t>2</w:t>
        </w:r>
      </w:hyperlink>
      <w:r w:rsidR="007F2A5F">
        <w:rPr>
          <w:rStyle w:val="Hyperlink"/>
          <w:rFonts w:ascii="Arial" w:hAnsi="Arial" w:cs="Arial"/>
          <w:color w:val="auto"/>
          <w:sz w:val="20"/>
          <w:u w:val="none"/>
        </w:rPr>
        <w:t>6</w:t>
      </w:r>
    </w:p>
    <w:p w14:paraId="45804FCA" w14:textId="262B406B"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3" w:anchor="_Toc382309738" w:history="1">
        <w:r w:rsidRPr="0046223C">
          <w:rPr>
            <w:rStyle w:val="Hyperlink"/>
            <w:rFonts w:ascii="Arial" w:hAnsi="Arial" w:cs="Arial"/>
            <w:color w:val="auto"/>
            <w:sz w:val="20"/>
            <w:u w:val="none"/>
          </w:rPr>
          <w:t>3.</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ANNUAL ESTIMATES (BUDGET) AND FORWARD PLANNING</w:t>
        </w:r>
        <w:r w:rsidRPr="0046223C">
          <w:rPr>
            <w:rStyle w:val="Hyperlink"/>
            <w:rFonts w:ascii="Arial" w:hAnsi="Arial" w:cs="Arial"/>
            <w:webHidden/>
            <w:color w:val="auto"/>
            <w:sz w:val="20"/>
            <w:u w:val="none"/>
          </w:rPr>
          <w:tab/>
        </w:r>
        <w:r w:rsidRPr="0046223C">
          <w:rPr>
            <w:rStyle w:val="Hyperlink"/>
            <w:rFonts w:ascii="Arial" w:hAnsi="Arial" w:cs="Arial"/>
            <w:webHidden/>
            <w:color w:val="auto"/>
            <w:sz w:val="20"/>
            <w:u w:val="none"/>
          </w:rPr>
          <w:fldChar w:fldCharType="begin"/>
        </w:r>
        <w:r w:rsidRPr="0046223C">
          <w:rPr>
            <w:rStyle w:val="Hyperlink"/>
            <w:rFonts w:ascii="Arial" w:hAnsi="Arial" w:cs="Arial"/>
            <w:webHidden/>
            <w:color w:val="auto"/>
            <w:sz w:val="20"/>
            <w:u w:val="none"/>
          </w:rPr>
          <w:instrText xml:space="preserve"> PAGEREF _Toc382309738 \h </w:instrText>
        </w:r>
        <w:r w:rsidRPr="0046223C">
          <w:rPr>
            <w:rStyle w:val="Hyperlink"/>
            <w:rFonts w:ascii="Arial" w:hAnsi="Arial" w:cs="Arial"/>
            <w:webHidden/>
            <w:color w:val="auto"/>
            <w:sz w:val="20"/>
            <w:u w:val="none"/>
          </w:rPr>
        </w:r>
        <w:r w:rsidRPr="0046223C">
          <w:rPr>
            <w:rStyle w:val="Hyperlink"/>
            <w:rFonts w:ascii="Arial" w:hAnsi="Arial" w:cs="Arial"/>
            <w:webHidden/>
            <w:color w:val="auto"/>
            <w:sz w:val="20"/>
            <w:u w:val="none"/>
          </w:rPr>
          <w:fldChar w:fldCharType="separate"/>
        </w:r>
        <w:r w:rsidR="008D023E">
          <w:rPr>
            <w:rStyle w:val="Hyperlink"/>
            <w:rFonts w:ascii="Arial" w:hAnsi="Arial" w:cs="Arial"/>
            <w:webHidden/>
            <w:color w:val="auto"/>
            <w:sz w:val="20"/>
            <w:u w:val="none"/>
          </w:rPr>
          <w:t>27</w:t>
        </w:r>
        <w:r w:rsidRPr="0046223C">
          <w:rPr>
            <w:rStyle w:val="Hyperlink"/>
            <w:rFonts w:ascii="Arial" w:hAnsi="Arial" w:cs="Arial"/>
            <w:webHidden/>
            <w:color w:val="auto"/>
            <w:sz w:val="20"/>
            <w:u w:val="none"/>
          </w:rPr>
          <w:fldChar w:fldCharType="end"/>
        </w:r>
      </w:hyperlink>
      <w:r w:rsidR="00D47626">
        <w:rPr>
          <w:rStyle w:val="Hyperlink"/>
          <w:rFonts w:ascii="Arial" w:hAnsi="Arial" w:cs="Arial"/>
          <w:color w:val="auto"/>
          <w:sz w:val="20"/>
          <w:u w:val="none"/>
        </w:rPr>
        <w:t>8</w:t>
      </w:r>
    </w:p>
    <w:p w14:paraId="6681E51A" w14:textId="6B201613"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4" w:anchor="_Toc382309739" w:history="1">
        <w:r w:rsidRPr="0046223C">
          <w:rPr>
            <w:rStyle w:val="Hyperlink"/>
            <w:rFonts w:ascii="Arial" w:hAnsi="Arial" w:cs="Arial"/>
            <w:color w:val="auto"/>
            <w:sz w:val="20"/>
            <w:u w:val="none"/>
          </w:rPr>
          <w:t>4.</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BUDGETARY CONTROL AND AUTHORITY TO SPEND</w:t>
        </w:r>
        <w:r w:rsidRPr="0046223C">
          <w:rPr>
            <w:rStyle w:val="Hyperlink"/>
            <w:rFonts w:ascii="Arial" w:hAnsi="Arial" w:cs="Arial"/>
            <w:webHidden/>
            <w:color w:val="auto"/>
            <w:sz w:val="20"/>
            <w:u w:val="none"/>
          </w:rPr>
          <w:tab/>
          <w:t>2</w:t>
        </w:r>
      </w:hyperlink>
      <w:r w:rsidR="00D47626">
        <w:rPr>
          <w:rStyle w:val="Hyperlink"/>
          <w:rFonts w:ascii="Arial" w:hAnsi="Arial" w:cs="Arial"/>
          <w:color w:val="auto"/>
          <w:sz w:val="20"/>
          <w:u w:val="none"/>
        </w:rPr>
        <w:t>8</w:t>
      </w:r>
    </w:p>
    <w:p w14:paraId="203F05CB" w14:textId="70540D31"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5" w:anchor="_Toc382309740" w:history="1">
        <w:r w:rsidRPr="0046223C">
          <w:rPr>
            <w:rStyle w:val="Hyperlink"/>
            <w:rFonts w:ascii="Arial" w:hAnsi="Arial" w:cs="Arial"/>
            <w:color w:val="auto"/>
            <w:sz w:val="20"/>
            <w:u w:val="none"/>
          </w:rPr>
          <w:t>5.</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BANKING ARRANGEMENTS AND AUTHORISATION OF PAYMENTS</w:t>
        </w:r>
        <w:r w:rsidRPr="0046223C">
          <w:rPr>
            <w:rStyle w:val="Hyperlink"/>
            <w:rFonts w:ascii="Arial" w:hAnsi="Arial" w:cs="Arial"/>
            <w:webHidden/>
            <w:color w:val="auto"/>
            <w:sz w:val="20"/>
            <w:u w:val="none"/>
          </w:rPr>
          <w:tab/>
          <w:t>2</w:t>
        </w:r>
      </w:hyperlink>
      <w:r w:rsidR="006C1D78">
        <w:rPr>
          <w:rStyle w:val="Hyperlink"/>
          <w:rFonts w:ascii="Arial" w:hAnsi="Arial" w:cs="Arial"/>
          <w:color w:val="auto"/>
          <w:sz w:val="20"/>
          <w:u w:val="none"/>
        </w:rPr>
        <w:t>9</w:t>
      </w:r>
    </w:p>
    <w:p w14:paraId="2CCDED14" w14:textId="61E38EC2"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6" w:anchor="_Toc382309741" w:history="1">
        <w:r w:rsidRPr="0046223C">
          <w:rPr>
            <w:rStyle w:val="Hyperlink"/>
            <w:rFonts w:ascii="Arial" w:hAnsi="Arial" w:cs="Arial"/>
            <w:color w:val="auto"/>
            <w:sz w:val="20"/>
            <w:u w:val="none"/>
          </w:rPr>
          <w:t>6.</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INSTRUCTIONS FOR THE MAKING OF PAYMENTS</w:t>
        </w:r>
        <w:r w:rsidRPr="0046223C">
          <w:rPr>
            <w:rStyle w:val="Hyperlink"/>
            <w:rFonts w:ascii="Arial" w:hAnsi="Arial" w:cs="Arial"/>
            <w:webHidden/>
            <w:color w:val="auto"/>
            <w:sz w:val="20"/>
            <w:u w:val="none"/>
          </w:rPr>
          <w:tab/>
        </w:r>
        <w:r w:rsidRPr="0046223C">
          <w:rPr>
            <w:rStyle w:val="Hyperlink"/>
            <w:rFonts w:ascii="Arial" w:hAnsi="Arial" w:cs="Arial"/>
            <w:webHidden/>
            <w:color w:val="auto"/>
            <w:sz w:val="20"/>
            <w:u w:val="none"/>
          </w:rPr>
          <w:fldChar w:fldCharType="begin"/>
        </w:r>
        <w:r w:rsidRPr="0046223C">
          <w:rPr>
            <w:rStyle w:val="Hyperlink"/>
            <w:rFonts w:ascii="Arial" w:hAnsi="Arial" w:cs="Arial"/>
            <w:webHidden/>
            <w:color w:val="auto"/>
            <w:sz w:val="20"/>
            <w:u w:val="none"/>
          </w:rPr>
          <w:instrText xml:space="preserve"> PAGEREF _Toc382309741 \h </w:instrText>
        </w:r>
        <w:r w:rsidRPr="0046223C">
          <w:rPr>
            <w:rStyle w:val="Hyperlink"/>
            <w:rFonts w:ascii="Arial" w:hAnsi="Arial" w:cs="Arial"/>
            <w:webHidden/>
            <w:color w:val="auto"/>
            <w:sz w:val="20"/>
            <w:u w:val="none"/>
          </w:rPr>
        </w:r>
        <w:r w:rsidRPr="0046223C">
          <w:rPr>
            <w:rStyle w:val="Hyperlink"/>
            <w:rFonts w:ascii="Arial" w:hAnsi="Arial" w:cs="Arial"/>
            <w:webHidden/>
            <w:color w:val="auto"/>
            <w:sz w:val="20"/>
            <w:u w:val="none"/>
          </w:rPr>
          <w:fldChar w:fldCharType="separate"/>
        </w:r>
        <w:r w:rsidR="008D023E">
          <w:rPr>
            <w:rStyle w:val="Hyperlink"/>
            <w:rFonts w:ascii="Arial" w:hAnsi="Arial" w:cs="Arial"/>
            <w:webHidden/>
            <w:color w:val="auto"/>
            <w:sz w:val="20"/>
            <w:u w:val="none"/>
          </w:rPr>
          <w:t>30</w:t>
        </w:r>
        <w:r w:rsidRPr="0046223C">
          <w:rPr>
            <w:rStyle w:val="Hyperlink"/>
            <w:rFonts w:ascii="Arial" w:hAnsi="Arial" w:cs="Arial"/>
            <w:webHidden/>
            <w:color w:val="auto"/>
            <w:sz w:val="20"/>
            <w:u w:val="none"/>
          </w:rPr>
          <w:fldChar w:fldCharType="end"/>
        </w:r>
      </w:hyperlink>
      <w:r w:rsidR="006C1D78">
        <w:rPr>
          <w:rStyle w:val="Hyperlink"/>
          <w:rFonts w:ascii="Arial" w:hAnsi="Arial" w:cs="Arial"/>
          <w:color w:val="auto"/>
          <w:sz w:val="20"/>
          <w:u w:val="none"/>
        </w:rPr>
        <w:t>1</w:t>
      </w:r>
    </w:p>
    <w:p w14:paraId="730CD1CF" w14:textId="709EF319"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7" w:anchor="_Toc382309742" w:history="1">
        <w:r w:rsidRPr="0046223C">
          <w:rPr>
            <w:rStyle w:val="Hyperlink"/>
            <w:rFonts w:ascii="Arial" w:hAnsi="Arial" w:cs="Arial"/>
            <w:color w:val="auto"/>
            <w:sz w:val="20"/>
            <w:u w:val="none"/>
          </w:rPr>
          <w:t>7.</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PAYMENT OF SALARIES</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6C1D78">
        <w:rPr>
          <w:rStyle w:val="Hyperlink"/>
          <w:rFonts w:ascii="Arial" w:hAnsi="Arial" w:cs="Arial"/>
          <w:color w:val="auto"/>
          <w:sz w:val="20"/>
          <w:u w:val="none"/>
        </w:rPr>
        <w:t>4</w:t>
      </w:r>
    </w:p>
    <w:p w14:paraId="4DD9DF38" w14:textId="7D8A6968"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8" w:anchor="_Toc382309743" w:history="1">
        <w:r w:rsidRPr="0046223C">
          <w:rPr>
            <w:rStyle w:val="Hyperlink"/>
            <w:rFonts w:ascii="Arial" w:hAnsi="Arial" w:cs="Arial"/>
            <w:color w:val="auto"/>
            <w:sz w:val="20"/>
            <w:u w:val="none"/>
          </w:rPr>
          <w:t>8.</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LOANS AND INVESTMENTS</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6C1D78">
        <w:rPr>
          <w:rStyle w:val="Hyperlink"/>
          <w:rFonts w:ascii="Arial" w:hAnsi="Arial" w:cs="Arial"/>
          <w:color w:val="auto"/>
          <w:sz w:val="20"/>
          <w:u w:val="none"/>
        </w:rPr>
        <w:t>4</w:t>
      </w:r>
    </w:p>
    <w:p w14:paraId="3A554C46" w14:textId="73DC22EC"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9" w:anchor="_Toc382309744" w:history="1">
        <w:r w:rsidRPr="0046223C">
          <w:rPr>
            <w:rStyle w:val="Hyperlink"/>
            <w:rFonts w:ascii="Arial" w:hAnsi="Arial" w:cs="Arial"/>
            <w:color w:val="auto"/>
            <w:sz w:val="20"/>
            <w:u w:val="none"/>
          </w:rPr>
          <w:t>9.</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INCOME</w:t>
        </w:r>
        <w:r w:rsidRPr="0046223C">
          <w:rPr>
            <w:rStyle w:val="Hyperlink"/>
            <w:rFonts w:ascii="Arial" w:hAnsi="Arial" w:cs="Arial"/>
            <w:webHidden/>
            <w:color w:val="auto"/>
            <w:sz w:val="20"/>
            <w:u w:val="none"/>
          </w:rPr>
          <w:tab/>
          <w:t>3</w:t>
        </w:r>
      </w:hyperlink>
      <w:r w:rsidR="00C228AC">
        <w:rPr>
          <w:rStyle w:val="Hyperlink"/>
          <w:rFonts w:ascii="Arial" w:hAnsi="Arial" w:cs="Arial"/>
          <w:color w:val="auto"/>
          <w:sz w:val="20"/>
          <w:u w:val="none"/>
        </w:rPr>
        <w:t>5</w:t>
      </w:r>
    </w:p>
    <w:p w14:paraId="755BE69A" w14:textId="40AFC46F"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0" w:anchor="_Toc382309745" w:history="1">
        <w:r w:rsidRPr="0046223C">
          <w:rPr>
            <w:rStyle w:val="Hyperlink"/>
            <w:rFonts w:ascii="Arial" w:hAnsi="Arial" w:cs="Arial"/>
            <w:color w:val="auto"/>
            <w:sz w:val="20"/>
            <w:u w:val="none"/>
          </w:rPr>
          <w:t>10.</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ORDERS FOR WORK, GOODS AND SERVICES</w:t>
        </w:r>
        <w:r w:rsidRPr="0046223C">
          <w:rPr>
            <w:rStyle w:val="Hyperlink"/>
            <w:rFonts w:ascii="Arial" w:hAnsi="Arial" w:cs="Arial"/>
            <w:webHidden/>
            <w:color w:val="auto"/>
            <w:sz w:val="20"/>
            <w:u w:val="none"/>
          </w:rPr>
          <w:tab/>
          <w:t>34</w:t>
        </w:r>
      </w:hyperlink>
    </w:p>
    <w:p w14:paraId="61AAA598" w14:textId="026A9BFE"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1" w:anchor="_Toc382309746" w:history="1">
        <w:r w:rsidRPr="0046223C">
          <w:rPr>
            <w:rStyle w:val="Hyperlink"/>
            <w:rFonts w:ascii="Arial" w:hAnsi="Arial" w:cs="Arial"/>
            <w:color w:val="auto"/>
            <w:sz w:val="20"/>
            <w:u w:val="none"/>
          </w:rPr>
          <w:t>11.</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CONTRACTS</w:t>
        </w:r>
        <w:r w:rsidRPr="0046223C">
          <w:rPr>
            <w:rStyle w:val="Hyperlink"/>
            <w:rFonts w:ascii="Arial" w:hAnsi="Arial" w:cs="Arial"/>
            <w:webHidden/>
            <w:color w:val="auto"/>
            <w:sz w:val="20"/>
            <w:u w:val="none"/>
          </w:rPr>
          <w:tab/>
          <w:t>3</w:t>
        </w:r>
      </w:hyperlink>
      <w:r w:rsidR="00C228AC">
        <w:rPr>
          <w:rStyle w:val="Hyperlink"/>
          <w:rFonts w:ascii="Arial" w:hAnsi="Arial" w:cs="Arial"/>
          <w:color w:val="auto"/>
          <w:sz w:val="20"/>
          <w:u w:val="none"/>
        </w:rPr>
        <w:t>6</w:t>
      </w:r>
    </w:p>
    <w:p w14:paraId="6A9F979A" w14:textId="7B637C4A"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2" w:anchor="_Toc382309747" w:history="1">
        <w:r w:rsidRPr="0046223C">
          <w:rPr>
            <w:rStyle w:val="Hyperlink"/>
            <w:rFonts w:ascii="Arial" w:hAnsi="Arial" w:cs="Arial"/>
            <w:color w:val="auto"/>
            <w:sz w:val="20"/>
            <w:u w:val="none"/>
          </w:rPr>
          <w:t>12.</w:t>
        </w:r>
        <w:r w:rsidRPr="0046223C">
          <w:rPr>
            <w:rStyle w:val="Hyperlink"/>
            <w:rFonts w:ascii="Arial" w:hAnsi="Arial" w:cs="Arial"/>
            <w:color w:val="auto"/>
            <w:sz w:val="18"/>
            <w:szCs w:val="22"/>
            <w:u w:val="none"/>
            <w:lang w:eastAsia="en-GB"/>
          </w:rPr>
          <w:tab/>
        </w:r>
        <w:r w:rsidR="008E53DB" w:rsidRPr="008E53DB">
          <w:rPr>
            <w:rStyle w:val="Hyperlink"/>
            <w:rFonts w:ascii="Arial" w:hAnsi="Arial" w:cs="Arial"/>
            <w:color w:val="auto"/>
            <w:sz w:val="20"/>
            <w:szCs w:val="20"/>
            <w:u w:val="none"/>
            <w:lang w:eastAsia="en-GB"/>
          </w:rPr>
          <w:t>P</w:t>
        </w:r>
        <w:r w:rsidRPr="008E53DB">
          <w:rPr>
            <w:rStyle w:val="Hyperlink"/>
            <w:rFonts w:ascii="Arial" w:hAnsi="Arial" w:cs="Arial"/>
            <w:color w:val="auto"/>
            <w:sz w:val="20"/>
            <w:szCs w:val="20"/>
            <w:u w:val="none"/>
          </w:rPr>
          <w:t>A</w:t>
        </w:r>
        <w:r w:rsidRPr="0046223C">
          <w:rPr>
            <w:rStyle w:val="Hyperlink"/>
            <w:rFonts w:ascii="Arial" w:hAnsi="Arial" w:cs="Arial"/>
            <w:color w:val="auto"/>
            <w:sz w:val="20"/>
            <w:u w:val="none"/>
          </w:rPr>
          <w:t>YMENTS UNDER CONTRACTS FOR BUILDING OR OTHER CONSTRUCTION WORKS</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C228AC">
        <w:rPr>
          <w:rStyle w:val="Hyperlink"/>
          <w:rFonts w:ascii="Arial" w:hAnsi="Arial" w:cs="Arial"/>
          <w:color w:val="auto"/>
          <w:sz w:val="20"/>
          <w:u w:val="none"/>
        </w:rPr>
        <w:t>8</w:t>
      </w:r>
    </w:p>
    <w:p w14:paraId="0787D18E" w14:textId="67C89D3E"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3" w:anchor="_Toc382309748" w:history="1">
        <w:r w:rsidRPr="0046223C">
          <w:rPr>
            <w:rStyle w:val="Hyperlink"/>
            <w:rFonts w:ascii="Arial" w:hAnsi="Arial" w:cs="Arial"/>
            <w:color w:val="auto"/>
            <w:sz w:val="20"/>
            <w:u w:val="none"/>
          </w:rPr>
          <w:t>13.</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STORES AND EQUIPMENT</w:t>
        </w:r>
        <w:r w:rsidRPr="0046223C">
          <w:rPr>
            <w:rStyle w:val="Hyperlink"/>
            <w:rFonts w:ascii="Arial" w:hAnsi="Arial" w:cs="Arial"/>
            <w:webHidden/>
            <w:color w:val="auto"/>
            <w:sz w:val="20"/>
            <w:u w:val="none"/>
          </w:rPr>
          <w:tab/>
          <w:t>3</w:t>
        </w:r>
      </w:hyperlink>
      <w:r w:rsidR="00C228AC">
        <w:rPr>
          <w:rStyle w:val="Hyperlink"/>
          <w:rFonts w:ascii="Arial" w:hAnsi="Arial" w:cs="Arial"/>
          <w:color w:val="auto"/>
          <w:sz w:val="20"/>
          <w:u w:val="none"/>
        </w:rPr>
        <w:t>9</w:t>
      </w:r>
    </w:p>
    <w:p w14:paraId="007EE990" w14:textId="3C3B9ECD"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4" w:anchor="_Toc382309749" w:history="1">
        <w:r w:rsidRPr="0046223C">
          <w:rPr>
            <w:rStyle w:val="Hyperlink"/>
            <w:rFonts w:ascii="Arial" w:hAnsi="Arial" w:cs="Arial"/>
            <w:color w:val="auto"/>
            <w:sz w:val="20"/>
            <w:u w:val="none"/>
          </w:rPr>
          <w:t>14.</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ASSETS, PROPERTIES AND ESTATES</w:t>
        </w:r>
        <w:r w:rsidRPr="0046223C">
          <w:rPr>
            <w:rStyle w:val="Hyperlink"/>
            <w:rFonts w:ascii="Arial" w:hAnsi="Arial" w:cs="Arial"/>
            <w:webHidden/>
            <w:color w:val="auto"/>
            <w:sz w:val="20"/>
            <w:u w:val="none"/>
          </w:rPr>
          <w:tab/>
          <w:t>3</w:t>
        </w:r>
      </w:hyperlink>
      <w:r w:rsidR="00C228AC">
        <w:rPr>
          <w:rStyle w:val="Hyperlink"/>
          <w:rFonts w:ascii="Arial" w:hAnsi="Arial" w:cs="Arial"/>
          <w:color w:val="auto"/>
          <w:sz w:val="20"/>
          <w:u w:val="none"/>
        </w:rPr>
        <w:t>9</w:t>
      </w:r>
    </w:p>
    <w:p w14:paraId="1FD2FCE6" w14:textId="3E648724"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5" w:anchor="_Toc382309750" w:history="1">
        <w:r w:rsidRPr="0046223C">
          <w:rPr>
            <w:rStyle w:val="Hyperlink"/>
            <w:rFonts w:ascii="Arial" w:hAnsi="Arial" w:cs="Arial"/>
            <w:color w:val="auto"/>
            <w:sz w:val="20"/>
            <w:u w:val="none"/>
          </w:rPr>
          <w:t>15.</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INSURANCE</w:t>
        </w:r>
        <w:r w:rsidR="0046223C" w:rsidRPr="0046223C">
          <w:rPr>
            <w:rStyle w:val="Hyperlink"/>
            <w:rFonts w:ascii="Arial" w:hAnsi="Arial" w:cs="Arial"/>
            <w:webHidden/>
            <w:color w:val="auto"/>
            <w:sz w:val="20"/>
            <w:u w:val="none"/>
          </w:rPr>
          <w:tab/>
        </w:r>
      </w:hyperlink>
      <w:r w:rsidR="00291061">
        <w:rPr>
          <w:rStyle w:val="Hyperlink"/>
          <w:rFonts w:ascii="Arial" w:hAnsi="Arial" w:cs="Arial"/>
          <w:color w:val="auto"/>
          <w:sz w:val="20"/>
          <w:u w:val="none"/>
        </w:rPr>
        <w:t>40</w:t>
      </w:r>
    </w:p>
    <w:p w14:paraId="7C3CD73F" w14:textId="164535E8"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6" w:anchor="_Toc382309751" w:history="1">
        <w:r w:rsidRPr="0046223C">
          <w:rPr>
            <w:rStyle w:val="Hyperlink"/>
            <w:rFonts w:ascii="Arial" w:hAnsi="Arial" w:cs="Arial"/>
            <w:color w:val="auto"/>
            <w:sz w:val="20"/>
            <w:u w:val="none"/>
          </w:rPr>
          <w:t>16.</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CHARITIES</w:t>
        </w:r>
        <w:r w:rsidR="0046223C" w:rsidRPr="0046223C">
          <w:rPr>
            <w:rStyle w:val="Hyperlink"/>
            <w:rFonts w:ascii="Arial" w:hAnsi="Arial" w:cs="Arial"/>
            <w:webHidden/>
            <w:color w:val="auto"/>
            <w:sz w:val="20"/>
            <w:u w:val="none"/>
          </w:rPr>
          <w:tab/>
        </w:r>
      </w:hyperlink>
      <w:r w:rsidR="00291061">
        <w:rPr>
          <w:rStyle w:val="Hyperlink"/>
          <w:rFonts w:ascii="Arial" w:hAnsi="Arial" w:cs="Arial"/>
          <w:color w:val="auto"/>
          <w:sz w:val="20"/>
          <w:u w:val="none"/>
        </w:rPr>
        <w:t>40</w:t>
      </w:r>
    </w:p>
    <w:p w14:paraId="451A9378" w14:textId="790648B5"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7" w:anchor="_Toc382309752" w:history="1">
        <w:r w:rsidRPr="0046223C">
          <w:rPr>
            <w:rStyle w:val="Hyperlink"/>
            <w:rFonts w:ascii="Arial" w:hAnsi="Arial" w:cs="Arial"/>
            <w:color w:val="auto"/>
            <w:sz w:val="20"/>
            <w:u w:val="none"/>
          </w:rPr>
          <w:t>17.</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RISK MANAGEMENT</w:t>
        </w:r>
        <w:r w:rsidR="0046223C" w:rsidRPr="0046223C">
          <w:rPr>
            <w:rStyle w:val="Hyperlink"/>
            <w:rFonts w:ascii="Arial" w:hAnsi="Arial" w:cs="Arial"/>
            <w:webHidden/>
            <w:color w:val="auto"/>
            <w:sz w:val="20"/>
            <w:u w:val="none"/>
          </w:rPr>
          <w:tab/>
        </w:r>
      </w:hyperlink>
      <w:r w:rsidR="00291061">
        <w:rPr>
          <w:rStyle w:val="Hyperlink"/>
          <w:rFonts w:ascii="Arial" w:hAnsi="Arial" w:cs="Arial"/>
          <w:color w:val="auto"/>
          <w:sz w:val="20"/>
          <w:u w:val="none"/>
        </w:rPr>
        <w:t>40</w:t>
      </w:r>
    </w:p>
    <w:p w14:paraId="27984354" w14:textId="4BFB10EC" w:rsidR="00662B4A" w:rsidRPr="00662B4A" w:rsidRDefault="00662B4A" w:rsidP="00662B4A">
      <w:pPr>
        <w:pStyle w:val="TOC1"/>
        <w:tabs>
          <w:tab w:val="left" w:pos="660"/>
          <w:tab w:val="right" w:leader="dot" w:pos="9356"/>
        </w:tabs>
        <w:spacing w:beforeLines="60" w:before="144" w:afterLines="60" w:after="144"/>
        <w:jc w:val="both"/>
        <w:rPr>
          <w:rStyle w:val="Hyperlink"/>
          <w:rFonts w:ascii="Arial" w:hAnsi="Arial" w:cs="Arial"/>
          <w:sz w:val="20"/>
          <w:szCs w:val="24"/>
        </w:rPr>
      </w:pPr>
      <w:hyperlink r:id="rId28" w:anchor="_Toc382309753" w:history="1">
        <w:r w:rsidRPr="0046223C">
          <w:rPr>
            <w:rStyle w:val="Hyperlink"/>
            <w:rFonts w:ascii="Arial" w:hAnsi="Arial" w:cs="Arial"/>
            <w:color w:val="auto"/>
            <w:sz w:val="20"/>
            <w:u w:val="none"/>
          </w:rPr>
          <w:t>18.</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SUSPENSION AND REVISION OF FINANCIAL REGULATIONS</w:t>
        </w:r>
        <w:r w:rsidRPr="0046223C">
          <w:rPr>
            <w:rStyle w:val="Hyperlink"/>
            <w:rFonts w:ascii="Arial" w:hAnsi="Arial" w:cs="Arial"/>
            <w:webHidden/>
            <w:color w:val="auto"/>
            <w:sz w:val="20"/>
            <w:u w:val="none"/>
          </w:rPr>
          <w:tab/>
        </w:r>
      </w:hyperlink>
      <w:r w:rsidR="00291061">
        <w:rPr>
          <w:rStyle w:val="Hyperlink"/>
          <w:rFonts w:ascii="Arial" w:hAnsi="Arial" w:cs="Arial"/>
          <w:color w:val="auto"/>
          <w:sz w:val="20"/>
          <w:u w:val="none"/>
        </w:rPr>
        <w:t>40</w:t>
      </w:r>
    </w:p>
    <w:p w14:paraId="175BB41A" w14:textId="77777777" w:rsidR="00662B4A" w:rsidRPr="00662B4A" w:rsidRDefault="00662B4A" w:rsidP="00662B4A">
      <w:pPr>
        <w:rPr>
          <w:rFonts w:ascii="Arial" w:hAnsi="Arial" w:cs="Arial"/>
        </w:rPr>
      </w:pPr>
    </w:p>
    <w:p w14:paraId="341900F8" w14:textId="5670FE05" w:rsidR="00662B4A" w:rsidRPr="00662B4A" w:rsidRDefault="00662B4A" w:rsidP="00662B4A">
      <w:pPr>
        <w:spacing w:beforeLines="60" w:before="144" w:afterLines="60" w:after="144"/>
        <w:jc w:val="both"/>
        <w:rPr>
          <w:rFonts w:ascii="Arial" w:hAnsi="Arial" w:cs="Arial"/>
        </w:rPr>
      </w:pPr>
      <w:r w:rsidRPr="00662B4A">
        <w:rPr>
          <w:rFonts w:ascii="Arial" w:hAnsi="Arial" w:cs="Arial"/>
          <w:sz w:val="20"/>
        </w:rPr>
        <w:fldChar w:fldCharType="end"/>
      </w:r>
    </w:p>
    <w:p w14:paraId="3E46F46C" w14:textId="77777777" w:rsidR="00662B4A" w:rsidRDefault="00662B4A" w:rsidP="00662B4A">
      <w:pPr>
        <w:spacing w:beforeLines="60" w:before="144" w:afterLines="60" w:after="144" w:line="276" w:lineRule="auto"/>
        <w:jc w:val="both"/>
        <w:rPr>
          <w:rFonts w:ascii="Arial" w:hAnsi="Arial" w:cs="Arial"/>
          <w:spacing w:val="-3"/>
        </w:rPr>
      </w:pPr>
    </w:p>
    <w:p w14:paraId="431BB444" w14:textId="77777777" w:rsidR="00662B4A" w:rsidRDefault="00662B4A" w:rsidP="00662B4A">
      <w:pPr>
        <w:spacing w:beforeLines="60" w:before="144" w:afterLines="60" w:after="144" w:line="276" w:lineRule="auto"/>
        <w:jc w:val="both"/>
        <w:rPr>
          <w:rFonts w:ascii="Arial" w:hAnsi="Arial" w:cs="Arial"/>
          <w:spacing w:val="-3"/>
        </w:rPr>
      </w:pPr>
    </w:p>
    <w:p w14:paraId="18DF7729" w14:textId="77777777" w:rsidR="00662B4A" w:rsidRDefault="00662B4A" w:rsidP="00662B4A">
      <w:pPr>
        <w:spacing w:beforeLines="60" w:before="144" w:afterLines="60" w:after="144" w:line="276" w:lineRule="auto"/>
        <w:jc w:val="both"/>
        <w:rPr>
          <w:rFonts w:ascii="Arial" w:hAnsi="Arial" w:cs="Arial"/>
          <w:spacing w:val="-3"/>
        </w:rPr>
      </w:pPr>
    </w:p>
    <w:p w14:paraId="4FEB2D4B" w14:textId="77777777" w:rsidR="00662B4A" w:rsidRDefault="00662B4A" w:rsidP="00662B4A">
      <w:pPr>
        <w:spacing w:beforeLines="60" w:before="144" w:afterLines="60" w:after="144" w:line="276" w:lineRule="auto"/>
        <w:jc w:val="both"/>
        <w:rPr>
          <w:rFonts w:ascii="Arial" w:hAnsi="Arial" w:cs="Arial"/>
          <w:spacing w:val="-3"/>
        </w:rPr>
      </w:pPr>
    </w:p>
    <w:p w14:paraId="0C358871" w14:textId="77777777" w:rsidR="00662B4A" w:rsidRDefault="00662B4A" w:rsidP="00662B4A">
      <w:pPr>
        <w:spacing w:beforeLines="60" w:before="144" w:afterLines="60" w:after="144" w:line="276" w:lineRule="auto"/>
        <w:jc w:val="both"/>
        <w:rPr>
          <w:rFonts w:ascii="Arial" w:hAnsi="Arial" w:cs="Arial"/>
          <w:spacing w:val="-3"/>
        </w:rPr>
      </w:pPr>
    </w:p>
    <w:p w14:paraId="7CC003A1" w14:textId="77777777" w:rsidR="00662B4A" w:rsidRPr="00662B4A" w:rsidRDefault="00662B4A" w:rsidP="00662B4A">
      <w:pPr>
        <w:spacing w:beforeLines="60" w:before="144" w:afterLines="60" w:after="144" w:line="276" w:lineRule="auto"/>
        <w:jc w:val="both"/>
        <w:rPr>
          <w:rFonts w:ascii="Arial" w:hAnsi="Arial" w:cs="Arial"/>
          <w:spacing w:val="-3"/>
        </w:rPr>
      </w:pPr>
    </w:p>
    <w:p w14:paraId="6D583A9C" w14:textId="77777777" w:rsidR="00662B4A" w:rsidRPr="00662B4A" w:rsidRDefault="00662B4A" w:rsidP="00662B4A">
      <w:pPr>
        <w:tabs>
          <w:tab w:val="left" w:pos="-1440"/>
          <w:tab w:val="left" w:pos="-720"/>
          <w:tab w:val="left" w:pos="0"/>
          <w:tab w:val="left" w:pos="1080"/>
          <w:tab w:val="left" w:pos="1440"/>
        </w:tabs>
        <w:suppressAutoHyphens/>
        <w:spacing w:beforeLines="60" w:before="144" w:afterLines="60" w:after="144" w:line="276" w:lineRule="auto"/>
        <w:jc w:val="both"/>
        <w:rPr>
          <w:rFonts w:ascii="Arial" w:hAnsi="Arial" w:cs="Arial"/>
          <w:spacing w:val="-3"/>
        </w:rPr>
      </w:pPr>
    </w:p>
    <w:p w14:paraId="6CCD6E14" w14:textId="77777777" w:rsidR="00662B4A" w:rsidRPr="00662B4A" w:rsidRDefault="00662B4A" w:rsidP="00662B4A">
      <w:pPr>
        <w:pStyle w:val="Heading1111"/>
      </w:pPr>
      <w:bookmarkStart w:id="143" w:name="_Toc382309736"/>
      <w:r w:rsidRPr="00662B4A">
        <w:t>GENERAL</w:t>
      </w:r>
      <w:bookmarkEnd w:id="143"/>
    </w:p>
    <w:p w14:paraId="2004D567"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Pr="00662B4A">
        <w:rPr>
          <w:rStyle w:val="FootnoteReference"/>
          <w:rFonts w:ascii="Arial" w:hAnsi="Arial" w:cs="Arial"/>
          <w:spacing w:val="-3"/>
        </w:rPr>
        <w:footnoteReference w:id="2"/>
      </w:r>
      <w:r w:rsidRPr="00662B4A">
        <w:rPr>
          <w:rFonts w:ascii="Arial" w:hAnsi="Arial" w:cs="Arial"/>
          <w:spacing w:val="-3"/>
        </w:rPr>
        <w:t xml:space="preserve"> and any individual financial regulations relating to contracts.</w:t>
      </w:r>
    </w:p>
    <w:p w14:paraId="747B85B0"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1C4B6C2"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council’s accounting control systems must include measures:</w:t>
      </w:r>
    </w:p>
    <w:p w14:paraId="32A41A34" w14:textId="77777777" w:rsidR="00662B4A" w:rsidRPr="00662B4A" w:rsidRDefault="00662B4A" w:rsidP="000C6315">
      <w:pPr>
        <w:numPr>
          <w:ilvl w:val="2"/>
          <w:numId w:val="4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for the timely production of accounts;</w:t>
      </w:r>
    </w:p>
    <w:p w14:paraId="5C8DFBAE" w14:textId="77777777" w:rsidR="00662B4A" w:rsidRPr="00662B4A" w:rsidRDefault="00662B4A" w:rsidP="000C6315">
      <w:pPr>
        <w:numPr>
          <w:ilvl w:val="2"/>
          <w:numId w:val="4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that provide for the safe and efficient safeguarding of public money;</w:t>
      </w:r>
    </w:p>
    <w:p w14:paraId="4DFD244B" w14:textId="77777777" w:rsidR="00662B4A" w:rsidRPr="00662B4A" w:rsidRDefault="00662B4A" w:rsidP="000C6315">
      <w:pPr>
        <w:numPr>
          <w:ilvl w:val="2"/>
          <w:numId w:val="4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to prevent and detect inaccuracy and fraud; and</w:t>
      </w:r>
    </w:p>
    <w:p w14:paraId="0366222C" w14:textId="77777777" w:rsidR="00662B4A" w:rsidRPr="00662B4A" w:rsidRDefault="00662B4A" w:rsidP="000C6315">
      <w:pPr>
        <w:numPr>
          <w:ilvl w:val="2"/>
          <w:numId w:val="4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identifying the duties of officers.</w:t>
      </w:r>
    </w:p>
    <w:p w14:paraId="0039AC0F"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These financial regulations demonstrate how the council meets these responsibilities and requirements.</w:t>
      </w:r>
    </w:p>
    <w:p w14:paraId="3F8A6629"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At least once a year, prior to approving the Annual Governance Statement, the council must review the effectiveness of its system of internal control which shall be in accordance with proper practices.</w:t>
      </w:r>
    </w:p>
    <w:p w14:paraId="3B7DFAE7"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Deliberate or wilful breach of these Regulations by an employee may give rise to disciplinary proceedings.</w:t>
      </w:r>
    </w:p>
    <w:p w14:paraId="6B0F4722"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Members of Council are expected to follow the instructions within these Regulations and not to entice employees to breach them. Failure to follow instructions within these Regulations brings the office of councillor into disrepute.</w:t>
      </w:r>
    </w:p>
    <w:p w14:paraId="4428CDAD" w14:textId="7248A6B9"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Responsible Financial Officer (RFO) holds a statutory office to be appointed by the council. The Clerk has been appointed as RFO for this council and these regulations will apply accordingly.</w:t>
      </w:r>
    </w:p>
    <w:p w14:paraId="6C673618" w14:textId="5F01B41F"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w:t>
      </w:r>
      <w:r w:rsidR="00F11DB2">
        <w:rPr>
          <w:rFonts w:ascii="Arial" w:hAnsi="Arial" w:cs="Arial"/>
          <w:spacing w:val="-3"/>
        </w:rPr>
        <w:t>:</w:t>
      </w:r>
    </w:p>
    <w:p w14:paraId="4E93252A"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acts under the policy direction of the council;</w:t>
      </w:r>
    </w:p>
    <w:p w14:paraId="7E058C34"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lastRenderedPageBreak/>
        <w:t>administers the council's financial affairs in accordance with all Acts, Regulations and proper practices;</w:t>
      </w:r>
    </w:p>
    <w:p w14:paraId="35E09FD3"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determines on behalf of the council its accounting records and accounting control systems;</w:t>
      </w:r>
    </w:p>
    <w:p w14:paraId="05604217"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ensures the accounting control systems are observed;</w:t>
      </w:r>
    </w:p>
    <w:p w14:paraId="58D41710"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maintains the accounting records of the council up to date in accordance with proper practices;</w:t>
      </w:r>
    </w:p>
    <w:p w14:paraId="5B85AF2E"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assists the council to secure economy, efficiency and effectiveness in the use of its resources; and</w:t>
      </w:r>
    </w:p>
    <w:p w14:paraId="329E66E8" w14:textId="77777777" w:rsidR="00662B4A" w:rsidRPr="00662B4A" w:rsidRDefault="00662B4A" w:rsidP="000C6315">
      <w:pPr>
        <w:numPr>
          <w:ilvl w:val="2"/>
          <w:numId w:val="43"/>
        </w:numPr>
        <w:spacing w:beforeLines="60" w:before="144" w:afterLines="60" w:after="144" w:line="276" w:lineRule="auto"/>
        <w:rPr>
          <w:rFonts w:ascii="Arial" w:hAnsi="Arial" w:cs="Arial"/>
        </w:rPr>
      </w:pPr>
      <w:r w:rsidRPr="00662B4A">
        <w:rPr>
          <w:rFonts w:ascii="Arial" w:hAnsi="Arial" w:cs="Arial"/>
        </w:rPr>
        <w:t>produces financial management information as required by the council.</w:t>
      </w:r>
    </w:p>
    <w:p w14:paraId="01DE9B0A"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53EE906B"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The accounting records determined by the RFO shall in particular contain:</w:t>
      </w:r>
    </w:p>
    <w:p w14:paraId="02274526" w14:textId="77777777" w:rsidR="00662B4A" w:rsidRPr="00662B4A" w:rsidRDefault="00662B4A" w:rsidP="000C6315">
      <w:pPr>
        <w:numPr>
          <w:ilvl w:val="0"/>
          <w:numId w:val="44"/>
        </w:numPr>
        <w:spacing w:beforeLines="60" w:before="144" w:afterLines="60" w:after="144" w:line="276" w:lineRule="auto"/>
        <w:rPr>
          <w:rFonts w:ascii="Arial" w:hAnsi="Arial" w:cs="Arial"/>
        </w:rPr>
      </w:pPr>
      <w:r w:rsidRPr="00662B4A">
        <w:rPr>
          <w:rFonts w:ascii="Arial" w:hAnsi="Arial" w:cs="Arial"/>
        </w:rPr>
        <w:t>entries from day to day of all sums of money received and expended by the council and the matters to which the income and expenditure or receipts and payments account relate;</w:t>
      </w:r>
    </w:p>
    <w:p w14:paraId="379478FB" w14:textId="77777777" w:rsidR="00662B4A" w:rsidRPr="00662B4A" w:rsidRDefault="00662B4A" w:rsidP="000C6315">
      <w:pPr>
        <w:numPr>
          <w:ilvl w:val="0"/>
          <w:numId w:val="44"/>
        </w:numPr>
        <w:spacing w:beforeLines="60" w:before="144" w:afterLines="60" w:after="144" w:line="276" w:lineRule="auto"/>
        <w:rPr>
          <w:rFonts w:ascii="Arial" w:hAnsi="Arial" w:cs="Arial"/>
        </w:rPr>
      </w:pPr>
      <w:r w:rsidRPr="00662B4A">
        <w:rPr>
          <w:rFonts w:ascii="Arial" w:hAnsi="Arial" w:cs="Arial"/>
        </w:rPr>
        <w:t>a record of the assets and liabilities of the council; and</w:t>
      </w:r>
    </w:p>
    <w:p w14:paraId="55F1F52C" w14:textId="77777777" w:rsidR="00662B4A" w:rsidRPr="00662B4A" w:rsidRDefault="00662B4A" w:rsidP="000C6315">
      <w:pPr>
        <w:numPr>
          <w:ilvl w:val="0"/>
          <w:numId w:val="44"/>
        </w:numPr>
        <w:spacing w:beforeLines="60" w:before="144" w:afterLines="60" w:after="144" w:line="276" w:lineRule="auto"/>
        <w:rPr>
          <w:rFonts w:ascii="Arial" w:hAnsi="Arial" w:cs="Arial"/>
        </w:rPr>
      </w:pPr>
      <w:r w:rsidRPr="00662B4A">
        <w:rPr>
          <w:rFonts w:ascii="Arial" w:hAnsi="Arial" w:cs="Arial"/>
        </w:rPr>
        <w:t>wherever relevant, a record of the council’s income and expenditure in relation to claims made, or to be made, for any contribution, grant or subsidy.</w:t>
      </w:r>
    </w:p>
    <w:p w14:paraId="3E578E79"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The accounting control systems determined by the RFO shall include:</w:t>
      </w:r>
    </w:p>
    <w:p w14:paraId="40018A9A" w14:textId="77777777" w:rsidR="00662B4A" w:rsidRPr="00662B4A" w:rsidRDefault="00662B4A" w:rsidP="000C6315">
      <w:pPr>
        <w:numPr>
          <w:ilvl w:val="2"/>
          <w:numId w:val="45"/>
        </w:numPr>
        <w:spacing w:beforeLines="60" w:before="144" w:afterLines="60" w:after="144" w:line="276" w:lineRule="auto"/>
        <w:ind w:left="1418" w:hanging="567"/>
        <w:rPr>
          <w:rFonts w:ascii="Arial" w:hAnsi="Arial" w:cs="Arial"/>
        </w:rPr>
      </w:pPr>
      <w:r w:rsidRPr="00662B4A">
        <w:rPr>
          <w:rFonts w:ascii="Arial" w:hAnsi="Arial" w:cs="Arial"/>
        </w:rPr>
        <w:t>procedures to ensure that the financial transactions of the council are recorded as soon as reasonably practicable and as accurately and reasonably as possible;</w:t>
      </w:r>
    </w:p>
    <w:p w14:paraId="162F1D33" w14:textId="77777777" w:rsidR="00662B4A" w:rsidRPr="00662B4A" w:rsidRDefault="00662B4A" w:rsidP="000C6315">
      <w:pPr>
        <w:numPr>
          <w:ilvl w:val="2"/>
          <w:numId w:val="45"/>
        </w:numPr>
        <w:spacing w:beforeLines="60" w:before="144" w:afterLines="60" w:after="144" w:line="276" w:lineRule="auto"/>
        <w:ind w:left="1418" w:hanging="567"/>
        <w:rPr>
          <w:rFonts w:ascii="Arial" w:hAnsi="Arial" w:cs="Arial"/>
        </w:rPr>
      </w:pPr>
      <w:r w:rsidRPr="00662B4A">
        <w:rPr>
          <w:rFonts w:ascii="Arial" w:hAnsi="Arial" w:cs="Arial"/>
        </w:rPr>
        <w:t>procedures to enable the prevention and detection of inaccuracies and fraud and the ability to reconstruct any lost records;</w:t>
      </w:r>
    </w:p>
    <w:p w14:paraId="287FEC8B" w14:textId="77777777" w:rsidR="00662B4A" w:rsidRPr="00662B4A" w:rsidRDefault="00662B4A" w:rsidP="000C6315">
      <w:pPr>
        <w:numPr>
          <w:ilvl w:val="2"/>
          <w:numId w:val="45"/>
        </w:numPr>
        <w:spacing w:beforeLines="60" w:before="144" w:afterLines="60" w:after="144" w:line="276" w:lineRule="auto"/>
        <w:ind w:left="1418" w:hanging="567"/>
        <w:rPr>
          <w:rFonts w:ascii="Arial" w:hAnsi="Arial" w:cs="Arial"/>
        </w:rPr>
      </w:pPr>
      <w:r w:rsidRPr="00662B4A">
        <w:rPr>
          <w:rFonts w:ascii="Arial" w:hAnsi="Arial" w:cs="Arial"/>
        </w:rPr>
        <w:t>identification of the duties of officers dealing with financial transactions and division of responsibilities of those officers in relation to significant transactions;</w:t>
      </w:r>
    </w:p>
    <w:p w14:paraId="4EA2611E" w14:textId="0630DFEC" w:rsidR="00662B4A" w:rsidRPr="00662B4A" w:rsidRDefault="00662B4A" w:rsidP="000C6315">
      <w:pPr>
        <w:numPr>
          <w:ilvl w:val="2"/>
          <w:numId w:val="45"/>
        </w:numPr>
        <w:spacing w:beforeLines="60" w:before="144" w:afterLines="60" w:after="144" w:line="276" w:lineRule="auto"/>
        <w:ind w:left="1418" w:hanging="567"/>
        <w:rPr>
          <w:rFonts w:ascii="Arial" w:hAnsi="Arial" w:cs="Arial"/>
        </w:rPr>
      </w:pPr>
      <w:r w:rsidRPr="00662B4A">
        <w:rPr>
          <w:rFonts w:ascii="Arial" w:hAnsi="Arial" w:cs="Arial"/>
        </w:rPr>
        <w:t xml:space="preserve">procedures to ensure that uncollectable amounts, including any bad debts are submitted to the council for approval to be written off except </w:t>
      </w:r>
      <w:r w:rsidRPr="00662B4A">
        <w:rPr>
          <w:rFonts w:ascii="Arial" w:hAnsi="Arial" w:cs="Arial"/>
        </w:rPr>
        <w:lastRenderedPageBreak/>
        <w:t>with the approval of the RFO and that the approvals are shown in the accounting records; and</w:t>
      </w:r>
    </w:p>
    <w:p w14:paraId="4674A6D2" w14:textId="77777777" w:rsidR="00662B4A" w:rsidRPr="00662B4A" w:rsidRDefault="00662B4A" w:rsidP="000C6315">
      <w:pPr>
        <w:numPr>
          <w:ilvl w:val="2"/>
          <w:numId w:val="45"/>
        </w:numPr>
        <w:spacing w:beforeLines="60" w:before="144" w:afterLines="60" w:after="144" w:line="276" w:lineRule="auto"/>
        <w:ind w:left="1418" w:hanging="567"/>
        <w:rPr>
          <w:rFonts w:ascii="Arial" w:hAnsi="Arial" w:cs="Arial"/>
        </w:rPr>
      </w:pPr>
      <w:r w:rsidRPr="00662B4A">
        <w:rPr>
          <w:rFonts w:ascii="Arial" w:hAnsi="Arial" w:cs="Arial"/>
        </w:rPr>
        <w:t>measures to ensure that risk is properly managed.</w:t>
      </w:r>
    </w:p>
    <w:p w14:paraId="0430A7DA"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The council is not empowered by these Regulations or otherwise to delegate certain specified decisions. In particular any decision regarding:</w:t>
      </w:r>
    </w:p>
    <w:p w14:paraId="59A3F657"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setting the final budget or the precept (council tax requirement);</w:t>
      </w:r>
    </w:p>
    <w:p w14:paraId="022E3E87"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approving accounting statements;</w:t>
      </w:r>
    </w:p>
    <w:p w14:paraId="43216921"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approving an annual governance statement;</w:t>
      </w:r>
    </w:p>
    <w:p w14:paraId="73CAF7A5"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borrowing;</w:t>
      </w:r>
    </w:p>
    <w:p w14:paraId="4C8B71EC"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writing off bad debts;</w:t>
      </w:r>
    </w:p>
    <w:p w14:paraId="1C9E43AD"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declaring eligibility for the General Power of Competence; and</w:t>
      </w:r>
    </w:p>
    <w:p w14:paraId="7E970E9F" w14:textId="77777777" w:rsidR="00662B4A" w:rsidRPr="00662B4A" w:rsidRDefault="00662B4A" w:rsidP="000C6315">
      <w:pPr>
        <w:numPr>
          <w:ilvl w:val="2"/>
          <w:numId w:val="46"/>
        </w:numPr>
        <w:spacing w:beforeLines="60" w:before="144" w:afterLines="60" w:after="144" w:line="276" w:lineRule="auto"/>
        <w:ind w:left="1418" w:hanging="567"/>
        <w:rPr>
          <w:rFonts w:ascii="Arial" w:hAnsi="Arial" w:cs="Arial"/>
        </w:rPr>
      </w:pPr>
      <w:r w:rsidRPr="00662B4A">
        <w:rPr>
          <w:rFonts w:ascii="Arial" w:hAnsi="Arial" w:cs="Arial"/>
        </w:rPr>
        <w:t>addressing recommendations in any report from the internal or external auditors,</w:t>
      </w:r>
    </w:p>
    <w:p w14:paraId="0418F49C" w14:textId="77777777" w:rsidR="00662B4A" w:rsidRPr="00662B4A" w:rsidRDefault="00662B4A" w:rsidP="000C6315">
      <w:pPr>
        <w:spacing w:beforeLines="60" w:before="144" w:afterLines="60" w:after="144" w:line="276" w:lineRule="auto"/>
        <w:ind w:left="851"/>
        <w:rPr>
          <w:rFonts w:ascii="Arial" w:hAnsi="Arial" w:cs="Arial"/>
        </w:rPr>
      </w:pPr>
      <w:r w:rsidRPr="00662B4A">
        <w:rPr>
          <w:rFonts w:ascii="Arial" w:hAnsi="Arial" w:cs="Arial"/>
        </w:rPr>
        <w:t>shall be a matter for the full council only.</w:t>
      </w:r>
    </w:p>
    <w:p w14:paraId="4C6CA81D"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In addition the council must:</w:t>
      </w:r>
    </w:p>
    <w:p w14:paraId="7F7A3726" w14:textId="77777777" w:rsidR="00662B4A" w:rsidRPr="00662B4A" w:rsidRDefault="00662B4A" w:rsidP="000C6315">
      <w:pPr>
        <w:numPr>
          <w:ilvl w:val="0"/>
          <w:numId w:val="47"/>
        </w:numPr>
        <w:spacing w:beforeLines="60" w:before="144" w:afterLines="60" w:after="144" w:line="276" w:lineRule="auto"/>
        <w:ind w:left="1418" w:hanging="567"/>
        <w:rPr>
          <w:rFonts w:ascii="Arial" w:hAnsi="Arial" w:cs="Arial"/>
        </w:rPr>
      </w:pPr>
      <w:r w:rsidRPr="00662B4A">
        <w:rPr>
          <w:rFonts w:ascii="Arial" w:hAnsi="Arial" w:cs="Arial"/>
        </w:rPr>
        <w:t xml:space="preserve">determine and keep under regular review the bank mandate for all council bank accounts; </w:t>
      </w:r>
    </w:p>
    <w:p w14:paraId="0EA2AC1C" w14:textId="657D05BD" w:rsidR="00662B4A" w:rsidRPr="00662B4A" w:rsidRDefault="00662B4A" w:rsidP="000C6315">
      <w:pPr>
        <w:numPr>
          <w:ilvl w:val="0"/>
          <w:numId w:val="47"/>
        </w:numPr>
        <w:spacing w:beforeLines="60" w:before="144" w:afterLines="60" w:after="144" w:line="276" w:lineRule="auto"/>
        <w:ind w:left="1418" w:hanging="567"/>
        <w:rPr>
          <w:rFonts w:ascii="Arial" w:hAnsi="Arial" w:cs="Arial"/>
        </w:rPr>
      </w:pPr>
      <w:r w:rsidRPr="00662B4A">
        <w:rPr>
          <w:rFonts w:ascii="Arial" w:hAnsi="Arial" w:cs="Arial"/>
        </w:rPr>
        <w:t>approve any grant or a single commitment in excess of £</w:t>
      </w:r>
      <w:r w:rsidR="00B97966">
        <w:rPr>
          <w:rFonts w:ascii="Arial" w:hAnsi="Arial" w:cs="Arial"/>
        </w:rPr>
        <w:t>5</w:t>
      </w:r>
      <w:r w:rsidRPr="00662B4A">
        <w:rPr>
          <w:rFonts w:ascii="Arial" w:hAnsi="Arial" w:cs="Arial"/>
        </w:rPr>
        <w:t>,000; and</w:t>
      </w:r>
    </w:p>
    <w:p w14:paraId="11B17907" w14:textId="77777777" w:rsidR="00662B4A" w:rsidRPr="00662B4A" w:rsidRDefault="00662B4A" w:rsidP="000C6315">
      <w:pPr>
        <w:numPr>
          <w:ilvl w:val="0"/>
          <w:numId w:val="47"/>
        </w:numPr>
        <w:spacing w:beforeLines="60" w:before="144" w:afterLines="60" w:after="144" w:line="276" w:lineRule="auto"/>
        <w:ind w:left="1418" w:hanging="567"/>
        <w:rPr>
          <w:rFonts w:ascii="Arial" w:hAnsi="Arial" w:cs="Arial"/>
        </w:rPr>
      </w:pPr>
      <w:r w:rsidRPr="00662B4A">
        <w:rPr>
          <w:rFonts w:ascii="Arial" w:hAnsi="Arial" w:cs="Arial"/>
        </w:rPr>
        <w:t>in respect of the annual salary for any employee have regard to recommendations about annual salaries of employees made by the relevant committee in accordance with its terms of reference.</w:t>
      </w:r>
    </w:p>
    <w:p w14:paraId="607CC6A0"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rPr>
      </w:pPr>
      <w:r w:rsidRPr="00662B4A">
        <w:rPr>
          <w:rFonts w:ascii="Arial" w:hAnsi="Arial" w:cs="Arial"/>
        </w:rPr>
        <w:t>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2DDCD419" w14:textId="77777777" w:rsidR="00662B4A" w:rsidRPr="00662B4A" w:rsidRDefault="00662B4A" w:rsidP="000C6315">
      <w:pPr>
        <w:tabs>
          <w:tab w:val="left" w:pos="-1440"/>
          <w:tab w:val="left" w:pos="-720"/>
          <w:tab w:val="left" w:pos="0"/>
          <w:tab w:val="left" w:pos="1440"/>
        </w:tabs>
        <w:suppressAutoHyphens/>
        <w:spacing w:beforeLines="60" w:before="144" w:afterLines="60" w:after="144" w:line="276" w:lineRule="auto"/>
        <w:ind w:left="851"/>
        <w:rPr>
          <w:rFonts w:ascii="Arial" w:hAnsi="Arial" w:cs="Arial"/>
        </w:rPr>
      </w:pPr>
      <w:r w:rsidRPr="00662B4A">
        <w:rPr>
          <w:rFonts w:ascii="Arial" w:hAnsi="Arial" w:cs="Arial"/>
        </w:rPr>
        <w:t xml:space="preserve">In these financial regulations the term ‘proper practice’ or ‘proper practices’ shall refer to guidance issued in </w:t>
      </w:r>
      <w:r w:rsidRPr="00662B4A">
        <w:rPr>
          <w:rFonts w:ascii="Arial" w:hAnsi="Arial" w:cs="Arial"/>
          <w:color w:val="000000"/>
        </w:rPr>
        <w:t xml:space="preserve"> </w:t>
      </w:r>
      <w:r w:rsidRPr="0031162B">
        <w:rPr>
          <w:rFonts w:ascii="Arial" w:hAnsi="Arial" w:cs="Arial"/>
          <w:color w:val="000000"/>
        </w:rPr>
        <w:t>Governance and Accountability for Local</w:t>
      </w:r>
      <w:r w:rsidRPr="00662B4A">
        <w:rPr>
          <w:rFonts w:ascii="Arial" w:hAnsi="Arial" w:cs="Arial"/>
          <w:i/>
          <w:color w:val="000000"/>
        </w:rPr>
        <w:t xml:space="preserve"> </w:t>
      </w:r>
      <w:r w:rsidRPr="0031162B">
        <w:rPr>
          <w:rFonts w:ascii="Arial" w:hAnsi="Arial" w:cs="Arial"/>
          <w:color w:val="000000"/>
        </w:rPr>
        <w:t>Councils  - a Practitioners’ Guide (England)</w:t>
      </w:r>
      <w:r w:rsidRPr="00662B4A">
        <w:rPr>
          <w:rFonts w:ascii="Arial" w:hAnsi="Arial" w:cs="Arial"/>
          <w:i/>
          <w:color w:val="000000"/>
        </w:rPr>
        <w:t xml:space="preserve"> </w:t>
      </w:r>
      <w:r w:rsidRPr="00662B4A">
        <w:rPr>
          <w:rFonts w:ascii="Arial" w:hAnsi="Arial" w:cs="Arial"/>
          <w:color w:val="000000"/>
        </w:rPr>
        <w:t>issued by the Joint Practitioners Advisory Group (JPAG), available from the websites of NALC and the Society for Local Council Clerks (SLCC).</w:t>
      </w:r>
    </w:p>
    <w:p w14:paraId="0BC1931C" w14:textId="77777777" w:rsidR="00662B4A" w:rsidRPr="00662B4A" w:rsidRDefault="00662B4A" w:rsidP="00817403">
      <w:pPr>
        <w:pStyle w:val="Heading1111"/>
        <w:tabs>
          <w:tab w:val="clear" w:pos="567"/>
          <w:tab w:val="num" w:pos="851"/>
        </w:tabs>
        <w:spacing w:beforeLines="60" w:before="144" w:afterLines="60" w:after="144"/>
        <w:ind w:left="1134" w:hanging="1134"/>
      </w:pPr>
      <w:bookmarkStart w:id="144" w:name="_Toc382309737"/>
      <w:r w:rsidRPr="00662B4A">
        <w:t>ACCOUNTING AND AUDIT (INTERNAL AND EXTERNAL)</w:t>
      </w:r>
      <w:bookmarkEnd w:id="144"/>
    </w:p>
    <w:p w14:paraId="1C354C5A" w14:textId="77777777" w:rsidR="00662B4A" w:rsidRPr="00662B4A" w:rsidRDefault="00662B4A" w:rsidP="000C6315">
      <w:pPr>
        <w:numPr>
          <w:ilvl w:val="1"/>
          <w:numId w:val="42"/>
        </w:numPr>
        <w:tabs>
          <w:tab w:val="left" w:pos="-1440"/>
          <w:tab w:val="left" w:pos="-720"/>
          <w:tab w:val="left" w:pos="0"/>
          <w:tab w:val="left" w:pos="851"/>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accounting procedures and financial records of the council shall be determined by the RFO in accordance with the Accounts and Audit Regulations, appropriate guidance and proper practices.</w:t>
      </w:r>
    </w:p>
    <w:p w14:paraId="43BECE7E" w14:textId="77777777" w:rsidR="00662B4A" w:rsidRPr="00662B4A" w:rsidRDefault="00662B4A" w:rsidP="000C6315">
      <w:pPr>
        <w:numPr>
          <w:ilvl w:val="1"/>
          <w:numId w:val="42"/>
        </w:numPr>
        <w:tabs>
          <w:tab w:val="left" w:pos="-1440"/>
          <w:tab w:val="left" w:pos="-720"/>
          <w:tab w:val="left" w:pos="0"/>
          <w:tab w:val="left" w:pos="851"/>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lastRenderedPageBreak/>
        <w:t>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w:t>
      </w:r>
    </w:p>
    <w:p w14:paraId="0A04A1A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EBA2A0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76EB4EBE"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internal auditor shall be appointed by and shall carry out the work in relation to internal controls required by the council in accordance with proper practices.</w:t>
      </w:r>
    </w:p>
    <w:p w14:paraId="3C38C722"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internal auditor shall:</w:t>
      </w:r>
    </w:p>
    <w:p w14:paraId="693C43C8" w14:textId="77777777" w:rsidR="00662B4A" w:rsidRPr="00662B4A" w:rsidRDefault="00662B4A" w:rsidP="000C6315">
      <w:pPr>
        <w:numPr>
          <w:ilvl w:val="0"/>
          <w:numId w:val="48"/>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be competent and independent of the financial operations of the council;</w:t>
      </w:r>
    </w:p>
    <w:p w14:paraId="48014717" w14:textId="77777777" w:rsidR="00662B4A" w:rsidRPr="00662B4A" w:rsidRDefault="00662B4A" w:rsidP="000C6315">
      <w:pPr>
        <w:numPr>
          <w:ilvl w:val="0"/>
          <w:numId w:val="48"/>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report to council in writing, or in person, on a regular basis with a minimum of one annual written report during each financial year;</w:t>
      </w:r>
    </w:p>
    <w:p w14:paraId="74112BB9" w14:textId="77777777" w:rsidR="00662B4A" w:rsidRPr="00662B4A" w:rsidRDefault="00662B4A" w:rsidP="000C6315">
      <w:pPr>
        <w:numPr>
          <w:ilvl w:val="0"/>
          <w:numId w:val="48"/>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to demonstrate competence, objectivity and independence, be free from any actual or perceived conflicts of interest, including those arising from family relationships; and</w:t>
      </w:r>
    </w:p>
    <w:p w14:paraId="51C74766" w14:textId="77777777" w:rsidR="00662B4A" w:rsidRPr="00662B4A" w:rsidRDefault="00662B4A" w:rsidP="000C6315">
      <w:pPr>
        <w:numPr>
          <w:ilvl w:val="0"/>
          <w:numId w:val="48"/>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have no involvement in the financial decision making, management or control of the council.</w:t>
      </w:r>
    </w:p>
    <w:p w14:paraId="650B032C"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Internal or external auditors may not under any circumstances:</w:t>
      </w:r>
    </w:p>
    <w:p w14:paraId="72859722" w14:textId="77777777" w:rsidR="00662B4A" w:rsidRPr="00662B4A" w:rsidRDefault="00662B4A" w:rsidP="000C6315">
      <w:pPr>
        <w:numPr>
          <w:ilvl w:val="0"/>
          <w:numId w:val="49"/>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perform any operational duties for the council;</w:t>
      </w:r>
    </w:p>
    <w:p w14:paraId="0A03DFA0" w14:textId="77777777" w:rsidR="00662B4A" w:rsidRPr="00662B4A" w:rsidRDefault="00662B4A" w:rsidP="000C6315">
      <w:pPr>
        <w:numPr>
          <w:ilvl w:val="0"/>
          <w:numId w:val="49"/>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initiate or approve accounting transactions; or</w:t>
      </w:r>
    </w:p>
    <w:p w14:paraId="51A6C2BC" w14:textId="77777777" w:rsidR="00662B4A" w:rsidRPr="00662B4A" w:rsidRDefault="00662B4A" w:rsidP="000C6315">
      <w:pPr>
        <w:numPr>
          <w:ilvl w:val="0"/>
          <w:numId w:val="49"/>
        </w:numPr>
        <w:tabs>
          <w:tab w:val="left" w:pos="-1440"/>
          <w:tab w:val="left" w:pos="-720"/>
          <w:tab w:val="left" w:pos="0"/>
          <w:tab w:val="left" w:pos="1418"/>
        </w:tabs>
        <w:suppressAutoHyphens/>
        <w:spacing w:beforeLines="60" w:before="144" w:afterLines="60" w:after="144" w:line="276" w:lineRule="auto"/>
        <w:rPr>
          <w:rFonts w:ascii="Arial" w:hAnsi="Arial" w:cs="Arial"/>
          <w:spacing w:val="-3"/>
        </w:rPr>
      </w:pPr>
      <w:r w:rsidRPr="00662B4A">
        <w:rPr>
          <w:rFonts w:ascii="Arial" w:hAnsi="Arial" w:cs="Arial"/>
          <w:spacing w:val="-3"/>
        </w:rPr>
        <w:t>direct the activities of any council employee, except to the extent that such employees have been appropriately assigned to assist the internal auditor.</w:t>
      </w:r>
    </w:p>
    <w:p w14:paraId="05897653"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lastRenderedPageBreak/>
        <w:t>For the avoidance of doubt, in relation to internal audit the terms ‘independent’ and ‘independence’ shall have the same meaning as is described in proper practices.</w:t>
      </w:r>
    </w:p>
    <w:p w14:paraId="058D0155" w14:textId="77777777" w:rsidR="00662B4A" w:rsidRPr="00662B4A" w:rsidRDefault="00662B4A" w:rsidP="000C6315">
      <w:pPr>
        <w:numPr>
          <w:ilvl w:val="1"/>
          <w:numId w:val="42"/>
        </w:numPr>
        <w:tabs>
          <w:tab w:val="left" w:pos="-1440"/>
          <w:tab w:val="left" w:pos="-720"/>
          <w:tab w:val="left" w:pos="142"/>
          <w:tab w:val="left" w:pos="1134"/>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make arrangements for the exercise of electors’ rights in relation to the accounts including the opportunity to inspect the accounts, books, and vouchers and display or publish any notices and statements of account required by Audit Commission Act 1998</w:t>
      </w:r>
      <w:r w:rsidRPr="00662B4A">
        <w:rPr>
          <w:rFonts w:ascii="Arial" w:hAnsi="Arial" w:cs="Arial"/>
        </w:rPr>
        <w:t>, or any superseding legislation,</w:t>
      </w:r>
      <w:r w:rsidRPr="00662B4A">
        <w:rPr>
          <w:rFonts w:ascii="Arial" w:hAnsi="Arial" w:cs="Arial"/>
          <w:spacing w:val="-3"/>
        </w:rPr>
        <w:t xml:space="preserve"> and the Accounts and Audit Regulations.</w:t>
      </w:r>
    </w:p>
    <w:p w14:paraId="0D78CFAE" w14:textId="77777777" w:rsidR="00662B4A" w:rsidRPr="00662B4A" w:rsidRDefault="00662B4A" w:rsidP="000C6315">
      <w:pPr>
        <w:numPr>
          <w:ilvl w:val="1"/>
          <w:numId w:val="42"/>
        </w:numPr>
        <w:tabs>
          <w:tab w:val="left" w:pos="-1440"/>
          <w:tab w:val="left" w:pos="-720"/>
          <w:tab w:val="left" w:pos="142"/>
          <w:tab w:val="left" w:pos="1134"/>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without undue delay, bring to the attention of all councillors any correspondence or report from internal or external auditors.</w:t>
      </w:r>
    </w:p>
    <w:p w14:paraId="6EC409B8" w14:textId="77777777" w:rsidR="00662B4A" w:rsidRPr="00662B4A" w:rsidRDefault="00662B4A" w:rsidP="000C6315">
      <w:pPr>
        <w:pStyle w:val="Heading1111"/>
        <w:tabs>
          <w:tab w:val="clear" w:pos="567"/>
          <w:tab w:val="clear" w:pos="1080"/>
          <w:tab w:val="num" w:pos="851"/>
          <w:tab w:val="left" w:pos="993"/>
        </w:tabs>
        <w:spacing w:beforeLines="60" w:before="144" w:afterLines="60" w:after="144"/>
        <w:ind w:left="1134" w:hanging="1134"/>
        <w:jc w:val="left"/>
      </w:pPr>
      <w:bookmarkStart w:id="145" w:name="_Toc382309738"/>
      <w:r w:rsidRPr="00662B4A">
        <w:t>ANNUAL ESTIMATES (BUDGET) AND FORWARD PLANNING</w:t>
      </w:r>
      <w:bookmarkEnd w:id="145"/>
    </w:p>
    <w:p w14:paraId="71B5CAEE" w14:textId="1B55B72E"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[Each committee (if any) shall review its three</w:t>
      </w:r>
      <w:r w:rsidR="00F22CEB">
        <w:rPr>
          <w:rFonts w:ascii="Arial" w:hAnsi="Arial" w:cs="Arial"/>
          <w:spacing w:val="-3"/>
        </w:rPr>
        <w:t>-</w:t>
      </w:r>
      <w:r w:rsidRPr="00662B4A">
        <w:rPr>
          <w:rFonts w:ascii="Arial" w:hAnsi="Arial" w:cs="Arial"/>
          <w:spacing w:val="-3"/>
        </w:rPr>
        <w:t>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p>
    <w:p w14:paraId="66370CA9"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must each year, by no later than 31 January, prepare detailed estimates of all receipts and payments including the use of reserves and all sources of funding for the following financial year in the form of a budget to be considered by the finance committee and the council.</w:t>
      </w:r>
    </w:p>
    <w:p w14:paraId="68EDA781"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shall consider annual budget proposals in relation to the council’s three year forecast of revenue and capital receipts and payments including recommendations for the use of reserves and sources of funding and update the forecast accordingly.</w:t>
      </w:r>
    </w:p>
    <w:p w14:paraId="003FE03A"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2D89B4D0"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approved annual budget shall form the basis of financial control for the ensuing year.</w:t>
      </w:r>
    </w:p>
    <w:p w14:paraId="16EA5BB2"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46" w:name="_Toc382309739"/>
      <w:r w:rsidRPr="00662B4A">
        <w:t>BUDGETARY CONTROL AND AUTHORITY TO SPEND</w:t>
      </w:r>
      <w:bookmarkEnd w:id="146"/>
    </w:p>
    <w:p w14:paraId="37CC6C2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Expenditure on revenue items may be authorised up to the amounts included for that class of expenditure in the approved budget. This authority is to be determined by:</w:t>
      </w:r>
    </w:p>
    <w:p w14:paraId="385D8EEC" w14:textId="28564EAD" w:rsidR="00662B4A" w:rsidRPr="008B26D6" w:rsidRDefault="00662B4A" w:rsidP="000C6315">
      <w:pPr>
        <w:numPr>
          <w:ilvl w:val="1"/>
          <w:numId w:val="50"/>
        </w:numPr>
        <w:tabs>
          <w:tab w:val="left" w:pos="-1440"/>
          <w:tab w:val="left" w:pos="-720"/>
          <w:tab w:val="left" w:pos="0"/>
          <w:tab w:val="left" w:pos="1440"/>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th</w:t>
      </w:r>
      <w:r w:rsidR="00B97966">
        <w:rPr>
          <w:rFonts w:ascii="Arial" w:hAnsi="Arial" w:cs="Arial"/>
          <w:spacing w:val="-3"/>
        </w:rPr>
        <w:t>e council for all items over £</w:t>
      </w:r>
      <w:r w:rsidR="00B97966" w:rsidRPr="008B26D6">
        <w:rPr>
          <w:rFonts w:ascii="Arial" w:hAnsi="Arial" w:cs="Arial"/>
          <w:spacing w:val="-3"/>
        </w:rPr>
        <w:t>5</w:t>
      </w:r>
      <w:r w:rsidRPr="008B26D6">
        <w:rPr>
          <w:rFonts w:ascii="Arial" w:hAnsi="Arial" w:cs="Arial"/>
          <w:spacing w:val="-3"/>
        </w:rPr>
        <w:t>,000;</w:t>
      </w:r>
    </w:p>
    <w:p w14:paraId="7840D883" w14:textId="1993B44B" w:rsidR="00662B4A" w:rsidRPr="00662B4A" w:rsidRDefault="00662B4A" w:rsidP="000C6315">
      <w:pPr>
        <w:numPr>
          <w:ilvl w:val="1"/>
          <w:numId w:val="50"/>
        </w:numPr>
        <w:tabs>
          <w:tab w:val="left" w:pos="-1440"/>
          <w:tab w:val="left" w:pos="-720"/>
          <w:tab w:val="left" w:pos="0"/>
          <w:tab w:val="left" w:pos="1440"/>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a duly delegated committee of the council for items over</w:t>
      </w:r>
      <w:r w:rsidR="000B3316">
        <w:rPr>
          <w:rFonts w:ascii="Arial" w:hAnsi="Arial" w:cs="Arial"/>
          <w:spacing w:val="-3"/>
        </w:rPr>
        <w:t xml:space="preserve"> </w:t>
      </w:r>
      <w:r w:rsidRPr="00662B4A">
        <w:rPr>
          <w:rFonts w:ascii="Arial" w:hAnsi="Arial" w:cs="Arial"/>
          <w:spacing w:val="-3"/>
        </w:rPr>
        <w:t>£</w:t>
      </w:r>
      <w:r w:rsidRPr="008B26D6">
        <w:rPr>
          <w:rFonts w:ascii="Arial" w:hAnsi="Arial" w:cs="Arial"/>
          <w:spacing w:val="-3"/>
        </w:rPr>
        <w:t>1000; or</w:t>
      </w:r>
    </w:p>
    <w:p w14:paraId="6ABEFF31" w14:textId="6FBE3333" w:rsidR="00662B4A" w:rsidRPr="008B26D6" w:rsidRDefault="00662B4A" w:rsidP="000C6315">
      <w:pPr>
        <w:numPr>
          <w:ilvl w:val="1"/>
          <w:numId w:val="50"/>
        </w:numPr>
        <w:tabs>
          <w:tab w:val="left" w:pos="-1440"/>
          <w:tab w:val="left" w:pos="-720"/>
          <w:tab w:val="left" w:pos="0"/>
          <w:tab w:val="left" w:pos="1440"/>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lastRenderedPageBreak/>
        <w:t>the Clerk, in conjunction with Chairman of Council or Chairman of the appropriate committee, for any items below £</w:t>
      </w:r>
      <w:r w:rsidRPr="008B26D6">
        <w:rPr>
          <w:rFonts w:ascii="Arial" w:hAnsi="Arial" w:cs="Arial"/>
          <w:spacing w:val="-3"/>
        </w:rPr>
        <w:t>1000.</w:t>
      </w:r>
    </w:p>
    <w:p w14:paraId="3C50E054" w14:textId="77777777" w:rsidR="00662B4A" w:rsidRPr="00662B4A" w:rsidRDefault="00662B4A" w:rsidP="000C6315">
      <w:pPr>
        <w:tabs>
          <w:tab w:val="left" w:pos="-1440"/>
          <w:tab w:val="left" w:pos="-720"/>
          <w:tab w:val="left" w:pos="0"/>
          <w:tab w:val="left" w:pos="1080"/>
          <w:tab w:val="left" w:pos="1440"/>
        </w:tabs>
        <w:suppressAutoHyphens/>
        <w:spacing w:beforeLines="60" w:before="144" w:afterLines="60" w:after="144" w:line="276" w:lineRule="auto"/>
        <w:ind w:left="851"/>
        <w:rPr>
          <w:rFonts w:ascii="Arial" w:hAnsi="Arial" w:cs="Arial"/>
          <w:spacing w:val="-3"/>
        </w:rPr>
      </w:pPr>
      <w:r w:rsidRPr="00662B4A">
        <w:rPr>
          <w:rFonts w:ascii="Arial" w:hAnsi="Arial" w:cs="Arial"/>
          <w:spacing w:val="-3"/>
        </w:rPr>
        <w:t>Such authority is to be evidenced by a minute or by an authorisation slip duly signed by the Clerk, and where necessary also by the appropriate Chairman.</w:t>
      </w:r>
    </w:p>
    <w:p w14:paraId="05BAD514" w14:textId="77777777" w:rsidR="00662B4A" w:rsidRPr="00662B4A" w:rsidRDefault="00662B4A" w:rsidP="000C6315">
      <w:pPr>
        <w:tabs>
          <w:tab w:val="left" w:pos="-1440"/>
          <w:tab w:val="left" w:pos="-720"/>
          <w:tab w:val="left" w:pos="0"/>
          <w:tab w:val="left" w:pos="1080"/>
          <w:tab w:val="left" w:pos="1440"/>
        </w:tabs>
        <w:suppressAutoHyphens/>
        <w:spacing w:beforeLines="60" w:before="144" w:afterLines="60" w:after="144" w:line="276" w:lineRule="auto"/>
        <w:ind w:left="851"/>
        <w:rPr>
          <w:rFonts w:ascii="Arial" w:hAnsi="Arial" w:cs="Arial"/>
          <w:spacing w:val="-3"/>
        </w:rPr>
      </w:pPr>
      <w:r w:rsidRPr="00662B4A">
        <w:rPr>
          <w:rFonts w:ascii="Arial" w:hAnsi="Arial" w:cs="Arial"/>
          <w:spacing w:val="-3"/>
        </w:rPr>
        <w:t>Contracts may not be disaggregated to avoid controls imposed by these regulations.</w:t>
      </w:r>
    </w:p>
    <w:p w14:paraId="6B8D1C9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1F8E6270"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Unspent provisions in the revenue or capital budgets for completed projects shall not be carried forward to a subsequent year.</w:t>
      </w:r>
    </w:p>
    <w:p w14:paraId="34632227" w14:textId="7DC93398"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5A22063C" w14:textId="1E43F9A5"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w:t>
      </w:r>
      <w:r w:rsidRPr="008B26D6">
        <w:rPr>
          <w:rFonts w:ascii="Arial" w:hAnsi="Arial" w:cs="Arial"/>
          <w:spacing w:val="-3"/>
        </w:rPr>
        <w:t>1000</w:t>
      </w:r>
      <w:r w:rsidRPr="00662B4A">
        <w:rPr>
          <w:rFonts w:ascii="Arial" w:hAnsi="Arial" w:cs="Arial"/>
          <w:spacing w:val="-3"/>
        </w:rPr>
        <w:t>. The Clerk shall report such action to the chairman of the council as soon as possible and to the council as soon as practicable thereafter.</w:t>
      </w:r>
    </w:p>
    <w:p w14:paraId="6656245B"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11BD9ADE"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capital works shall be administered in accordance with the council's standing orders and financial regulations relating to contracts.</w:t>
      </w:r>
    </w:p>
    <w:p w14:paraId="31EAE807" w14:textId="307236D1"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1BD422EC"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lastRenderedPageBreak/>
        <w:t>Changes in earmarked reserves shall be approved by council as part of the budgetary control process.</w:t>
      </w:r>
    </w:p>
    <w:p w14:paraId="344C6B10"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47" w:name="_Toc382309740"/>
      <w:r w:rsidRPr="00662B4A">
        <w:t>BANKING ARRANGEMENTS AND AUTHORISATION OF PAYMENTS</w:t>
      </w:r>
      <w:bookmarkEnd w:id="147"/>
      <w:r w:rsidRPr="00662B4A">
        <w:t xml:space="preserve"> </w:t>
      </w:r>
    </w:p>
    <w:p w14:paraId="72B4088B"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 xml:space="preserve">The council's banking arrangements, including the bank mandate, shall be made by the RFO and approved by the council; banking arrangements may not be delegated to a committee. They shall be regularly reviewed for safety and efficiency. </w:t>
      </w:r>
    </w:p>
    <w:p w14:paraId="7FB8C47D"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prepare a schedule of payments requiring authorisation, forming part of the Agenda for the Meeting and, together with the relevant invoices, present the schedule to council. The council / committee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E56E352"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invoices for payment shall be examined, verified and certified by the RFO to confirm that the work, goods or services to which each invoice relates has been received, carried out, examined and represents expenditure previously approved by the council.</w:t>
      </w:r>
    </w:p>
    <w:p w14:paraId="165BC0FF"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examine invoices for arithmetical accuracy and analyse them to the appropriate expenditure heading. The RFO shall take all steps to pay all invoices submitted, and which are in order, at the next available council meeting.</w:t>
      </w:r>
    </w:p>
    <w:p w14:paraId="5907A20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Clerk and RFO shall have delegated authority to authorise the payment of items only in the following circumstances:</w:t>
      </w:r>
    </w:p>
    <w:p w14:paraId="14DF7A2D" w14:textId="77777777" w:rsidR="00662B4A" w:rsidRPr="00662B4A" w:rsidRDefault="00662B4A" w:rsidP="000C6315">
      <w:pPr>
        <w:numPr>
          <w:ilvl w:val="4"/>
          <w:numId w:val="51"/>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w:t>
      </w:r>
    </w:p>
    <w:p w14:paraId="5C5EDA73" w14:textId="77777777" w:rsidR="00662B4A" w:rsidRPr="00662B4A" w:rsidRDefault="00662B4A" w:rsidP="000C6315">
      <w:pPr>
        <w:numPr>
          <w:ilvl w:val="4"/>
          <w:numId w:val="51"/>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An expenditure item authorised under 5.6 below (continuing contracts and obligations) provided that a list of such payments shall be submitted to the next appropriate meeting of council [or finance committee]; or</w:t>
      </w:r>
    </w:p>
    <w:p w14:paraId="3DEF6045" w14:textId="77777777" w:rsidR="00662B4A" w:rsidRPr="00662B4A" w:rsidRDefault="00662B4A" w:rsidP="000C6315">
      <w:pPr>
        <w:numPr>
          <w:ilvl w:val="4"/>
          <w:numId w:val="51"/>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fund transfers within the councils banking arrangements up to the sum of [£5,000], provided that a list of such payments shall be submitted to the next appropriate meeting of council.</w:t>
      </w:r>
    </w:p>
    <w:p w14:paraId="234CFF86" w14:textId="051E279C"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lastRenderedPageBreak/>
        <w:t>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w:t>
      </w:r>
      <w:r w:rsidR="00E76303">
        <w:rPr>
          <w:rFonts w:ascii="Arial" w:hAnsi="Arial" w:cs="Arial"/>
          <w:spacing w:val="-3"/>
        </w:rPr>
        <w:t xml:space="preserve"> </w:t>
      </w:r>
      <w:r w:rsidRPr="00662B4A">
        <w:rPr>
          <w:rFonts w:ascii="Arial" w:hAnsi="Arial" w:cs="Arial"/>
          <w:spacing w:val="-3"/>
        </w:rPr>
        <w:t>or a duly authorised committee, may authorise payment for the year provided that the requirements of regulation 4.1 (Budgetary Controls) are adhered to, provided also that a list of such payments shall be submitted to the next appropriate meeting of council.</w:t>
      </w:r>
    </w:p>
    <w:p w14:paraId="5BF383F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 record of regular payments made under 5.6 above shall be drawn up and be signed by two members on each and every occasion when payment is authorised - thus controlling the risk of duplicated payments being authorised and / or made.</w:t>
      </w:r>
    </w:p>
    <w:p w14:paraId="281A2466"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0DF32118"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b/>
          <w:spacing w:val="-3"/>
        </w:rPr>
      </w:pPr>
      <w:r w:rsidRPr="00662B4A">
        <w:rPr>
          <w:rFonts w:ascii="Arial" w:hAnsi="Arial" w:cs="Arial"/>
          <w:spacing w:val="-3"/>
        </w:rP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349467F"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will aim to rotate the duties of members in these Regulations so that onerous duties are shared out as evenly as possible over time.</w:t>
      </w:r>
    </w:p>
    <w:p w14:paraId="6D22597D"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Any changes in the recorded details of suppliers, such as bank account records, shall be approved in writing by a Member.</w:t>
      </w:r>
    </w:p>
    <w:p w14:paraId="59D00B11"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48" w:name="_Toc382309741"/>
      <w:bookmarkStart w:id="149" w:name="_Toc382305562"/>
      <w:r w:rsidRPr="00662B4A">
        <w:t>INSTRUCTIONS FOR THE MAKING OF PAYMENTS</w:t>
      </w:r>
      <w:bookmarkEnd w:id="148"/>
      <w:bookmarkEnd w:id="149"/>
    </w:p>
    <w:p w14:paraId="1D45725B"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will make safe and efficient arrangements for the making of its payments.</w:t>
      </w:r>
    </w:p>
    <w:p w14:paraId="0C40C51C"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Following authorisation under Financial Regulation 5 above, the council, a duly delegated committee or, if so delegated, the Clerk or RFO shall give instruction that a payment shall be made.</w:t>
      </w:r>
    </w:p>
    <w:p w14:paraId="2BD6718E"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payments shall be effected by cheque or other instructions to the council's bankers, or otherwise, in accordance with a resolution of council.</w:t>
      </w:r>
    </w:p>
    <w:p w14:paraId="5CCF18C5" w14:textId="77777777" w:rsidR="00662B4A" w:rsidRPr="00662B4A" w:rsidRDefault="00662B4A" w:rsidP="000C6315">
      <w:pPr>
        <w:numPr>
          <w:ilvl w:val="1"/>
          <w:numId w:val="42"/>
        </w:numPr>
        <w:tabs>
          <w:tab w:val="left" w:pos="-1440"/>
          <w:tab w:val="left" w:pos="-720"/>
          <w:tab w:val="left" w:pos="1080"/>
        </w:tabs>
        <w:suppressAutoHyphens/>
        <w:spacing w:beforeLines="60" w:before="144" w:afterLines="60" w:after="144" w:line="276" w:lineRule="auto"/>
        <w:rPr>
          <w:rFonts w:ascii="Arial" w:hAnsi="Arial" w:cs="Arial"/>
          <w:b/>
          <w:spacing w:val="-3"/>
        </w:rPr>
      </w:pPr>
      <w:r w:rsidRPr="00662B4A">
        <w:rPr>
          <w:rFonts w:ascii="Arial" w:hAnsi="Arial" w:cs="Arial"/>
          <w:spacing w:val="-3"/>
        </w:rPr>
        <w:t>Cheques or orders for payment drawn on the bank account in accordance with the schedule as presented to council or committee shall be signed by two member[s]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0FF622A6"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b/>
          <w:spacing w:val="-3"/>
        </w:rPr>
      </w:pPr>
      <w:r w:rsidRPr="00662B4A">
        <w:rPr>
          <w:rFonts w:ascii="Arial" w:hAnsi="Arial" w:cs="Arial"/>
          <w:spacing w:val="-3"/>
        </w:rPr>
        <w:lastRenderedPageBreak/>
        <w:t>To indicate agreement of the details shown on the cheque or order for payment with the counterfoil and the invoice or similar documentation, the signatories shall each also initial the cheque counterfoil.</w:t>
      </w:r>
    </w:p>
    <w:p w14:paraId="709BEF0D"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292EC122"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1B3EF20"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 at the AGM.</w:t>
      </w:r>
    </w:p>
    <w:p w14:paraId="6EE953D2"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 at the AGM.</w:t>
      </w:r>
    </w:p>
    <w:p w14:paraId="08419E26"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If thought appropriate by the council payment for certain items may be made by internet banking transfer provided evidence is retained showing which members approved the payment.</w:t>
      </w:r>
    </w:p>
    <w:p w14:paraId="585CCFC6" w14:textId="77777777" w:rsidR="00662B4A" w:rsidRPr="00662B4A" w:rsidRDefault="00662B4A" w:rsidP="000C6315">
      <w:pPr>
        <w:numPr>
          <w:ilvl w:val="1"/>
          <w:numId w:val="42"/>
        </w:numPr>
        <w:tabs>
          <w:tab w:val="left" w:pos="-1440"/>
          <w:tab w:val="left" w:pos="-720"/>
          <w:tab w:val="left" w:pos="1134"/>
        </w:tabs>
        <w:suppressAutoHyphens/>
        <w:spacing w:beforeLines="60" w:before="144" w:afterLines="60" w:after="144" w:line="276" w:lineRule="auto"/>
        <w:rPr>
          <w:rFonts w:ascii="Arial" w:hAnsi="Arial" w:cs="Arial"/>
          <w:spacing w:val="-3"/>
        </w:rPr>
      </w:pPr>
      <w:r w:rsidRPr="00662B4A">
        <w:rPr>
          <w:rFonts w:ascii="Arial" w:hAnsi="Arial" w:cs="Arial"/>
          <w:spacing w:val="-3"/>
        </w:rPr>
        <w:t>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7B9BD311" w14:textId="77777777" w:rsidR="00662B4A" w:rsidRPr="00662B4A" w:rsidRDefault="00662B4A" w:rsidP="000C6315">
      <w:pPr>
        <w:numPr>
          <w:ilvl w:val="1"/>
          <w:numId w:val="42"/>
        </w:numPr>
        <w:tabs>
          <w:tab w:val="left" w:pos="-1440"/>
          <w:tab w:val="left" w:pos="-720"/>
          <w:tab w:val="left" w:pos="1134"/>
        </w:tabs>
        <w:suppressAutoHyphens/>
        <w:spacing w:beforeLines="60" w:before="144" w:afterLines="60" w:after="144" w:line="276" w:lineRule="auto"/>
        <w:rPr>
          <w:rFonts w:ascii="Arial" w:hAnsi="Arial" w:cs="Arial"/>
          <w:spacing w:val="-3"/>
        </w:rPr>
      </w:pPr>
      <w:r w:rsidRPr="00662B4A">
        <w:rPr>
          <w:rFonts w:ascii="Arial" w:hAnsi="Arial" w:cs="Arial"/>
          <w:spacing w:val="-3"/>
        </w:rPr>
        <w:lastRenderedPageBreak/>
        <w:t>No employee or councillor shall disclose any PIN or password, relevant to the working of the council or its bank accounts, to any person not authorised in writing by the council or a duly delegated committee.</w:t>
      </w:r>
    </w:p>
    <w:p w14:paraId="23FD21D9" w14:textId="77777777" w:rsidR="00662B4A" w:rsidRPr="00662B4A" w:rsidRDefault="00662B4A" w:rsidP="000C6315">
      <w:pPr>
        <w:numPr>
          <w:ilvl w:val="1"/>
          <w:numId w:val="42"/>
        </w:numPr>
        <w:tabs>
          <w:tab w:val="left" w:pos="-1440"/>
          <w:tab w:val="left" w:pos="-72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Regular back-up copies of the records on any computer shall be made and shall be stored securely away from the computer in question, and preferably off site.</w:t>
      </w:r>
    </w:p>
    <w:p w14:paraId="4108403F"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and any members using computers for the council’s financial business, shall ensure that anti-virus, anti-spyware and firewall software with automatic updates, together with a high level of security, is used.</w:t>
      </w:r>
    </w:p>
    <w:p w14:paraId="7495967D"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Where internet banking arrangements are made with any bank, the Clerk [RFO]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29BB1EF1"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0A9EBBD3" w14:textId="77777777" w:rsidR="00662B4A" w:rsidRPr="00662B4A" w:rsidRDefault="00662B4A" w:rsidP="000C6315">
      <w:pPr>
        <w:numPr>
          <w:ilvl w:val="1"/>
          <w:numId w:val="42"/>
        </w:numPr>
        <w:tabs>
          <w:tab w:val="left" w:pos="-1440"/>
          <w:tab w:val="left" w:pos="-720"/>
          <w:tab w:val="left" w:pos="851"/>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Changes to account details for suppliers, which are used for internet banking may only be changed on written hard copy notification by the supplier and supported by hard copy authority for change signed by [two of] the Clerk [the RFO][a member]. A programme of regular checks of standing data with suppliers will be followed.</w:t>
      </w:r>
    </w:p>
    <w:p w14:paraId="069850F1"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Any Debit Card issued for use will be specifically restricted to the Clerk [and the RFO] and will also be restricted to a single transaction maximum value of [£500] unless authorised by council or finance committee in writing before any order is placed.</w:t>
      </w:r>
    </w:p>
    <w:p w14:paraId="1C65E560" w14:textId="77777777" w:rsidR="00662B4A" w:rsidRPr="00662B4A" w:rsidRDefault="00662B4A" w:rsidP="000C6315">
      <w:pPr>
        <w:numPr>
          <w:ilvl w:val="1"/>
          <w:numId w:val="42"/>
        </w:numPr>
        <w:tabs>
          <w:tab w:val="left" w:pos="-1440"/>
          <w:tab w:val="left" w:pos="-720"/>
          <w:tab w:val="left" w:pos="851"/>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 pre-paid debit card may be issued to employees with varying limits. These limits will be set by the council. Transactions and purchases made will be reported to the council and authority for topping-up shall be at the discretion of the council.</w:t>
      </w:r>
    </w:p>
    <w:p w14:paraId="0C1D53B8" w14:textId="736B6DD5" w:rsidR="00662B4A" w:rsidRPr="008B26D6" w:rsidRDefault="00662B4A" w:rsidP="000C6315">
      <w:pPr>
        <w:numPr>
          <w:ilvl w:val="1"/>
          <w:numId w:val="42"/>
        </w:numPr>
        <w:tabs>
          <w:tab w:val="left" w:pos="-1440"/>
          <w:tab w:val="left" w:pos="-720"/>
          <w:tab w:val="left" w:pos="851"/>
          <w:tab w:val="left" w:pos="1440"/>
        </w:tabs>
        <w:suppressAutoHyphens/>
        <w:spacing w:beforeLines="60" w:before="144" w:afterLines="60" w:after="144" w:line="276" w:lineRule="auto"/>
        <w:rPr>
          <w:rFonts w:ascii="Arial" w:hAnsi="Arial" w:cs="Arial"/>
          <w:i/>
          <w:spacing w:val="-3"/>
        </w:rPr>
      </w:pPr>
      <w:r w:rsidRPr="00662B4A">
        <w:rPr>
          <w:rFonts w:ascii="Arial" w:hAnsi="Arial" w:cs="Arial"/>
          <w:spacing w:val="-3"/>
        </w:rPr>
        <w:t>Any corporate credit card or trade card account opened by the council will be specifically restricted to use by the Clerk [and RFO] and shall be subject to automatic payment in full at each month-end. Personal credit or debit cards of members of staff shall not be used under any circumstances</w:t>
      </w:r>
      <w:r w:rsidR="00C0644D">
        <w:rPr>
          <w:rFonts w:ascii="Arial" w:hAnsi="Arial" w:cs="Arial"/>
          <w:spacing w:val="-3"/>
        </w:rPr>
        <w:t>.</w:t>
      </w:r>
    </w:p>
    <w:p w14:paraId="62F50A3E" w14:textId="159FBA42" w:rsidR="00C0644D" w:rsidRPr="003E1333"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 xml:space="preserve">The council will not maintain any form of cash float. All cash received must be banked intact. Any payments made in cash by the Clerk [or RFO] (for example </w:t>
      </w:r>
      <w:r w:rsidRPr="00662B4A">
        <w:rPr>
          <w:rFonts w:ascii="Arial" w:hAnsi="Arial" w:cs="Arial"/>
          <w:spacing w:val="-3"/>
        </w:rPr>
        <w:lastRenderedPageBreak/>
        <w:t>for postage or minor stationery items) shall be refunded on a regular basis, at least monthly. Claims to be submitted 5 working days before a full meeting.</w:t>
      </w:r>
      <w:r w:rsidR="00EA4F88" w:rsidRPr="003E1333">
        <w:rPr>
          <w:rFonts w:ascii="Arial" w:hAnsi="Arial" w:cs="Arial"/>
          <w:spacing w:val="-3"/>
        </w:rPr>
        <w:br/>
      </w:r>
    </w:p>
    <w:p w14:paraId="08074480"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0" w:name="_Toc382309742"/>
      <w:bookmarkStart w:id="151" w:name="_Toc382305563"/>
      <w:r w:rsidRPr="00662B4A">
        <w:t>PAYMENT OF SALARIES</w:t>
      </w:r>
      <w:bookmarkEnd w:id="150"/>
      <w:bookmarkEnd w:id="151"/>
    </w:p>
    <w:p w14:paraId="19DBA1D1"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19DB9510"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17F23AE4"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No changes shall be made to any employee’s pay, emoluments, or terms and conditions of employment without the prior consent of the council following recommendation from the relevant committee.</w:t>
      </w:r>
    </w:p>
    <w:p w14:paraId="42C9F98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Each and every payment to employees of net salary and to the appropriate creditor of the statutory and discretionary deductions shall be recorded in a separate confidential record. This confidential record is not open to inspection or review (under the Freedom of Information Act 2000 or otherwise) other than:</w:t>
      </w:r>
    </w:p>
    <w:p w14:paraId="59764219" w14:textId="77777777" w:rsidR="00662B4A" w:rsidRPr="00662B4A" w:rsidRDefault="00662B4A" w:rsidP="000C6315">
      <w:pPr>
        <w:numPr>
          <w:ilvl w:val="4"/>
          <w:numId w:val="52"/>
        </w:numPr>
        <w:tabs>
          <w:tab w:val="left" w:pos="-1440"/>
          <w:tab w:val="left" w:pos="-720"/>
          <w:tab w:val="left" w:pos="0"/>
          <w:tab w:val="left" w:pos="1418"/>
        </w:tabs>
        <w:suppressAutoHyphens/>
        <w:spacing w:beforeLines="60" w:before="144" w:afterLines="60" w:after="144" w:line="276" w:lineRule="auto"/>
        <w:ind w:left="1985" w:hanging="1134"/>
        <w:rPr>
          <w:rFonts w:ascii="Arial" w:hAnsi="Arial" w:cs="Arial"/>
          <w:spacing w:val="-3"/>
        </w:rPr>
      </w:pPr>
      <w:r w:rsidRPr="00662B4A">
        <w:rPr>
          <w:rFonts w:ascii="Arial" w:hAnsi="Arial" w:cs="Arial"/>
          <w:spacing w:val="-3"/>
        </w:rPr>
        <w:t>by any councillor who can demonstrate a need to know;</w:t>
      </w:r>
    </w:p>
    <w:p w14:paraId="28D2B0AB" w14:textId="77777777" w:rsidR="00662B4A" w:rsidRPr="00662B4A" w:rsidRDefault="00662B4A" w:rsidP="000C6315">
      <w:pPr>
        <w:numPr>
          <w:ilvl w:val="4"/>
          <w:numId w:val="52"/>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by the internal auditor;</w:t>
      </w:r>
    </w:p>
    <w:p w14:paraId="35D06611" w14:textId="77777777" w:rsidR="00662B4A" w:rsidRPr="00662B4A" w:rsidRDefault="00662B4A" w:rsidP="000C6315">
      <w:pPr>
        <w:numPr>
          <w:ilvl w:val="4"/>
          <w:numId w:val="52"/>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by the external auditor; or</w:t>
      </w:r>
    </w:p>
    <w:p w14:paraId="16E85AC4" w14:textId="77777777" w:rsidR="00662B4A" w:rsidRPr="00662B4A" w:rsidRDefault="00662B4A" w:rsidP="000C6315">
      <w:pPr>
        <w:numPr>
          <w:ilvl w:val="4"/>
          <w:numId w:val="52"/>
        </w:numPr>
        <w:tabs>
          <w:tab w:val="left" w:pos="-1440"/>
          <w:tab w:val="left" w:pos="-720"/>
          <w:tab w:val="left" w:pos="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spacing w:val="-3"/>
        </w:rPr>
        <w:t>by any person authorised under Audit Commission Act 1998</w:t>
      </w:r>
      <w:r w:rsidRPr="00662B4A">
        <w:rPr>
          <w:rFonts w:ascii="Arial" w:hAnsi="Arial" w:cs="Arial"/>
        </w:rPr>
        <w:t>, or any superseding legislation</w:t>
      </w:r>
      <w:r w:rsidRPr="00662B4A">
        <w:rPr>
          <w:rFonts w:ascii="Arial" w:hAnsi="Arial" w:cs="Arial"/>
          <w:spacing w:val="-3"/>
        </w:rPr>
        <w:t>.</w:t>
      </w:r>
    </w:p>
    <w:p w14:paraId="6AEEDAB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total of such payments in each calendar month shall be reported with all other payments as made as may be required under these Financial Regulations, to ensure that only payments due for the period have actually been paid.</w:t>
      </w:r>
    </w:p>
    <w:p w14:paraId="684932DC"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 effective system of personal performance management should be maintained for the senior officers.</w:t>
      </w:r>
    </w:p>
    <w:p w14:paraId="5B310B58"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Any termination payments shall be supported by a clear business case and reported to the council. Termination payments shall only be authorised by council.</w:t>
      </w:r>
    </w:p>
    <w:p w14:paraId="038D1E9E" w14:textId="77777777" w:rsid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Before employing interim staff the council must consider a full business case.</w:t>
      </w:r>
    </w:p>
    <w:p w14:paraId="57DC393C" w14:textId="77777777" w:rsidR="00817403" w:rsidRPr="00662B4A" w:rsidRDefault="00817403" w:rsidP="000C6315">
      <w:pPr>
        <w:tabs>
          <w:tab w:val="left" w:pos="-1440"/>
          <w:tab w:val="left" w:pos="-720"/>
          <w:tab w:val="left" w:pos="0"/>
          <w:tab w:val="left" w:pos="1080"/>
          <w:tab w:val="left" w:pos="1440"/>
        </w:tabs>
        <w:suppressAutoHyphens/>
        <w:spacing w:beforeLines="60" w:before="144" w:afterLines="60" w:after="144" w:line="276" w:lineRule="auto"/>
        <w:ind w:left="851"/>
        <w:rPr>
          <w:rFonts w:ascii="Arial" w:hAnsi="Arial" w:cs="Arial"/>
          <w:spacing w:val="-3"/>
        </w:rPr>
      </w:pPr>
    </w:p>
    <w:p w14:paraId="368CA896"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2" w:name="_Toc382309743"/>
      <w:r w:rsidRPr="00662B4A">
        <w:t>LOANS AND INVESTMENTS</w:t>
      </w:r>
      <w:bookmarkEnd w:id="152"/>
    </w:p>
    <w:p w14:paraId="4D2C4AA6"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borrowings shall be effected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37389913"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11552E6B"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will arrange with the council’s banks and investment providers for the sending of a copy of each statement of account to the Chairman of the council at the same time as one is issued to the Clerk or RFO.</w:t>
      </w:r>
    </w:p>
    <w:p w14:paraId="0BE28169"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loans and investments shall be negotiated in the name of the council and shall be for a set period in accordance with council policy.</w:t>
      </w:r>
    </w:p>
    <w:p w14:paraId="0B8B5803"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shall consider the need for an Investment Strategy and Policy which, if drawn up, shall be in accordance with relevant regulations, proper practices and guidance. Any Strategy and Policy shall be reviewed by the council at least annually.</w:t>
      </w:r>
    </w:p>
    <w:p w14:paraId="7BBC2DC6"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investments of money under the control of the council shall be in the name of the council.</w:t>
      </w:r>
    </w:p>
    <w:p w14:paraId="7D34F81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investment certificates and other documents relating thereto shall be retained in the custody of the RFO.</w:t>
      </w:r>
    </w:p>
    <w:p w14:paraId="741E9199" w14:textId="77777777" w:rsidR="00662B4A" w:rsidRPr="00662B4A" w:rsidRDefault="00662B4A" w:rsidP="000C6315">
      <w:pPr>
        <w:numPr>
          <w:ilvl w:val="1"/>
          <w:numId w:val="42"/>
        </w:numPr>
        <w:tabs>
          <w:tab w:val="left" w:pos="-1440"/>
          <w:tab w:val="left" w:pos="-72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Payments in respect of short term or long term investments, including transfers between bank accounts held in the same bank, or branch, shall be made in accordance with Regulation 5 (Authorisation of payments) and Regulation 6 (Instructions for payments).</w:t>
      </w:r>
    </w:p>
    <w:p w14:paraId="53C4958A" w14:textId="77777777" w:rsidR="00662B4A" w:rsidRPr="00662B4A" w:rsidRDefault="00662B4A" w:rsidP="000C6315">
      <w:p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p>
    <w:p w14:paraId="37A9ABD2"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3" w:name="_Toc382309744"/>
      <w:r w:rsidRPr="00662B4A">
        <w:t>INCOME</w:t>
      </w:r>
      <w:bookmarkEnd w:id="153"/>
    </w:p>
    <w:p w14:paraId="03316538"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collection of all sums due to the council shall be the responsibility of and under the supervision of the RFO.</w:t>
      </w:r>
    </w:p>
    <w:p w14:paraId="1904C53A"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Particulars of all charges to be made for work done, services rendered or goods supplied shall be agreed annually by the council, notified to the RFO and the RFO shall be responsible for the collection of all accounts due to the council.</w:t>
      </w:r>
    </w:p>
    <w:p w14:paraId="670EF82B"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lastRenderedPageBreak/>
        <w:t>The council will review all fees and charges at least annually, following a report of the Clerk.</w:t>
      </w:r>
    </w:p>
    <w:p w14:paraId="44538002"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Any sums found to be irrecoverable and any bad debts shall be reported to the council and shall be written off in the year.</w:t>
      </w:r>
    </w:p>
    <w:p w14:paraId="5262A644"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sums received on behalf of the council shall be banked intact as directed by the RFO. In all cases, all receipts shall be deposited with the council's bankers with such frequency as the RFO considers necessary.</w:t>
      </w:r>
    </w:p>
    <w:p w14:paraId="2D915ADE"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origin of each receipt shall be entered on the paying-in slip.</w:t>
      </w:r>
    </w:p>
    <w:p w14:paraId="3C57BA29"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Personal cheques shall not be cashed out of money held on behalf of the council.</w:t>
      </w:r>
    </w:p>
    <w:p w14:paraId="0C8D83A0"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promptly complete any VAT Return that is required. Any repayment claim due in accordance with VAT Act 1994 section 33 shall be made at least annually coinciding with the financial year end.</w:t>
      </w:r>
    </w:p>
    <w:p w14:paraId="2BFF449A" w14:textId="77777777" w:rsidR="00662B4A" w:rsidRPr="00662B4A" w:rsidRDefault="00662B4A" w:rsidP="000C6315">
      <w:pPr>
        <w:pStyle w:val="BodyTextIndent"/>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rPr>
        <w:t>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7AF7999D" w14:textId="61440C83"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b/>
          <w:spacing w:val="-3"/>
        </w:rPr>
      </w:pPr>
      <w:r w:rsidRPr="00662B4A">
        <w:rPr>
          <w:rFonts w:ascii="Arial" w:hAnsi="Arial" w:cs="Arial"/>
        </w:rPr>
        <w:t>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07CD1BCB"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4" w:name="_Toc382309745"/>
      <w:r w:rsidRPr="00662B4A">
        <w:t>ORDERS FOR WORK, GOODS AND SERVICES</w:t>
      </w:r>
      <w:bookmarkEnd w:id="154"/>
    </w:p>
    <w:p w14:paraId="62AFE2AE"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An official order or letter shall be issued for all work, goods and services unless a formal contract is to be prepared or an official order would be inappropriate. Copies of orders shall be retained.</w:t>
      </w:r>
    </w:p>
    <w:p w14:paraId="1098264C"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Order books shall be controlled by the RFO.</w:t>
      </w:r>
    </w:p>
    <w:p w14:paraId="3801F97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 xml:space="preserve">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662B4A">
        <w:rPr>
          <w:rFonts w:ascii="Arial" w:hAnsi="Arial" w:cs="Arial"/>
          <w:i/>
          <w:spacing w:val="-3"/>
        </w:rPr>
        <w:t>de minimis</w:t>
      </w:r>
      <w:r w:rsidRPr="00662B4A">
        <w:rPr>
          <w:rFonts w:ascii="Arial" w:hAnsi="Arial" w:cs="Arial"/>
          <w:spacing w:val="-3"/>
        </w:rPr>
        <w:t xml:space="preserve"> provisions in Regulation 11.1 below.</w:t>
      </w:r>
    </w:p>
    <w:p w14:paraId="3ECC2B7D"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 member may not issue an official order or make any contract on behalf of the council.</w:t>
      </w:r>
    </w:p>
    <w:p w14:paraId="45743DCE" w14:textId="77777777" w:rsidR="00D81536"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rPr>
      </w:pPr>
      <w:r w:rsidRPr="00662B4A">
        <w:rPr>
          <w:rFonts w:ascii="Arial" w:hAnsi="Arial" w:cs="Arial"/>
        </w:rPr>
        <w:lastRenderedPageBreak/>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39AD2B69" w14:textId="1773F1CA" w:rsidR="00662B4A" w:rsidRPr="00D81536" w:rsidRDefault="00662B4A" w:rsidP="000C6315">
      <w:pPr>
        <w:tabs>
          <w:tab w:val="left" w:pos="-1440"/>
          <w:tab w:val="left" w:pos="-720"/>
          <w:tab w:val="left" w:pos="0"/>
          <w:tab w:val="left" w:pos="1080"/>
          <w:tab w:val="left" w:pos="1440"/>
        </w:tabs>
        <w:suppressAutoHyphens/>
        <w:spacing w:beforeLines="60" w:before="144" w:afterLines="60" w:after="144" w:line="276" w:lineRule="auto"/>
        <w:ind w:left="851"/>
        <w:rPr>
          <w:rFonts w:ascii="Arial" w:hAnsi="Arial" w:cs="Arial"/>
        </w:rPr>
      </w:pPr>
    </w:p>
    <w:p w14:paraId="43671C2F"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5" w:name="_Toc382309746"/>
      <w:r w:rsidRPr="00662B4A">
        <w:t>CONTRACTS</w:t>
      </w:r>
      <w:bookmarkEnd w:id="155"/>
    </w:p>
    <w:p w14:paraId="65B10406"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Procedures as to contracts are laid down as follows:</w:t>
      </w:r>
    </w:p>
    <w:p w14:paraId="52F448EC" w14:textId="77777777" w:rsidR="00662B4A" w:rsidRPr="00662B4A" w:rsidRDefault="00662B4A" w:rsidP="000C6315">
      <w:pPr>
        <w:numPr>
          <w:ilvl w:val="4"/>
          <w:numId w:val="53"/>
        </w:numPr>
        <w:tabs>
          <w:tab w:val="left" w:pos="-1440"/>
          <w:tab w:val="left" w:pos="-720"/>
          <w:tab w:val="left" w:pos="0"/>
          <w:tab w:val="left" w:pos="851"/>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Every contract shall comply with these financial regulations, and no exceptions shall be made otherwise than in an emergency provided that this regulation need not apply to contracts which relate to items (</w:t>
      </w:r>
      <w:proofErr w:type="spellStart"/>
      <w:r w:rsidRPr="00662B4A">
        <w:rPr>
          <w:rFonts w:ascii="Arial" w:hAnsi="Arial" w:cs="Arial"/>
          <w:spacing w:val="-3"/>
        </w:rPr>
        <w:t>i</w:t>
      </w:r>
      <w:proofErr w:type="spellEnd"/>
      <w:r w:rsidRPr="00662B4A">
        <w:rPr>
          <w:rFonts w:ascii="Arial" w:hAnsi="Arial" w:cs="Arial"/>
          <w:spacing w:val="-3"/>
        </w:rPr>
        <w:t>) to (vi) below:</w:t>
      </w:r>
    </w:p>
    <w:p w14:paraId="009E7169" w14:textId="77777777" w:rsidR="00662B4A" w:rsidRPr="00662B4A" w:rsidRDefault="00662B4A" w:rsidP="000C6315">
      <w:pPr>
        <w:numPr>
          <w:ilvl w:val="5"/>
          <w:numId w:val="53"/>
        </w:numPr>
        <w:tabs>
          <w:tab w:val="left" w:pos="-1440"/>
          <w:tab w:val="left" w:pos="-720"/>
          <w:tab w:val="left" w:pos="0"/>
          <w:tab w:val="left" w:pos="1701"/>
        </w:tabs>
        <w:suppressAutoHyphens/>
        <w:spacing w:beforeLines="60" w:before="144" w:afterLines="60" w:after="144" w:line="276" w:lineRule="auto"/>
        <w:rPr>
          <w:rFonts w:ascii="Arial" w:hAnsi="Arial" w:cs="Arial"/>
          <w:spacing w:val="-3"/>
        </w:rPr>
      </w:pPr>
      <w:r w:rsidRPr="00662B4A">
        <w:rPr>
          <w:rFonts w:ascii="Arial" w:hAnsi="Arial" w:cs="Arial"/>
          <w:spacing w:val="-3"/>
        </w:rPr>
        <w:t>for the supply of gas, electricity, water, sewerage and telephone services;</w:t>
      </w:r>
    </w:p>
    <w:p w14:paraId="59717D4B" w14:textId="77777777" w:rsidR="00662B4A" w:rsidRPr="00662B4A" w:rsidRDefault="00662B4A" w:rsidP="000C6315">
      <w:pPr>
        <w:numPr>
          <w:ilvl w:val="5"/>
          <w:numId w:val="53"/>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rPr>
          <w:rFonts w:ascii="Arial" w:hAnsi="Arial" w:cs="Arial"/>
          <w:spacing w:val="-3"/>
        </w:rPr>
      </w:pPr>
      <w:r w:rsidRPr="00662B4A">
        <w:rPr>
          <w:rFonts w:ascii="Arial" w:hAnsi="Arial" w:cs="Arial"/>
          <w:spacing w:val="-3"/>
        </w:rPr>
        <w:t>for specialist services such as are provided by solicitors, accountants, surveyors and planning consultants;</w:t>
      </w:r>
    </w:p>
    <w:p w14:paraId="71E09045" w14:textId="77777777" w:rsidR="00662B4A" w:rsidRPr="00662B4A" w:rsidRDefault="00662B4A" w:rsidP="000C6315">
      <w:pPr>
        <w:numPr>
          <w:ilvl w:val="5"/>
          <w:numId w:val="53"/>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rPr>
          <w:rFonts w:ascii="Arial" w:hAnsi="Arial" w:cs="Arial"/>
          <w:spacing w:val="-3"/>
        </w:rPr>
      </w:pPr>
      <w:r w:rsidRPr="00662B4A">
        <w:rPr>
          <w:rFonts w:ascii="Arial" w:hAnsi="Arial" w:cs="Arial"/>
          <w:spacing w:val="-3"/>
        </w:rPr>
        <w:t>for work to be executed or goods or materials to be supplied which consist of repairs to or parts for existing machinery or equipment or plant;</w:t>
      </w:r>
    </w:p>
    <w:p w14:paraId="4F0B8D31" w14:textId="77777777" w:rsidR="00662B4A" w:rsidRPr="00662B4A" w:rsidRDefault="00662B4A" w:rsidP="000C6315">
      <w:pPr>
        <w:numPr>
          <w:ilvl w:val="5"/>
          <w:numId w:val="53"/>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rPr>
          <w:rFonts w:ascii="Arial" w:hAnsi="Arial" w:cs="Arial"/>
          <w:spacing w:val="-3"/>
        </w:rPr>
      </w:pPr>
      <w:r w:rsidRPr="00662B4A">
        <w:rPr>
          <w:rFonts w:ascii="Arial" w:hAnsi="Arial" w:cs="Arial"/>
          <w:spacing w:val="-3"/>
        </w:rPr>
        <w:t>for work to be executed or goods or materials to be supplied which constitute an extension of an existing contract by the council;</w:t>
      </w:r>
    </w:p>
    <w:p w14:paraId="093480D2" w14:textId="27DAAD7F" w:rsidR="00662B4A" w:rsidRPr="00662B4A" w:rsidRDefault="00662B4A" w:rsidP="000C6315">
      <w:pPr>
        <w:numPr>
          <w:ilvl w:val="5"/>
          <w:numId w:val="53"/>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rPr>
          <w:rFonts w:ascii="Arial" w:hAnsi="Arial" w:cs="Arial"/>
          <w:spacing w:val="-3"/>
        </w:rPr>
      </w:pPr>
      <w:r w:rsidRPr="00662B4A">
        <w:rPr>
          <w:rFonts w:ascii="Arial" w:hAnsi="Arial" w:cs="Arial"/>
          <w:spacing w:val="-3"/>
        </w:rPr>
        <w:t>for additional audit work of the external auditor up to an estimated value of £500 (in excess of this sum the Clerk and RFO shall act after consultation with the Chairman and Vice Chairman of council); and</w:t>
      </w:r>
    </w:p>
    <w:p w14:paraId="3E3EC0F8" w14:textId="77777777" w:rsidR="00662B4A" w:rsidRPr="00662B4A" w:rsidRDefault="00662B4A" w:rsidP="000C6315">
      <w:pPr>
        <w:numPr>
          <w:ilvl w:val="5"/>
          <w:numId w:val="53"/>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rPr>
          <w:rFonts w:ascii="Arial" w:hAnsi="Arial" w:cs="Arial"/>
          <w:spacing w:val="-3"/>
        </w:rPr>
      </w:pPr>
      <w:r w:rsidRPr="00662B4A">
        <w:rPr>
          <w:rFonts w:ascii="Arial" w:hAnsi="Arial" w:cs="Arial"/>
          <w:spacing w:val="-3"/>
        </w:rPr>
        <w:t>for goods or materials proposed to be purchased which are proprietary articles and / or are only sold at a fixed price.</w:t>
      </w:r>
    </w:p>
    <w:p w14:paraId="087DCB48" w14:textId="77777777"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Pr="00662B4A">
        <w:rPr>
          <w:rStyle w:val="FootnoteReference"/>
          <w:rFonts w:ascii="Arial" w:hAnsi="Arial" w:cs="Arial"/>
          <w:spacing w:val="-3"/>
        </w:rPr>
        <w:footnoteReference w:id="3"/>
      </w:r>
      <w:r w:rsidRPr="00662B4A">
        <w:rPr>
          <w:rFonts w:ascii="Arial" w:hAnsi="Arial" w:cs="Arial"/>
          <w:spacing w:val="-3"/>
        </w:rPr>
        <w:t>.</w:t>
      </w:r>
    </w:p>
    <w:p w14:paraId="5CEC2CD2" w14:textId="77777777"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The full requirements of The Regulations, as applicable, shall be followed in respect of the tendering and award of a public supply contract, public service contract or public works contract</w:t>
      </w:r>
      <w:r w:rsidRPr="00662B4A">
        <w:rPr>
          <w:rStyle w:val="FootnoteReference"/>
          <w:rFonts w:ascii="Arial" w:hAnsi="Arial" w:cs="Arial"/>
          <w:spacing w:val="-3"/>
        </w:rPr>
        <w:t xml:space="preserve"> </w:t>
      </w:r>
      <w:r w:rsidRPr="00662B4A">
        <w:rPr>
          <w:rFonts w:ascii="Arial" w:hAnsi="Arial" w:cs="Arial"/>
          <w:spacing w:val="-3"/>
        </w:rPr>
        <w:t xml:space="preserve">which exceed thresholds in The </w:t>
      </w:r>
      <w:r w:rsidRPr="00662B4A">
        <w:rPr>
          <w:rFonts w:ascii="Arial" w:hAnsi="Arial" w:cs="Arial"/>
          <w:spacing w:val="-3"/>
        </w:rPr>
        <w:lastRenderedPageBreak/>
        <w:t>Regulations set by the Public Contracts Directive 2014/24/EU (which may change from time to time)</w:t>
      </w:r>
      <w:r w:rsidRPr="00662B4A">
        <w:rPr>
          <w:rStyle w:val="FootnoteReference"/>
          <w:rFonts w:ascii="Arial" w:hAnsi="Arial" w:cs="Arial"/>
          <w:spacing w:val="-3"/>
        </w:rPr>
        <w:footnoteReference w:id="4"/>
      </w:r>
      <w:r w:rsidRPr="00662B4A">
        <w:rPr>
          <w:rFonts w:ascii="Arial" w:hAnsi="Arial" w:cs="Arial"/>
          <w:spacing w:val="-3"/>
        </w:rPr>
        <w:t>.</w:t>
      </w:r>
    </w:p>
    <w:p w14:paraId="6B805FCF" w14:textId="77777777"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ab/>
        <w:t>When applications are made to waive financial regulations relating to contracts to enable a price to be negotiated without competition the reason shall be embodied in a recommendation to the council.</w:t>
      </w:r>
    </w:p>
    <w:p w14:paraId="36E87B24" w14:textId="77777777"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0FC8E022" w14:textId="77777777"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All sealed tenders shall be opened at the same time on the prescribed date by the Clerk in the presence of at least two members of council.</w:t>
      </w:r>
    </w:p>
    <w:p w14:paraId="284B39D7" w14:textId="07848CB0" w:rsidR="00662B4A" w:rsidRPr="00662B4A" w:rsidRDefault="00662B4A"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662B4A">
        <w:rPr>
          <w:rFonts w:ascii="Arial" w:hAnsi="Arial" w:cs="Arial"/>
          <w:spacing w:val="-3"/>
        </w:rPr>
        <w:t>Any invitation to tender issued under this regulation shall be subject to Standing Order</w:t>
      </w:r>
      <w:r w:rsidR="00FC3A38">
        <w:rPr>
          <w:rFonts w:ascii="Arial" w:hAnsi="Arial" w:cs="Arial"/>
          <w:spacing w:val="-3"/>
        </w:rPr>
        <w:t xml:space="preserve"> 18d</w:t>
      </w:r>
      <w:r w:rsidR="009B339F">
        <w:rPr>
          <w:rFonts w:ascii="Arial" w:hAnsi="Arial" w:cs="Arial"/>
          <w:spacing w:val="-3"/>
        </w:rPr>
        <w:t xml:space="preserve"> </w:t>
      </w:r>
      <w:r w:rsidRPr="00662B4A">
        <w:rPr>
          <w:rFonts w:ascii="Arial" w:hAnsi="Arial" w:cs="Arial"/>
          <w:spacing w:val="-3"/>
        </w:rPr>
        <w:t>and shall refer to the terms of the Bribery Act 2010.</w:t>
      </w:r>
    </w:p>
    <w:p w14:paraId="68F6BD80" w14:textId="6F34B60E" w:rsidR="00662B4A" w:rsidRPr="00BE652D" w:rsidRDefault="00562A61" w:rsidP="000C6315">
      <w:pPr>
        <w:numPr>
          <w:ilvl w:val="1"/>
          <w:numId w:val="53"/>
        </w:numPr>
        <w:tabs>
          <w:tab w:val="left" w:pos="-1440"/>
          <w:tab w:val="left" w:pos="-720"/>
          <w:tab w:val="left" w:pos="0"/>
          <w:tab w:val="left" w:pos="1418"/>
        </w:tabs>
        <w:suppressAutoHyphens/>
        <w:spacing w:beforeLines="60" w:before="144" w:afterLines="60" w:after="144" w:line="276" w:lineRule="auto"/>
        <w:ind w:hanging="589"/>
        <w:rPr>
          <w:rFonts w:ascii="Arial" w:hAnsi="Arial" w:cs="Arial"/>
          <w:spacing w:val="-3"/>
        </w:rPr>
      </w:pPr>
      <w:r w:rsidRPr="00BE652D">
        <w:rPr>
          <w:rFonts w:ascii="Arial" w:hAnsi="Arial" w:cs="Arial"/>
          <w:szCs w:val="24"/>
        </w:rPr>
        <w:t>When it is to enter into a contract of less than £25,000 in value for the supply of goods or materials or for the execution of works or specialist services other than such goods, materials, works or specialist services as are excepted as set out in paragraph (a)</w:t>
      </w:r>
      <w:r w:rsidR="004C3BCE" w:rsidRPr="00BE652D">
        <w:rPr>
          <w:rFonts w:ascii="Arial" w:hAnsi="Arial" w:cs="Arial"/>
          <w:szCs w:val="24"/>
        </w:rPr>
        <w:t>,</w:t>
      </w:r>
      <w:r w:rsidRPr="00BE652D">
        <w:rPr>
          <w:rFonts w:ascii="Arial" w:hAnsi="Arial" w:cs="Arial"/>
          <w:szCs w:val="24"/>
        </w:rPr>
        <w:t xml:space="preserve"> the Clerk or RFO shall obtain 3 quotations (priced descriptions of the proposed supply); where the value is below £3,000 and above £100 the Clerk or RFO shall strive to obtain 3 estimates. Otherwise, Regulation 10.3 above shall apply</w:t>
      </w:r>
      <w:r w:rsidR="00BE652D" w:rsidRPr="00BE652D">
        <w:rPr>
          <w:rFonts w:ascii="Arial" w:hAnsi="Arial" w:cs="Arial"/>
          <w:szCs w:val="24"/>
        </w:rPr>
        <w:t>.</w:t>
      </w:r>
      <w:r w:rsidR="003D79FE" w:rsidRPr="00BE652D">
        <w:rPr>
          <w:rFonts w:ascii="Arial" w:hAnsi="Arial" w:cs="Arial"/>
        </w:rPr>
        <w:t xml:space="preserve"> </w:t>
      </w:r>
    </w:p>
    <w:p w14:paraId="5CD0D3E1" w14:textId="77777777" w:rsidR="00662B4A" w:rsidRPr="00662B4A" w:rsidRDefault="00662B4A" w:rsidP="000C6315">
      <w:pPr>
        <w:pStyle w:val="BodyTextIndent2"/>
        <w:numPr>
          <w:ilvl w:val="1"/>
          <w:numId w:val="53"/>
        </w:numPr>
        <w:tabs>
          <w:tab w:val="left" w:pos="-1440"/>
          <w:tab w:val="left" w:pos="-720"/>
          <w:tab w:val="left" w:pos="1418"/>
        </w:tabs>
        <w:suppressAutoHyphens/>
        <w:spacing w:beforeLines="60" w:before="144" w:afterLines="60" w:after="144" w:line="276" w:lineRule="auto"/>
        <w:ind w:left="1418" w:hanging="567"/>
        <w:rPr>
          <w:rFonts w:ascii="Arial" w:hAnsi="Arial" w:cs="Arial"/>
          <w:spacing w:val="-3"/>
        </w:rPr>
      </w:pPr>
      <w:r w:rsidRPr="00662B4A">
        <w:rPr>
          <w:rFonts w:ascii="Arial" w:hAnsi="Arial" w:cs="Arial"/>
        </w:rPr>
        <w:t>The council shall not be obliged to accept the lowest or any tender, quote or estimate.</w:t>
      </w:r>
    </w:p>
    <w:p w14:paraId="525D4CA8" w14:textId="77777777" w:rsidR="00662B4A" w:rsidRPr="00662B4A" w:rsidRDefault="00662B4A" w:rsidP="000C6315">
      <w:pPr>
        <w:pStyle w:val="BodyTextIndent2"/>
        <w:numPr>
          <w:ilvl w:val="1"/>
          <w:numId w:val="53"/>
        </w:numPr>
        <w:tabs>
          <w:tab w:val="left" w:pos="-1440"/>
          <w:tab w:val="left" w:pos="-720"/>
          <w:tab w:val="left" w:pos="1418"/>
        </w:tabs>
        <w:suppressAutoHyphens/>
        <w:spacing w:beforeLines="60" w:before="144" w:afterLines="60" w:after="144" w:line="276" w:lineRule="auto"/>
        <w:ind w:left="1418" w:hanging="567"/>
        <w:rPr>
          <w:rFonts w:ascii="Arial" w:hAnsi="Arial" w:cs="Arial"/>
        </w:rPr>
      </w:pPr>
      <w:r w:rsidRPr="00662B4A">
        <w:rPr>
          <w:rFonts w:ascii="Arial" w:hAnsi="Arial" w:cs="Arial"/>
        </w:rPr>
        <w:t>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 making process was being undertaken.</w:t>
      </w:r>
    </w:p>
    <w:p w14:paraId="6052B4C7" w14:textId="29E1B6AF" w:rsidR="00662B4A" w:rsidRPr="00662B4A" w:rsidRDefault="00662B4A" w:rsidP="000C6315">
      <w:pPr>
        <w:pStyle w:val="Heading1111"/>
        <w:tabs>
          <w:tab w:val="clear" w:pos="567"/>
          <w:tab w:val="clear" w:pos="1080"/>
          <w:tab w:val="left" w:pos="851"/>
        </w:tabs>
        <w:spacing w:beforeLines="60" w:before="144" w:afterLines="60" w:after="144"/>
        <w:ind w:left="851" w:hanging="851"/>
        <w:jc w:val="left"/>
      </w:pPr>
      <w:bookmarkStart w:id="156" w:name="_Toc382309747"/>
      <w:r w:rsidRPr="00662B4A">
        <w:t>PAYMENTS UNDER CONTRACTS FOR BUILDING OR OTHER CONSTRUCTION WORKS</w:t>
      </w:r>
      <w:bookmarkEnd w:id="156"/>
      <w:r w:rsidRPr="00662B4A">
        <w:t xml:space="preserve"> (PUBLIC WORKS CONTRACTS)</w:t>
      </w:r>
    </w:p>
    <w:p w14:paraId="5FEE17C6"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 xml:space="preserve">Payments on account of the contract sum shall be made within the time specified in the contract by the RFO upon authorised certificates of the architect </w:t>
      </w:r>
      <w:r w:rsidRPr="00662B4A">
        <w:rPr>
          <w:rFonts w:ascii="Arial" w:hAnsi="Arial" w:cs="Arial"/>
          <w:spacing w:val="-3"/>
        </w:rPr>
        <w:lastRenderedPageBreak/>
        <w:t>or other consultants engaged to supervise the contract (subject to any percentage withholding as may be agreed in the particular contract).</w:t>
      </w:r>
    </w:p>
    <w:p w14:paraId="4C12ECD5"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0D14826C" w14:textId="2156F425"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b/>
          <w:spacing w:val="-3"/>
        </w:rPr>
      </w:pPr>
      <w:r w:rsidRPr="00662B4A">
        <w:rPr>
          <w:rFonts w:ascii="Arial" w:hAnsi="Arial" w:cs="Arial"/>
          <w:spacing w:val="-3"/>
        </w:rPr>
        <w:t>Any variation to a contract or addition to or omission from a contract must be approved by the council and Clerk to the contractor in writing, the council being informed where the final cost is likely to exceed the financial provision.</w:t>
      </w:r>
    </w:p>
    <w:p w14:paraId="66DC10F2"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7" w:name="_Toc382309748"/>
      <w:r w:rsidRPr="00662B4A">
        <w:t>STORES AND EQUIPMENT</w:t>
      </w:r>
      <w:bookmarkEnd w:id="157"/>
    </w:p>
    <w:p w14:paraId="2382F818" w14:textId="77777777" w:rsidR="00662B4A" w:rsidRPr="00662B4A" w:rsidRDefault="00662B4A" w:rsidP="000C6315">
      <w:pPr>
        <w:numPr>
          <w:ilvl w:val="1"/>
          <w:numId w:val="42"/>
        </w:numPr>
        <w:tabs>
          <w:tab w:val="left" w:pos="-1440"/>
          <w:tab w:val="left" w:pos="1134"/>
        </w:tabs>
        <w:suppressAutoHyphens/>
        <w:spacing w:beforeLines="60" w:before="144" w:afterLines="60" w:after="144" w:line="276" w:lineRule="auto"/>
        <w:rPr>
          <w:rFonts w:ascii="Arial" w:hAnsi="Arial" w:cs="Arial"/>
          <w:spacing w:val="-3"/>
        </w:rPr>
      </w:pPr>
      <w:r w:rsidRPr="00662B4A">
        <w:rPr>
          <w:rFonts w:ascii="Arial" w:hAnsi="Arial" w:cs="Arial"/>
          <w:spacing w:val="-3"/>
        </w:rPr>
        <w:t>The officer in charge of each section shall be responsible for the care and custody of stores and equipment in that section.</w:t>
      </w:r>
    </w:p>
    <w:p w14:paraId="727484EF" w14:textId="77777777" w:rsidR="00662B4A" w:rsidRPr="00662B4A" w:rsidRDefault="00662B4A" w:rsidP="000C6315">
      <w:pPr>
        <w:numPr>
          <w:ilvl w:val="1"/>
          <w:numId w:val="42"/>
        </w:numPr>
        <w:tabs>
          <w:tab w:val="left" w:pos="-1440"/>
          <w:tab w:val="left" w:pos="1134"/>
        </w:tabs>
        <w:suppressAutoHyphens/>
        <w:spacing w:beforeLines="60" w:before="144" w:afterLines="60" w:after="144" w:line="276" w:lineRule="auto"/>
        <w:rPr>
          <w:rFonts w:ascii="Arial" w:hAnsi="Arial" w:cs="Arial"/>
          <w:spacing w:val="-3"/>
        </w:rPr>
      </w:pPr>
      <w:r w:rsidRPr="00662B4A">
        <w:rPr>
          <w:rFonts w:ascii="Arial" w:hAnsi="Arial" w:cs="Arial"/>
          <w:spacing w:val="-3"/>
        </w:rPr>
        <w:t>Delivery notes shall be obtained in respect of all goods received into store or otherwise delivered and goods must be checked as to order and quality at the time delivery is made.</w:t>
      </w:r>
    </w:p>
    <w:p w14:paraId="7B1CCB51" w14:textId="77777777" w:rsidR="00662B4A" w:rsidRPr="00662B4A" w:rsidRDefault="00662B4A" w:rsidP="000C6315">
      <w:pPr>
        <w:pStyle w:val="BodyText"/>
        <w:numPr>
          <w:ilvl w:val="1"/>
          <w:numId w:val="42"/>
        </w:numPr>
        <w:tabs>
          <w:tab w:val="left" w:pos="-1440"/>
          <w:tab w:val="left" w:pos="-720"/>
          <w:tab w:val="left" w:pos="1080"/>
          <w:tab w:val="left" w:pos="1440"/>
        </w:tabs>
        <w:spacing w:beforeLines="60" w:before="144" w:afterLines="60" w:after="144" w:line="276" w:lineRule="auto"/>
        <w:jc w:val="left"/>
        <w:rPr>
          <w:rFonts w:ascii="Arial" w:hAnsi="Arial" w:cs="Arial"/>
          <w:spacing w:val="-3"/>
        </w:rPr>
      </w:pPr>
      <w:r w:rsidRPr="00662B4A">
        <w:rPr>
          <w:rFonts w:ascii="Arial" w:hAnsi="Arial" w:cs="Arial"/>
        </w:rPr>
        <w:t>Stocks shall be kept at the minimum levels consistent with operational requirements.</w:t>
      </w:r>
    </w:p>
    <w:p w14:paraId="1AB0E46E" w14:textId="1FE101A4" w:rsidR="00662B4A" w:rsidRPr="00662B4A" w:rsidRDefault="00662B4A" w:rsidP="000C6315">
      <w:pPr>
        <w:pStyle w:val="BodyText"/>
        <w:numPr>
          <w:ilvl w:val="1"/>
          <w:numId w:val="42"/>
        </w:numPr>
        <w:tabs>
          <w:tab w:val="left" w:pos="-1440"/>
          <w:tab w:val="left" w:pos="-720"/>
          <w:tab w:val="left" w:pos="1080"/>
          <w:tab w:val="left" w:pos="1440"/>
        </w:tabs>
        <w:spacing w:beforeLines="60" w:before="144" w:afterLines="60" w:after="144" w:line="276" w:lineRule="auto"/>
        <w:jc w:val="left"/>
        <w:rPr>
          <w:rFonts w:ascii="Arial" w:hAnsi="Arial" w:cs="Arial"/>
        </w:rPr>
      </w:pPr>
      <w:r w:rsidRPr="00662B4A">
        <w:rPr>
          <w:rFonts w:ascii="Arial" w:hAnsi="Arial" w:cs="Arial"/>
        </w:rPr>
        <w:t>The RFO shall be responsible for periodic checks of stocks and stores at least annually.</w:t>
      </w:r>
    </w:p>
    <w:p w14:paraId="0F380922"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8" w:name="_Toc382309749"/>
      <w:r w:rsidRPr="00662B4A">
        <w:t>ASSETS, PROPERTIES AND ESTATES</w:t>
      </w:r>
      <w:bookmarkEnd w:id="158"/>
    </w:p>
    <w:p w14:paraId="73C3278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20D05F81" w14:textId="41976F54" w:rsidR="00662B4A" w:rsidRPr="00662B4A" w:rsidRDefault="00662B4A" w:rsidP="000C6315">
      <w:pPr>
        <w:pStyle w:val="BodyTextIndent"/>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rPr>
        <w:t>No tangible moveable property shall be purchased or otherwise acquired, sold, leased or otherwise disposed of, without the authority of the council, together with any other consents required by law</w:t>
      </w:r>
      <w:r w:rsidR="00104EFC">
        <w:rPr>
          <w:rFonts w:ascii="Arial" w:hAnsi="Arial" w:cs="Arial"/>
        </w:rPr>
        <w:t xml:space="preserve">, save where the estimated value </w:t>
      </w:r>
      <w:r w:rsidR="00F1099D">
        <w:rPr>
          <w:rFonts w:ascii="Arial" w:hAnsi="Arial" w:cs="Arial"/>
        </w:rPr>
        <w:t xml:space="preserve">of any one item of tangible moveable </w:t>
      </w:r>
      <w:r w:rsidR="0030483B">
        <w:rPr>
          <w:rFonts w:ascii="Arial" w:hAnsi="Arial" w:cs="Arial"/>
        </w:rPr>
        <w:t>property does not exceed £250</w:t>
      </w:r>
      <w:r w:rsidRPr="00662B4A">
        <w:rPr>
          <w:rFonts w:ascii="Arial" w:hAnsi="Arial" w:cs="Arial"/>
        </w:rPr>
        <w:t>.</w:t>
      </w:r>
    </w:p>
    <w:p w14:paraId="74EC9C45" w14:textId="77777777" w:rsidR="00662B4A" w:rsidRPr="00662B4A" w:rsidRDefault="00662B4A" w:rsidP="000C6315">
      <w:pPr>
        <w:pStyle w:val="BodyTextIndent"/>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rPr>
      </w:pPr>
      <w:r w:rsidRPr="00662B4A">
        <w:rPr>
          <w:rFonts w:ascii="Arial" w:hAnsi="Arial" w:cs="Arial"/>
        </w:rPr>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433FD0D" w14:textId="77777777" w:rsidR="00662B4A" w:rsidRPr="00662B4A" w:rsidRDefault="00662B4A" w:rsidP="000C6315">
      <w:pPr>
        <w:pStyle w:val="BodyTextIndent"/>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rPr>
      </w:pPr>
      <w:r w:rsidRPr="00662B4A">
        <w:rPr>
          <w:rFonts w:ascii="Arial" w:hAnsi="Arial" w:cs="Arial"/>
        </w:rPr>
        <w:lastRenderedPageBreak/>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497FAA79" w14:textId="77777777" w:rsidR="00662B4A" w:rsidRPr="00662B4A" w:rsidRDefault="00662B4A" w:rsidP="000C6315">
      <w:pPr>
        <w:pStyle w:val="BodyTextIndent"/>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rPr>
      </w:pPr>
      <w:r w:rsidRPr="00662B4A">
        <w:rPr>
          <w:rFonts w:ascii="Arial" w:hAnsi="Arial" w:cs="Arial"/>
        </w:rPr>
        <w:t>Subject only to the limit set in Regulation 14.2 above, no tangible moveable property shall be purchased or acquired without the authority of the full council. In each case a report in writing shall be provided to council with a full business case.</w:t>
      </w:r>
    </w:p>
    <w:p w14:paraId="41BBBA20"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59E0331E"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59" w:name="_Toc382309750"/>
      <w:r w:rsidRPr="00662B4A">
        <w:t>INSURANCE</w:t>
      </w:r>
      <w:bookmarkEnd w:id="159"/>
    </w:p>
    <w:p w14:paraId="0915E968"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Following the annual risk assessment (per Regulation 17), the RFO shall effect all insurances and negotiate all claims on the council's insurers [in consultation with the Clerk].</w:t>
      </w:r>
    </w:p>
    <w:p w14:paraId="28A7F6A7"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Clerk shall give prompt notification to the RFO of all new risks, properties or vehicles which require to be insured and of any alterations affecting existing insurances.]</w:t>
      </w:r>
    </w:p>
    <w:p w14:paraId="4EAE1D2A"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keep a record of all insurances effected by the council and the property and risks covered thereby and annually review it.</w:t>
      </w:r>
    </w:p>
    <w:p w14:paraId="08A1AC74" w14:textId="77777777"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RFO shall be notified of any loss liability or damage or of any event likely to lead to a claim, and shall report these to council at the next available meeting.</w:t>
      </w:r>
    </w:p>
    <w:p w14:paraId="3D618999" w14:textId="6608CD8E"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All appropriate members and employees of the council shall be included in a suitable form of security or fidelity guarantee insurance which shall cover the maximum risk exposure as determined annually by the council.</w:t>
      </w:r>
    </w:p>
    <w:p w14:paraId="61E899E8"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60" w:name="_Toc382309751"/>
      <w:r w:rsidRPr="00662B4A">
        <w:t>CHARITIES</w:t>
      </w:r>
      <w:bookmarkEnd w:id="160"/>
    </w:p>
    <w:p w14:paraId="336545A1" w14:textId="7AC2B552" w:rsidR="00662B4A" w:rsidRPr="00662B4A" w:rsidRDefault="00662B4A" w:rsidP="000C6315">
      <w:pPr>
        <w:numPr>
          <w:ilvl w:val="1"/>
          <w:numId w:val="42"/>
        </w:numPr>
        <w:tabs>
          <w:tab w:val="left" w:pos="-1440"/>
          <w:tab w:val="left" w:pos="-720"/>
          <w:tab w:val="left" w:pos="1080"/>
          <w:tab w:val="left" w:pos="1134"/>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F2CFDFD"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61" w:name="_Toc382309752"/>
      <w:r w:rsidRPr="00662B4A">
        <w:t>RISK MANAGEMENT</w:t>
      </w:r>
      <w:bookmarkEnd w:id="161"/>
    </w:p>
    <w:p w14:paraId="0C18BE36" w14:textId="303FDBE2" w:rsidR="00662B4A" w:rsidRPr="00662B4A" w:rsidRDefault="00662B4A" w:rsidP="000C6315">
      <w:pPr>
        <w:numPr>
          <w:ilvl w:val="1"/>
          <w:numId w:val="42"/>
        </w:numPr>
        <w:tabs>
          <w:tab w:val="left" w:pos="-1440"/>
          <w:tab w:val="left" w:pos="-720"/>
          <w:tab w:val="left" w:pos="0"/>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lastRenderedPageBreak/>
        <w:t>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2C45D54A" w14:textId="77777777" w:rsidR="00662B4A" w:rsidRPr="00662B4A" w:rsidRDefault="00662B4A" w:rsidP="000C6315">
      <w:pPr>
        <w:numPr>
          <w:ilvl w:val="1"/>
          <w:numId w:val="42"/>
        </w:numPr>
        <w:tabs>
          <w:tab w:val="left" w:pos="-1440"/>
          <w:tab w:val="left" w:pos="-720"/>
          <w:tab w:val="left" w:pos="142"/>
          <w:tab w:val="left" w:pos="108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 xml:space="preserve">When considering any new activity, the Clerk [with the RFO] shall prepare a draft risk assessment including risk management proposals for consideration and adoption by the council. </w:t>
      </w:r>
    </w:p>
    <w:p w14:paraId="0E145027" w14:textId="77777777" w:rsidR="00662B4A" w:rsidRPr="00662B4A" w:rsidRDefault="00662B4A" w:rsidP="000C6315">
      <w:pPr>
        <w:pStyle w:val="Heading1111"/>
        <w:tabs>
          <w:tab w:val="clear" w:pos="567"/>
          <w:tab w:val="num" w:pos="851"/>
        </w:tabs>
        <w:spacing w:beforeLines="60" w:before="144" w:afterLines="60" w:after="144"/>
        <w:ind w:left="1134" w:hanging="1134"/>
        <w:jc w:val="left"/>
      </w:pPr>
      <w:bookmarkStart w:id="162" w:name="_Toc382309753"/>
      <w:r w:rsidRPr="00662B4A">
        <w:t>SUSPENSION AND REVISION OF FINANCIAL REGULATIONS</w:t>
      </w:r>
      <w:bookmarkEnd w:id="162"/>
    </w:p>
    <w:p w14:paraId="3C539A98" w14:textId="77777777" w:rsidR="00662B4A" w:rsidRPr="00297935"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6E5E9C6C" w14:textId="77777777"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2C3ACB0F" w14:textId="06A72EA2" w:rsidR="00662B4A" w:rsidRPr="00662B4A" w:rsidRDefault="00662B4A" w:rsidP="000C6315">
      <w:pPr>
        <w:tabs>
          <w:tab w:val="center" w:pos="4680"/>
        </w:tabs>
        <w:suppressAutoHyphens/>
        <w:spacing w:beforeLines="60" w:before="144" w:afterLines="60" w:after="144" w:line="276" w:lineRule="auto"/>
        <w:rPr>
          <w:rFonts w:ascii="Arial" w:hAnsi="Arial" w:cs="Arial"/>
          <w:spacing w:val="-3"/>
        </w:rPr>
      </w:pPr>
    </w:p>
    <w:p w14:paraId="2D5F1480" w14:textId="77777777" w:rsidR="00297935" w:rsidRDefault="00297935" w:rsidP="000C6315">
      <w:pPr>
        <w:spacing w:beforeLines="60" w:before="144" w:afterLines="60" w:after="144" w:line="276" w:lineRule="auto"/>
        <w:rPr>
          <w:rFonts w:ascii="Arial" w:hAnsi="Arial" w:cs="Arial"/>
          <w:b/>
        </w:rPr>
      </w:pPr>
    </w:p>
    <w:p w14:paraId="2A4A51C8" w14:textId="5A3F96DF" w:rsidR="00B3589A" w:rsidRPr="00F73660" w:rsidRDefault="00297935" w:rsidP="77B2F5C3">
      <w:pPr>
        <w:spacing w:beforeLines="60" w:before="144" w:afterLines="60" w:after="144" w:line="276" w:lineRule="auto"/>
        <w:rPr>
          <w:rFonts w:ascii="Arial" w:hAnsi="Arial" w:cs="Arial"/>
          <w:b/>
          <w:bCs/>
        </w:rPr>
      </w:pPr>
      <w:r w:rsidRPr="77B2F5C3">
        <w:rPr>
          <w:rFonts w:ascii="Arial" w:hAnsi="Arial" w:cs="Arial"/>
          <w:b/>
          <w:bCs/>
        </w:rPr>
        <w:t xml:space="preserve">These regulations were revised and adopted by the Parish Council on </w:t>
      </w:r>
      <w:r w:rsidR="124E5089" w:rsidRPr="77B2F5C3">
        <w:rPr>
          <w:rFonts w:ascii="Arial" w:hAnsi="Arial" w:cs="Arial"/>
          <w:b/>
          <w:bCs/>
        </w:rPr>
        <w:t>9</w:t>
      </w:r>
      <w:r w:rsidR="5421267A" w:rsidRPr="77B2F5C3">
        <w:rPr>
          <w:rFonts w:ascii="Arial" w:hAnsi="Arial" w:cs="Arial"/>
          <w:b/>
          <w:bCs/>
          <w:vertAlign w:val="superscript"/>
        </w:rPr>
        <w:t>th</w:t>
      </w:r>
      <w:r w:rsidR="5421267A" w:rsidRPr="77B2F5C3">
        <w:rPr>
          <w:rFonts w:ascii="Arial" w:hAnsi="Arial" w:cs="Arial"/>
          <w:b/>
          <w:bCs/>
        </w:rPr>
        <w:t xml:space="preserve"> May 20</w:t>
      </w:r>
      <w:r w:rsidR="4AD942F5" w:rsidRPr="77B2F5C3">
        <w:rPr>
          <w:rFonts w:ascii="Arial" w:hAnsi="Arial" w:cs="Arial"/>
          <w:b/>
          <w:bCs/>
        </w:rPr>
        <w:t>2</w:t>
      </w:r>
      <w:r w:rsidR="00F7458F">
        <w:rPr>
          <w:rFonts w:ascii="Arial" w:hAnsi="Arial" w:cs="Arial"/>
          <w:b/>
          <w:bCs/>
        </w:rPr>
        <w:t>5</w:t>
      </w:r>
    </w:p>
    <w:sectPr w:rsidR="00B3589A" w:rsidRPr="00F73660" w:rsidSect="00746F94">
      <w:footerReference w:type="default" r:id="rId29"/>
      <w:endnotePr>
        <w:numFmt w:val="decimal"/>
        <w:numRestart w:val="eachSect"/>
      </w:endnotePr>
      <w:pgSz w:w="11906" w:h="16838"/>
      <w:pgMar w:top="1843" w:right="1558" w:bottom="720" w:left="1276" w:header="964"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3BCD" w14:textId="77777777" w:rsidR="007862CC" w:rsidRDefault="007862CC">
      <w:r>
        <w:separator/>
      </w:r>
    </w:p>
  </w:endnote>
  <w:endnote w:type="continuationSeparator" w:id="0">
    <w:p w14:paraId="0A63DBF6" w14:textId="77777777" w:rsidR="007862CC" w:rsidRDefault="007862CC">
      <w:r>
        <w:continuationSeparator/>
      </w:r>
    </w:p>
  </w:endnote>
  <w:endnote w:type="continuationNotice" w:id="1">
    <w:p w14:paraId="1CF7FAE7" w14:textId="77777777" w:rsidR="007862CC" w:rsidRDefault="00786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B2E9" w14:textId="77777777" w:rsidR="002F7F1C" w:rsidRPr="007021DC" w:rsidRDefault="002F7F1C">
    <w:pPr>
      <w:pStyle w:val="Footer"/>
      <w:jc w:val="center"/>
      <w:rPr>
        <w:rFonts w:ascii="Arial" w:hAnsi="Arial" w:cs="Arial"/>
      </w:rPr>
    </w:pPr>
    <w:r w:rsidRPr="007021DC">
      <w:rPr>
        <w:rFonts w:ascii="Arial" w:hAnsi="Arial" w:cs="Arial"/>
      </w:rPr>
      <w:fldChar w:fldCharType="begin"/>
    </w:r>
    <w:r w:rsidRPr="007021DC">
      <w:rPr>
        <w:rFonts w:ascii="Arial" w:hAnsi="Arial" w:cs="Arial"/>
      </w:rPr>
      <w:instrText xml:space="preserve"> PAGE   \* MERGEFORMAT </w:instrText>
    </w:r>
    <w:r w:rsidRPr="007021DC">
      <w:rPr>
        <w:rFonts w:ascii="Arial" w:hAnsi="Arial" w:cs="Arial"/>
      </w:rPr>
      <w:fldChar w:fldCharType="separate"/>
    </w:r>
    <w:r w:rsidR="007D42E9">
      <w:rPr>
        <w:rFonts w:ascii="Arial" w:hAnsi="Arial" w:cs="Arial"/>
        <w:noProof/>
      </w:rPr>
      <w:t>1</w:t>
    </w:r>
    <w:r w:rsidRPr="007021DC">
      <w:rPr>
        <w:rFonts w:ascii="Arial" w:hAnsi="Arial" w:cs="Arial"/>
        <w:noProof/>
      </w:rPr>
      <w:fldChar w:fldCharType="end"/>
    </w:r>
  </w:p>
  <w:p w14:paraId="16A5644C" w14:textId="77777777" w:rsidR="002F7F1C" w:rsidRPr="00EA11F5" w:rsidRDefault="002F7F1C" w:rsidP="00B3589A">
    <w:pPr>
      <w:tabs>
        <w:tab w:val="left" w:pos="4005"/>
        <w:tab w:val="left" w:pos="8364"/>
      </w:tabs>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BFCD" w14:textId="77777777" w:rsidR="007862CC" w:rsidRDefault="007862CC">
      <w:r>
        <w:separator/>
      </w:r>
    </w:p>
  </w:footnote>
  <w:footnote w:type="continuationSeparator" w:id="0">
    <w:p w14:paraId="2A96FE3D" w14:textId="77777777" w:rsidR="007862CC" w:rsidRDefault="007862CC">
      <w:r>
        <w:continuationSeparator/>
      </w:r>
    </w:p>
  </w:footnote>
  <w:footnote w:type="continuationNotice" w:id="1">
    <w:p w14:paraId="1D313AF5" w14:textId="77777777" w:rsidR="007862CC" w:rsidRDefault="007862CC"/>
  </w:footnote>
  <w:footnote w:id="2">
    <w:p w14:paraId="2562A873" w14:textId="368B1613" w:rsidR="00662B4A" w:rsidRPr="000A0B3C" w:rsidRDefault="00662B4A" w:rsidP="00662B4A">
      <w:pPr>
        <w:pStyle w:val="FootnoteText"/>
        <w:rPr>
          <w:rFonts w:ascii="Arial" w:hAnsi="Arial" w:cs="Arial"/>
        </w:rPr>
      </w:pPr>
      <w:r w:rsidRPr="000A0B3C">
        <w:rPr>
          <w:rStyle w:val="FootnoteReference"/>
          <w:rFonts w:ascii="Arial" w:hAnsi="Arial" w:cs="Arial"/>
        </w:rPr>
        <w:footnoteRef/>
      </w:r>
      <w:r w:rsidRPr="000A0B3C">
        <w:rPr>
          <w:rFonts w:ascii="Arial" w:hAnsi="Arial" w:cs="Arial"/>
        </w:rPr>
        <w:t xml:space="preserve"> Model standing orders for councils </w:t>
      </w:r>
      <w:r w:rsidR="008876A6">
        <w:rPr>
          <w:rFonts w:ascii="Arial" w:hAnsi="Arial" w:cs="Arial"/>
        </w:rPr>
        <w:t xml:space="preserve">(2018 edition) </w:t>
      </w:r>
      <w:r w:rsidRPr="000A0B3C">
        <w:rPr>
          <w:rFonts w:ascii="Arial" w:hAnsi="Arial" w:cs="Arial"/>
        </w:rPr>
        <w:t xml:space="preserve">are available </w:t>
      </w:r>
      <w:r w:rsidR="00F11DB2">
        <w:rPr>
          <w:rFonts w:ascii="Arial" w:hAnsi="Arial" w:cs="Arial"/>
        </w:rPr>
        <w:t xml:space="preserve">from the </w:t>
      </w:r>
      <w:r w:rsidRPr="000A0B3C">
        <w:rPr>
          <w:rFonts w:ascii="Arial" w:hAnsi="Arial" w:cs="Arial"/>
        </w:rPr>
        <w:t>National Association of Local Councils</w:t>
      </w:r>
      <w:r w:rsidR="008876A6">
        <w:rPr>
          <w:rFonts w:ascii="Arial" w:hAnsi="Arial" w:cs="Arial"/>
        </w:rPr>
        <w:t xml:space="preserve"> (NALC 2018)</w:t>
      </w:r>
    </w:p>
  </w:footnote>
  <w:footnote w:id="3">
    <w:p w14:paraId="54E4FBBF" w14:textId="77777777" w:rsidR="00662B4A" w:rsidRPr="00817403" w:rsidRDefault="00662B4A" w:rsidP="00662B4A">
      <w:pPr>
        <w:pStyle w:val="FootnoteText"/>
        <w:rPr>
          <w:rFonts w:ascii="Arial" w:hAnsi="Arial" w:cs="Arial"/>
        </w:rPr>
      </w:pPr>
      <w:r w:rsidRPr="00817403">
        <w:rPr>
          <w:rStyle w:val="FootnoteReference"/>
          <w:rFonts w:ascii="Arial" w:hAnsi="Arial" w:cs="Arial"/>
        </w:rPr>
        <w:footnoteRef/>
      </w:r>
      <w:r w:rsidRPr="00817403">
        <w:rPr>
          <w:rFonts w:ascii="Arial" w:hAnsi="Arial" w:cs="Arial"/>
        </w:rPr>
        <w:t xml:space="preserve"> The Regulations require councils to use the Contracts Finder website to advertise contract opportunities, set out the procedures to be followed in awarding new contracts and to publicise the award of new contracts</w:t>
      </w:r>
    </w:p>
  </w:footnote>
  <w:footnote w:id="4">
    <w:p w14:paraId="6F9AC286" w14:textId="77777777" w:rsidR="00662B4A" w:rsidRPr="00817403" w:rsidRDefault="00662B4A" w:rsidP="00662B4A">
      <w:pPr>
        <w:pStyle w:val="FootnoteText"/>
        <w:rPr>
          <w:rFonts w:ascii="Arial" w:hAnsi="Arial" w:cs="Arial"/>
        </w:rPr>
      </w:pPr>
      <w:r w:rsidRPr="00817403">
        <w:rPr>
          <w:rStyle w:val="FootnoteReference"/>
          <w:rFonts w:ascii="Arial" w:hAnsi="Arial" w:cs="Arial"/>
        </w:rPr>
        <w:footnoteRef/>
      </w:r>
      <w:r w:rsidRPr="00817403">
        <w:rPr>
          <w:rFonts w:ascii="Arial" w:hAnsi="Arial" w:cs="Arial"/>
        </w:rPr>
        <w:t xml:space="preserve"> Thresholds currently applicable are:</w:t>
      </w:r>
    </w:p>
    <w:p w14:paraId="1F257D5A" w14:textId="77777777" w:rsidR="00662B4A" w:rsidRPr="00817403" w:rsidRDefault="00662B4A" w:rsidP="00EB2C71">
      <w:pPr>
        <w:pStyle w:val="FootnoteText"/>
        <w:numPr>
          <w:ilvl w:val="0"/>
          <w:numId w:val="54"/>
        </w:numPr>
        <w:rPr>
          <w:rFonts w:ascii="Arial" w:hAnsi="Arial" w:cs="Arial"/>
        </w:rPr>
      </w:pPr>
      <w:r w:rsidRPr="00817403">
        <w:rPr>
          <w:rFonts w:ascii="Arial" w:hAnsi="Arial" w:cs="Arial"/>
        </w:rPr>
        <w:t>For public supply and public service contracts 209,000 Euros (£164,176)</w:t>
      </w:r>
    </w:p>
    <w:p w14:paraId="7C46A41B" w14:textId="77777777" w:rsidR="00662B4A" w:rsidRPr="00297935" w:rsidRDefault="00662B4A" w:rsidP="00EB2C71">
      <w:pPr>
        <w:pStyle w:val="FootnoteText"/>
        <w:numPr>
          <w:ilvl w:val="0"/>
          <w:numId w:val="54"/>
        </w:numPr>
        <w:rPr>
          <w:rFonts w:ascii="Arial" w:hAnsi="Arial" w:cs="Arial"/>
        </w:rPr>
      </w:pPr>
      <w:r w:rsidRPr="00297935">
        <w:rPr>
          <w:rFonts w:ascii="Arial" w:hAnsi="Arial" w:cs="Arial"/>
        </w:rPr>
        <w:t>For public works contracts 5,225,000 Euros (£4,104,394)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9464FF"/>
    <w:multiLevelType w:val="hybridMultilevel"/>
    <w:tmpl w:val="A6C8EEFA"/>
    <w:lvl w:ilvl="0" w:tplc="FFFFFFFF">
      <w:start w:val="1"/>
      <w:numFmt w:val="lowerLetter"/>
      <w:lvlText w:val="%1."/>
      <w:lvlJc w:val="left"/>
      <w:pPr>
        <w:ind w:left="1353"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73D07"/>
    <w:multiLevelType w:val="hybridMultilevel"/>
    <w:tmpl w:val="14660706"/>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8"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2"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CA2DB8"/>
    <w:multiLevelType w:val="hybridMultilevel"/>
    <w:tmpl w:val="A9EC41F2"/>
    <w:lvl w:ilvl="0" w:tplc="C4800E0E">
      <w:start w:val="1"/>
      <w:numFmt w:val="decimal"/>
      <w:pStyle w:val="Heading21"/>
      <w:lvlText w:val="%1."/>
      <w:lvlJc w:val="left"/>
      <w:pPr>
        <w:tabs>
          <w:tab w:val="num" w:pos="851"/>
        </w:tabs>
        <w:ind w:left="851" w:hanging="851"/>
      </w:pPr>
      <w:rPr>
        <w:rFonts w:ascii="Arial" w:hAnsi="Arial" w:cs="Arial" w:hint="default"/>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673" w:hanging="360"/>
      </w:pPr>
      <w:rPr>
        <w:rFonts w:hint="default"/>
      </w:rPr>
    </w:lvl>
    <w:lvl w:ilvl="1" w:tplc="08090019" w:tentative="1">
      <w:start w:val="1"/>
      <w:numFmt w:val="lowerLetter"/>
      <w:lvlText w:val="%2."/>
      <w:lvlJc w:val="left"/>
      <w:pPr>
        <w:ind w:left="3393" w:hanging="360"/>
      </w:pPr>
    </w:lvl>
    <w:lvl w:ilvl="2" w:tplc="0809001B" w:tentative="1">
      <w:start w:val="1"/>
      <w:numFmt w:val="lowerRoman"/>
      <w:lvlText w:val="%3."/>
      <w:lvlJc w:val="right"/>
      <w:pPr>
        <w:ind w:left="4113" w:hanging="180"/>
      </w:pPr>
    </w:lvl>
    <w:lvl w:ilvl="3" w:tplc="0809000F" w:tentative="1">
      <w:start w:val="1"/>
      <w:numFmt w:val="decimal"/>
      <w:lvlText w:val="%4."/>
      <w:lvlJc w:val="left"/>
      <w:pPr>
        <w:ind w:left="4833" w:hanging="360"/>
      </w:pPr>
    </w:lvl>
    <w:lvl w:ilvl="4" w:tplc="08090019" w:tentative="1">
      <w:start w:val="1"/>
      <w:numFmt w:val="lowerLetter"/>
      <w:lvlText w:val="%5."/>
      <w:lvlJc w:val="left"/>
      <w:pPr>
        <w:ind w:left="5553" w:hanging="360"/>
      </w:pPr>
    </w:lvl>
    <w:lvl w:ilvl="5" w:tplc="0809001B" w:tentative="1">
      <w:start w:val="1"/>
      <w:numFmt w:val="lowerRoman"/>
      <w:lvlText w:val="%6."/>
      <w:lvlJc w:val="right"/>
      <w:pPr>
        <w:ind w:left="6273" w:hanging="180"/>
      </w:pPr>
    </w:lvl>
    <w:lvl w:ilvl="6" w:tplc="0809000F" w:tentative="1">
      <w:start w:val="1"/>
      <w:numFmt w:val="decimal"/>
      <w:lvlText w:val="%7."/>
      <w:lvlJc w:val="left"/>
      <w:pPr>
        <w:ind w:left="6993" w:hanging="360"/>
      </w:pPr>
    </w:lvl>
    <w:lvl w:ilvl="7" w:tplc="08090019" w:tentative="1">
      <w:start w:val="1"/>
      <w:numFmt w:val="lowerLetter"/>
      <w:lvlText w:val="%8."/>
      <w:lvlJc w:val="left"/>
      <w:pPr>
        <w:ind w:left="7713" w:hanging="360"/>
      </w:pPr>
    </w:lvl>
    <w:lvl w:ilvl="8" w:tplc="0809001B" w:tentative="1">
      <w:start w:val="1"/>
      <w:numFmt w:val="lowerRoman"/>
      <w:lvlText w:val="%9."/>
      <w:lvlJc w:val="right"/>
      <w:pPr>
        <w:ind w:left="8433" w:hanging="180"/>
      </w:pPr>
    </w:lvl>
  </w:abstractNum>
  <w:abstractNum w:abstractNumId="21" w15:restartNumberingAfterBreak="0">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9"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0"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354F15"/>
    <w:multiLevelType w:val="multilevel"/>
    <w:tmpl w:val="8A30DA72"/>
    <w:lvl w:ilvl="0">
      <w:start w:val="1"/>
      <w:numFmt w:val="decimal"/>
      <w:pStyle w:val="Heading1111"/>
      <w:lvlText w:val="%1."/>
      <w:lvlJc w:val="left"/>
      <w:pPr>
        <w:tabs>
          <w:tab w:val="num" w:pos="567"/>
        </w:tabs>
        <w:ind w:left="567" w:hanging="567"/>
      </w:pPr>
      <w:rPr>
        <w:b/>
      </w:rPr>
    </w:lvl>
    <w:lvl w:ilvl="1">
      <w:start w:val="1"/>
      <w:numFmt w:val="decimal"/>
      <w:lvlText w:val="%1.%2."/>
      <w:lvlJc w:val="left"/>
      <w:pPr>
        <w:tabs>
          <w:tab w:val="num" w:pos="851"/>
        </w:tabs>
        <w:ind w:left="851" w:hanging="851"/>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8C12A84"/>
    <w:multiLevelType w:val="hybridMultilevel"/>
    <w:tmpl w:val="F090740C"/>
    <w:lvl w:ilvl="0" w:tplc="661EFF3E">
      <w:start w:val="1"/>
      <w:numFmt w:val="lowerLetter"/>
      <w:lvlText w:val="%1"/>
      <w:lvlJc w:val="left"/>
      <w:pPr>
        <w:tabs>
          <w:tab w:val="num" w:pos="397"/>
        </w:tabs>
        <w:ind w:left="397" w:hanging="397"/>
      </w:pPr>
      <w:rPr>
        <w:rFonts w:hint="default"/>
        <w:b/>
        <w:bCs/>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DC80B8B"/>
    <w:multiLevelType w:val="hybridMultilevel"/>
    <w:tmpl w:val="21B47A04"/>
    <w:lvl w:ilvl="0" w:tplc="FFFFFFFF">
      <w:start w:val="1"/>
      <w:numFmt w:val="lowerLetter"/>
      <w:lvlText w:val="%1."/>
      <w:lvlJc w:val="left"/>
      <w:pPr>
        <w:ind w:left="1920" w:hanging="360"/>
      </w:pPr>
      <w:rPr>
        <w:rFonts w:hint="default"/>
        <w:strike w:val="0"/>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4"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082162D"/>
    <w:multiLevelType w:val="hybridMultilevel"/>
    <w:tmpl w:val="D4B239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62CA2C7E"/>
    <w:multiLevelType w:val="hybridMultilevel"/>
    <w:tmpl w:val="30C0B3D4"/>
    <w:lvl w:ilvl="0" w:tplc="FFFFFFFF">
      <w:start w:val="1"/>
      <w:numFmt w:val="lowerLetter"/>
      <w:lvlText w:val="%1."/>
      <w:lvlJc w:val="left"/>
      <w:pPr>
        <w:ind w:left="2487" w:hanging="360"/>
      </w:pPr>
      <w:rPr>
        <w:rFonts w:hint="default"/>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7"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lvl>
    <w:lvl w:ilvl="5" w:tplc="23D63662">
      <w:start w:val="1"/>
      <w:numFmt w:val="lowerRoman"/>
      <w:lvlText w:val="%6."/>
      <w:lvlJc w:val="right"/>
      <w:pPr>
        <w:tabs>
          <w:tab w:val="num" w:pos="1985"/>
        </w:tabs>
        <w:ind w:left="1985" w:hanging="567"/>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6772C16"/>
    <w:multiLevelType w:val="multilevel"/>
    <w:tmpl w:val="C576EDA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7AE3AF3"/>
    <w:multiLevelType w:val="hybridMultilevel"/>
    <w:tmpl w:val="FB52066C"/>
    <w:lvl w:ilvl="0" w:tplc="A9A82C96">
      <w:start w:val="1"/>
      <w:numFmt w:val="lowerLetter"/>
      <w:lvlText w:val="%1"/>
      <w:lvlJc w:val="left"/>
      <w:pPr>
        <w:tabs>
          <w:tab w:val="num" w:pos="1701"/>
        </w:tabs>
        <w:ind w:left="1701" w:hanging="567"/>
      </w:pPr>
      <w:rPr>
        <w:rFonts w:hint="default"/>
        <w:color w:val="auto"/>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53" w15:restartNumberingAfterBreak="0">
    <w:nsid w:val="6E841F20"/>
    <w:multiLevelType w:val="hybridMultilevel"/>
    <w:tmpl w:val="A90A7F2A"/>
    <w:lvl w:ilvl="0" w:tplc="02327BD2">
      <w:start w:val="1"/>
      <w:numFmt w:val="decimal"/>
      <w:pStyle w:val="Heading1"/>
      <w:lvlText w:val="%1."/>
      <w:lvlJc w:val="left"/>
      <w:pPr>
        <w:ind w:left="851" w:hanging="851"/>
      </w:pPr>
      <w:rPr>
        <w:rFonts w:ascii="Calibri" w:hAnsi="Calibri" w:cs="HelveticaNeueLT-Roman" w:hint="default"/>
        <w:b/>
        <w:bCs w:val="0"/>
        <w:i w:val="0"/>
        <w:iCs w:val="0"/>
        <w:caps w:val="0"/>
        <w:smallCaps w:val="0"/>
        <w:strike w:val="0"/>
        <w:dstrike w:val="0"/>
        <w:noProof w:val="0"/>
        <w:vanish w:val="0"/>
        <w:color w:val="000000"/>
        <w:spacing w:val="0"/>
        <w:kern w:val="0"/>
        <w:position w:val="0"/>
        <w:sz w:val="44"/>
        <w:szCs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9C55A1D"/>
    <w:multiLevelType w:val="hybridMultilevel"/>
    <w:tmpl w:val="52423866"/>
    <w:lvl w:ilvl="0" w:tplc="0D12ED02">
      <w:start w:val="1"/>
      <w:numFmt w:val="lowerLetter"/>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AAF6E67"/>
    <w:multiLevelType w:val="hybridMultilevel"/>
    <w:tmpl w:val="43C2D664"/>
    <w:lvl w:ilvl="0" w:tplc="3886C8AE">
      <w:start w:val="1"/>
      <w:numFmt w:val="lowerRoman"/>
      <w:lvlText w:val="(%1)"/>
      <w:lvlJc w:val="left"/>
      <w:pPr>
        <w:ind w:left="1854" w:hanging="360"/>
      </w:pPr>
      <w:rPr>
        <w:rFonts w:hint="default"/>
      </w:rPr>
    </w:lvl>
    <w:lvl w:ilvl="1" w:tplc="66E6F464">
      <w:start w:val="23"/>
      <w:numFmt w:val="decimal"/>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7"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7E87669D"/>
    <w:multiLevelType w:val="hybridMultilevel"/>
    <w:tmpl w:val="A3183BCC"/>
    <w:lvl w:ilvl="0" w:tplc="82CA1260">
      <w:start w:val="1"/>
      <w:numFmt w:val="lowerRoman"/>
      <w:lvlText w:val="%1."/>
      <w:lvlJc w:val="left"/>
      <w:pPr>
        <w:ind w:left="2673" w:hanging="567"/>
      </w:pPr>
      <w:rPr>
        <w:rFonts w:hint="default"/>
      </w:rPr>
    </w:lvl>
    <w:lvl w:ilvl="1" w:tplc="08090019">
      <w:start w:val="1"/>
      <w:numFmt w:val="lowerLetter"/>
      <w:lvlText w:val="%2."/>
      <w:lvlJc w:val="left"/>
      <w:pPr>
        <w:ind w:left="2772" w:hanging="360"/>
      </w:pPr>
    </w:lvl>
    <w:lvl w:ilvl="2" w:tplc="0809001B" w:tentative="1">
      <w:start w:val="1"/>
      <w:numFmt w:val="lowerRoman"/>
      <w:lvlText w:val="%3."/>
      <w:lvlJc w:val="right"/>
      <w:pPr>
        <w:ind w:left="3492" w:hanging="180"/>
      </w:pPr>
    </w:lvl>
    <w:lvl w:ilvl="3" w:tplc="0809000F" w:tentative="1">
      <w:start w:val="1"/>
      <w:numFmt w:val="decimal"/>
      <w:lvlText w:val="%4."/>
      <w:lvlJc w:val="left"/>
      <w:pPr>
        <w:ind w:left="4212" w:hanging="360"/>
      </w:pPr>
    </w:lvl>
    <w:lvl w:ilvl="4" w:tplc="08090019" w:tentative="1">
      <w:start w:val="1"/>
      <w:numFmt w:val="lowerLetter"/>
      <w:lvlText w:val="%5."/>
      <w:lvlJc w:val="left"/>
      <w:pPr>
        <w:ind w:left="4932" w:hanging="360"/>
      </w:pPr>
    </w:lvl>
    <w:lvl w:ilvl="5" w:tplc="0809001B" w:tentative="1">
      <w:start w:val="1"/>
      <w:numFmt w:val="lowerRoman"/>
      <w:lvlText w:val="%6."/>
      <w:lvlJc w:val="right"/>
      <w:pPr>
        <w:ind w:left="5652" w:hanging="180"/>
      </w:pPr>
    </w:lvl>
    <w:lvl w:ilvl="6" w:tplc="0809000F" w:tentative="1">
      <w:start w:val="1"/>
      <w:numFmt w:val="decimal"/>
      <w:lvlText w:val="%7."/>
      <w:lvlJc w:val="left"/>
      <w:pPr>
        <w:ind w:left="6372" w:hanging="360"/>
      </w:pPr>
    </w:lvl>
    <w:lvl w:ilvl="7" w:tplc="08090019" w:tentative="1">
      <w:start w:val="1"/>
      <w:numFmt w:val="lowerLetter"/>
      <w:lvlText w:val="%8."/>
      <w:lvlJc w:val="left"/>
      <w:pPr>
        <w:ind w:left="7092" w:hanging="360"/>
      </w:pPr>
    </w:lvl>
    <w:lvl w:ilvl="8" w:tplc="0809001B" w:tentative="1">
      <w:start w:val="1"/>
      <w:numFmt w:val="lowerRoman"/>
      <w:lvlText w:val="%9."/>
      <w:lvlJc w:val="right"/>
      <w:pPr>
        <w:ind w:left="7812" w:hanging="180"/>
      </w:pPr>
    </w:lvl>
  </w:abstractNum>
  <w:num w:numId="1" w16cid:durableId="1044134440">
    <w:abstractNumId w:val="53"/>
  </w:num>
  <w:num w:numId="2" w16cid:durableId="1870070929">
    <w:abstractNumId w:val="2"/>
  </w:num>
  <w:num w:numId="3" w16cid:durableId="976909110">
    <w:abstractNumId w:val="35"/>
  </w:num>
  <w:num w:numId="4" w16cid:durableId="1503668427">
    <w:abstractNumId w:val="34"/>
  </w:num>
  <w:num w:numId="5" w16cid:durableId="428047408">
    <w:abstractNumId w:val="43"/>
  </w:num>
  <w:num w:numId="6" w16cid:durableId="1447889644">
    <w:abstractNumId w:val="27"/>
  </w:num>
  <w:num w:numId="7" w16cid:durableId="1764763374">
    <w:abstractNumId w:val="25"/>
  </w:num>
  <w:num w:numId="8" w16cid:durableId="1653407841">
    <w:abstractNumId w:val="36"/>
  </w:num>
  <w:num w:numId="9" w16cid:durableId="2045982152">
    <w:abstractNumId w:val="37"/>
  </w:num>
  <w:num w:numId="10" w16cid:durableId="2077582328">
    <w:abstractNumId w:val="22"/>
  </w:num>
  <w:num w:numId="11" w16cid:durableId="1960913862">
    <w:abstractNumId w:val="49"/>
  </w:num>
  <w:num w:numId="12" w16cid:durableId="1511681762">
    <w:abstractNumId w:val="14"/>
  </w:num>
  <w:num w:numId="13" w16cid:durableId="1224752740">
    <w:abstractNumId w:val="19"/>
  </w:num>
  <w:num w:numId="14" w16cid:durableId="1107121508">
    <w:abstractNumId w:val="29"/>
  </w:num>
  <w:num w:numId="15" w16cid:durableId="907153700">
    <w:abstractNumId w:val="38"/>
  </w:num>
  <w:num w:numId="16" w16cid:durableId="1310671196">
    <w:abstractNumId w:val="23"/>
  </w:num>
  <w:num w:numId="17" w16cid:durableId="2069495829">
    <w:abstractNumId w:val="41"/>
  </w:num>
  <w:num w:numId="18" w16cid:durableId="968318261">
    <w:abstractNumId w:val="51"/>
  </w:num>
  <w:num w:numId="19" w16cid:durableId="1383559108">
    <w:abstractNumId w:val="3"/>
  </w:num>
  <w:num w:numId="20" w16cid:durableId="1883784149">
    <w:abstractNumId w:val="11"/>
  </w:num>
  <w:num w:numId="21" w16cid:durableId="537359508">
    <w:abstractNumId w:val="5"/>
  </w:num>
  <w:num w:numId="22" w16cid:durableId="1645967752">
    <w:abstractNumId w:val="8"/>
  </w:num>
  <w:num w:numId="23" w16cid:durableId="459225595">
    <w:abstractNumId w:val="18"/>
  </w:num>
  <w:num w:numId="24" w16cid:durableId="531964630">
    <w:abstractNumId w:val="9"/>
  </w:num>
  <w:num w:numId="25" w16cid:durableId="865866842">
    <w:abstractNumId w:val="28"/>
  </w:num>
  <w:num w:numId="26" w16cid:durableId="1616715582">
    <w:abstractNumId w:val="57"/>
  </w:num>
  <w:num w:numId="27" w16cid:durableId="93596496">
    <w:abstractNumId w:val="58"/>
  </w:num>
  <w:num w:numId="28" w16cid:durableId="2081974199">
    <w:abstractNumId w:val="16"/>
  </w:num>
  <w:num w:numId="29" w16cid:durableId="1652368887">
    <w:abstractNumId w:val="21"/>
  </w:num>
  <w:num w:numId="30" w16cid:durableId="1838841759">
    <w:abstractNumId w:val="0"/>
  </w:num>
  <w:num w:numId="31" w16cid:durableId="1894661240">
    <w:abstractNumId w:val="55"/>
  </w:num>
  <w:num w:numId="32" w16cid:durableId="2029525462">
    <w:abstractNumId w:val="4"/>
  </w:num>
  <w:num w:numId="33" w16cid:durableId="2078623575">
    <w:abstractNumId w:val="39"/>
  </w:num>
  <w:num w:numId="34" w16cid:durableId="1909067944">
    <w:abstractNumId w:val="33"/>
  </w:num>
  <w:num w:numId="35" w16cid:durableId="897009434">
    <w:abstractNumId w:val="52"/>
  </w:num>
  <w:num w:numId="36" w16cid:durableId="193151078">
    <w:abstractNumId w:val="30"/>
  </w:num>
  <w:num w:numId="37" w16cid:durableId="927425665">
    <w:abstractNumId w:val="10"/>
  </w:num>
  <w:num w:numId="38" w16cid:durableId="723792249">
    <w:abstractNumId w:val="15"/>
  </w:num>
  <w:num w:numId="39" w16cid:durableId="1460339157">
    <w:abstractNumId w:val="56"/>
  </w:num>
  <w:num w:numId="40" w16cid:durableId="1674141445">
    <w:abstractNumId w:val="13"/>
  </w:num>
  <w:num w:numId="41" w16cid:durableId="1134715370">
    <w:abstractNumId w:val="20"/>
  </w:num>
  <w:num w:numId="42" w16cid:durableId="1947808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1734717">
    <w:abstractNumId w:val="5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926737">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503858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5058664">
    <w:abstractNumId w:val="4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875378">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2874231">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6746206">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4288751">
    <w:abstractNumId w:val="40"/>
  </w:num>
  <w:num w:numId="51" w16cid:durableId="14387886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5408809">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466510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36076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16196737">
    <w:abstractNumId w:val="47"/>
  </w:num>
  <w:num w:numId="56" w16cid:durableId="1893688950">
    <w:abstractNumId w:val="48"/>
  </w:num>
  <w:num w:numId="57" w16cid:durableId="802888596">
    <w:abstractNumId w:val="46"/>
  </w:num>
  <w:num w:numId="58" w16cid:durableId="470363719">
    <w:abstractNumId w:val="7"/>
  </w:num>
  <w:num w:numId="59" w16cid:durableId="5139442">
    <w:abstractNumId w:val="42"/>
  </w:num>
  <w:num w:numId="60" w16cid:durableId="1723361573">
    <w:abstractNumId w:val="6"/>
  </w:num>
  <w:num w:numId="61" w16cid:durableId="877551567">
    <w:abstractNumId w:val="13"/>
    <w:lvlOverride w:ilvl="0">
      <w:startOverride w:val="24"/>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B5"/>
    <w:rsid w:val="00001DF8"/>
    <w:rsid w:val="00024D80"/>
    <w:rsid w:val="00026581"/>
    <w:rsid w:val="00040879"/>
    <w:rsid w:val="00044ADC"/>
    <w:rsid w:val="000562F4"/>
    <w:rsid w:val="00056A8C"/>
    <w:rsid w:val="00060A28"/>
    <w:rsid w:val="0006137F"/>
    <w:rsid w:val="0006423E"/>
    <w:rsid w:val="0007760F"/>
    <w:rsid w:val="00077FDC"/>
    <w:rsid w:val="00086A2F"/>
    <w:rsid w:val="000901F1"/>
    <w:rsid w:val="00090765"/>
    <w:rsid w:val="0009229D"/>
    <w:rsid w:val="00096067"/>
    <w:rsid w:val="000A0B3C"/>
    <w:rsid w:val="000A66BE"/>
    <w:rsid w:val="000B15D0"/>
    <w:rsid w:val="000B3316"/>
    <w:rsid w:val="000C2283"/>
    <w:rsid w:val="000C4385"/>
    <w:rsid w:val="000C5024"/>
    <w:rsid w:val="000C5164"/>
    <w:rsid w:val="000C57DE"/>
    <w:rsid w:val="000C6315"/>
    <w:rsid w:val="000E1ECF"/>
    <w:rsid w:val="000E4A97"/>
    <w:rsid w:val="000E6776"/>
    <w:rsid w:val="00104EFC"/>
    <w:rsid w:val="001138C9"/>
    <w:rsid w:val="0011727F"/>
    <w:rsid w:val="00122E08"/>
    <w:rsid w:val="00126CA5"/>
    <w:rsid w:val="00131024"/>
    <w:rsid w:val="00153E60"/>
    <w:rsid w:val="0015580F"/>
    <w:rsid w:val="00160750"/>
    <w:rsid w:val="001610AF"/>
    <w:rsid w:val="001635E8"/>
    <w:rsid w:val="00176CBE"/>
    <w:rsid w:val="001809C9"/>
    <w:rsid w:val="001841DA"/>
    <w:rsid w:val="0018662D"/>
    <w:rsid w:val="001A6B89"/>
    <w:rsid w:val="001C423D"/>
    <w:rsid w:val="001D1238"/>
    <w:rsid w:val="001D5390"/>
    <w:rsid w:val="001D6487"/>
    <w:rsid w:val="001E03F6"/>
    <w:rsid w:val="001F7334"/>
    <w:rsid w:val="0020309E"/>
    <w:rsid w:val="00207885"/>
    <w:rsid w:val="002134E8"/>
    <w:rsid w:val="002204DC"/>
    <w:rsid w:val="002369CE"/>
    <w:rsid w:val="002511B8"/>
    <w:rsid w:val="00255260"/>
    <w:rsid w:val="00271803"/>
    <w:rsid w:val="0027214C"/>
    <w:rsid w:val="00280FB3"/>
    <w:rsid w:val="00286423"/>
    <w:rsid w:val="00291061"/>
    <w:rsid w:val="00292735"/>
    <w:rsid w:val="002931BB"/>
    <w:rsid w:val="0029746A"/>
    <w:rsid w:val="00297875"/>
    <w:rsid w:val="00297935"/>
    <w:rsid w:val="002A1124"/>
    <w:rsid w:val="002B34FE"/>
    <w:rsid w:val="002B78FE"/>
    <w:rsid w:val="002C6EAF"/>
    <w:rsid w:val="002D206B"/>
    <w:rsid w:val="002D2EF6"/>
    <w:rsid w:val="002F04A7"/>
    <w:rsid w:val="002F3984"/>
    <w:rsid w:val="002F7F1C"/>
    <w:rsid w:val="0030483B"/>
    <w:rsid w:val="0030512E"/>
    <w:rsid w:val="003076C6"/>
    <w:rsid w:val="0031162B"/>
    <w:rsid w:val="00327D05"/>
    <w:rsid w:val="003410EE"/>
    <w:rsid w:val="00347ADE"/>
    <w:rsid w:val="0036185B"/>
    <w:rsid w:val="00370DD5"/>
    <w:rsid w:val="00371319"/>
    <w:rsid w:val="00380708"/>
    <w:rsid w:val="003850F8"/>
    <w:rsid w:val="00385921"/>
    <w:rsid w:val="00392F17"/>
    <w:rsid w:val="003A02A5"/>
    <w:rsid w:val="003B5D35"/>
    <w:rsid w:val="003C1E24"/>
    <w:rsid w:val="003D43C0"/>
    <w:rsid w:val="003D79FE"/>
    <w:rsid w:val="003E1333"/>
    <w:rsid w:val="003E1DE2"/>
    <w:rsid w:val="00402F86"/>
    <w:rsid w:val="00420E16"/>
    <w:rsid w:val="00423AA5"/>
    <w:rsid w:val="00437524"/>
    <w:rsid w:val="00437E5C"/>
    <w:rsid w:val="00453157"/>
    <w:rsid w:val="0046223C"/>
    <w:rsid w:val="00464FFF"/>
    <w:rsid w:val="00466606"/>
    <w:rsid w:val="00467C55"/>
    <w:rsid w:val="004741E9"/>
    <w:rsid w:val="00480427"/>
    <w:rsid w:val="00496D21"/>
    <w:rsid w:val="004C3BCE"/>
    <w:rsid w:val="004D2CD8"/>
    <w:rsid w:val="004F2363"/>
    <w:rsid w:val="00515F7E"/>
    <w:rsid w:val="0054007B"/>
    <w:rsid w:val="00544DF8"/>
    <w:rsid w:val="00557283"/>
    <w:rsid w:val="005575C9"/>
    <w:rsid w:val="00560A4D"/>
    <w:rsid w:val="00562A61"/>
    <w:rsid w:val="005666A2"/>
    <w:rsid w:val="0057313E"/>
    <w:rsid w:val="005756DA"/>
    <w:rsid w:val="00586121"/>
    <w:rsid w:val="005A586A"/>
    <w:rsid w:val="005A702C"/>
    <w:rsid w:val="005B0729"/>
    <w:rsid w:val="005B32EA"/>
    <w:rsid w:val="005D40D9"/>
    <w:rsid w:val="005D4EA6"/>
    <w:rsid w:val="005E4ADE"/>
    <w:rsid w:val="005F300B"/>
    <w:rsid w:val="005F3042"/>
    <w:rsid w:val="00606948"/>
    <w:rsid w:val="00606A89"/>
    <w:rsid w:val="00613ABD"/>
    <w:rsid w:val="00617BE0"/>
    <w:rsid w:val="006346A7"/>
    <w:rsid w:val="00642CEF"/>
    <w:rsid w:val="0064508F"/>
    <w:rsid w:val="00661960"/>
    <w:rsid w:val="00662B4A"/>
    <w:rsid w:val="00682D80"/>
    <w:rsid w:val="0069089C"/>
    <w:rsid w:val="006A26C1"/>
    <w:rsid w:val="006B2546"/>
    <w:rsid w:val="006C1D78"/>
    <w:rsid w:val="006C2C7B"/>
    <w:rsid w:val="006C3233"/>
    <w:rsid w:val="006E4035"/>
    <w:rsid w:val="006F3897"/>
    <w:rsid w:val="007021DC"/>
    <w:rsid w:val="007213B5"/>
    <w:rsid w:val="00722229"/>
    <w:rsid w:val="00724166"/>
    <w:rsid w:val="00741796"/>
    <w:rsid w:val="00746F94"/>
    <w:rsid w:val="00755FDB"/>
    <w:rsid w:val="00771A54"/>
    <w:rsid w:val="00782873"/>
    <w:rsid w:val="007862CC"/>
    <w:rsid w:val="0079516E"/>
    <w:rsid w:val="007A0159"/>
    <w:rsid w:val="007B25ED"/>
    <w:rsid w:val="007C2A5C"/>
    <w:rsid w:val="007C6058"/>
    <w:rsid w:val="007C68EA"/>
    <w:rsid w:val="007D42E9"/>
    <w:rsid w:val="007E2945"/>
    <w:rsid w:val="007F1350"/>
    <w:rsid w:val="007F2A5F"/>
    <w:rsid w:val="007F2F2E"/>
    <w:rsid w:val="007F5EB3"/>
    <w:rsid w:val="007F6E30"/>
    <w:rsid w:val="007F71E9"/>
    <w:rsid w:val="008164FB"/>
    <w:rsid w:val="00817403"/>
    <w:rsid w:val="008440AC"/>
    <w:rsid w:val="008538E0"/>
    <w:rsid w:val="00854CB5"/>
    <w:rsid w:val="0086253E"/>
    <w:rsid w:val="00870BE4"/>
    <w:rsid w:val="0087658B"/>
    <w:rsid w:val="00882A96"/>
    <w:rsid w:val="008837B9"/>
    <w:rsid w:val="008857E4"/>
    <w:rsid w:val="00886091"/>
    <w:rsid w:val="00886404"/>
    <w:rsid w:val="00886B65"/>
    <w:rsid w:val="008876A6"/>
    <w:rsid w:val="008A5F81"/>
    <w:rsid w:val="008B26D6"/>
    <w:rsid w:val="008C5D19"/>
    <w:rsid w:val="008D023E"/>
    <w:rsid w:val="008D29DD"/>
    <w:rsid w:val="008E53DB"/>
    <w:rsid w:val="008F0740"/>
    <w:rsid w:val="009003DC"/>
    <w:rsid w:val="00901DE9"/>
    <w:rsid w:val="00913F2F"/>
    <w:rsid w:val="00920DA9"/>
    <w:rsid w:val="00922275"/>
    <w:rsid w:val="00941C00"/>
    <w:rsid w:val="009550FC"/>
    <w:rsid w:val="00957C4E"/>
    <w:rsid w:val="0096028A"/>
    <w:rsid w:val="009669CD"/>
    <w:rsid w:val="00973C4A"/>
    <w:rsid w:val="0097490D"/>
    <w:rsid w:val="00976296"/>
    <w:rsid w:val="00981188"/>
    <w:rsid w:val="00987B24"/>
    <w:rsid w:val="00987D7C"/>
    <w:rsid w:val="009B0EC8"/>
    <w:rsid w:val="009B339F"/>
    <w:rsid w:val="009B6F92"/>
    <w:rsid w:val="009C1DCF"/>
    <w:rsid w:val="009C529E"/>
    <w:rsid w:val="009E0DCB"/>
    <w:rsid w:val="00A03CD7"/>
    <w:rsid w:val="00A05BC6"/>
    <w:rsid w:val="00A05C4F"/>
    <w:rsid w:val="00A06323"/>
    <w:rsid w:val="00A13BC2"/>
    <w:rsid w:val="00A220F7"/>
    <w:rsid w:val="00A23742"/>
    <w:rsid w:val="00A3289C"/>
    <w:rsid w:val="00A37088"/>
    <w:rsid w:val="00A407A8"/>
    <w:rsid w:val="00A6154C"/>
    <w:rsid w:val="00A65616"/>
    <w:rsid w:val="00A66948"/>
    <w:rsid w:val="00A8481F"/>
    <w:rsid w:val="00A86895"/>
    <w:rsid w:val="00A870FF"/>
    <w:rsid w:val="00AA0B02"/>
    <w:rsid w:val="00AA0B5F"/>
    <w:rsid w:val="00AA0EB8"/>
    <w:rsid w:val="00AA2157"/>
    <w:rsid w:val="00AB51A9"/>
    <w:rsid w:val="00AC5455"/>
    <w:rsid w:val="00AC7128"/>
    <w:rsid w:val="00AD01BD"/>
    <w:rsid w:val="00AD0D63"/>
    <w:rsid w:val="00AD7A20"/>
    <w:rsid w:val="00AE1CBC"/>
    <w:rsid w:val="00AF4166"/>
    <w:rsid w:val="00AF4FE9"/>
    <w:rsid w:val="00AF6C16"/>
    <w:rsid w:val="00B147AB"/>
    <w:rsid w:val="00B163FE"/>
    <w:rsid w:val="00B247C4"/>
    <w:rsid w:val="00B32110"/>
    <w:rsid w:val="00B3589A"/>
    <w:rsid w:val="00B46925"/>
    <w:rsid w:val="00B514F2"/>
    <w:rsid w:val="00B60967"/>
    <w:rsid w:val="00B627BA"/>
    <w:rsid w:val="00B70754"/>
    <w:rsid w:val="00B8568F"/>
    <w:rsid w:val="00B96AE0"/>
    <w:rsid w:val="00B97966"/>
    <w:rsid w:val="00BA755D"/>
    <w:rsid w:val="00BE652D"/>
    <w:rsid w:val="00BF2C80"/>
    <w:rsid w:val="00BF3214"/>
    <w:rsid w:val="00C05D77"/>
    <w:rsid w:val="00C0644D"/>
    <w:rsid w:val="00C228AC"/>
    <w:rsid w:val="00C27548"/>
    <w:rsid w:val="00C279D7"/>
    <w:rsid w:val="00C3765E"/>
    <w:rsid w:val="00C42421"/>
    <w:rsid w:val="00C50E47"/>
    <w:rsid w:val="00C65B11"/>
    <w:rsid w:val="00C70188"/>
    <w:rsid w:val="00C74A18"/>
    <w:rsid w:val="00C757B6"/>
    <w:rsid w:val="00C76789"/>
    <w:rsid w:val="00C829ED"/>
    <w:rsid w:val="00C85B0B"/>
    <w:rsid w:val="00C87FA6"/>
    <w:rsid w:val="00C96559"/>
    <w:rsid w:val="00C97253"/>
    <w:rsid w:val="00CB2AAC"/>
    <w:rsid w:val="00CB5D18"/>
    <w:rsid w:val="00CB785C"/>
    <w:rsid w:val="00CC3E78"/>
    <w:rsid w:val="00CE0F84"/>
    <w:rsid w:val="00CF53F2"/>
    <w:rsid w:val="00D02DFC"/>
    <w:rsid w:val="00D12B32"/>
    <w:rsid w:val="00D2171F"/>
    <w:rsid w:val="00D222F4"/>
    <w:rsid w:val="00D245FB"/>
    <w:rsid w:val="00D26B60"/>
    <w:rsid w:val="00D31E97"/>
    <w:rsid w:val="00D3671D"/>
    <w:rsid w:val="00D47626"/>
    <w:rsid w:val="00D55E3D"/>
    <w:rsid w:val="00D6219E"/>
    <w:rsid w:val="00D6397B"/>
    <w:rsid w:val="00D6488F"/>
    <w:rsid w:val="00D66ECA"/>
    <w:rsid w:val="00D70447"/>
    <w:rsid w:val="00D81536"/>
    <w:rsid w:val="00D853F9"/>
    <w:rsid w:val="00D86B36"/>
    <w:rsid w:val="00D94BBB"/>
    <w:rsid w:val="00D9523F"/>
    <w:rsid w:val="00D95EC3"/>
    <w:rsid w:val="00DC380A"/>
    <w:rsid w:val="00DE22AB"/>
    <w:rsid w:val="00DE25A1"/>
    <w:rsid w:val="00DE2B0D"/>
    <w:rsid w:val="00DF505C"/>
    <w:rsid w:val="00E44533"/>
    <w:rsid w:val="00E52F8C"/>
    <w:rsid w:val="00E57C72"/>
    <w:rsid w:val="00E61FAC"/>
    <w:rsid w:val="00E67C58"/>
    <w:rsid w:val="00E74E53"/>
    <w:rsid w:val="00E76303"/>
    <w:rsid w:val="00E7713A"/>
    <w:rsid w:val="00E914FD"/>
    <w:rsid w:val="00E9335F"/>
    <w:rsid w:val="00E938B3"/>
    <w:rsid w:val="00E95600"/>
    <w:rsid w:val="00E972E2"/>
    <w:rsid w:val="00EA4F88"/>
    <w:rsid w:val="00EB0177"/>
    <w:rsid w:val="00EB2C71"/>
    <w:rsid w:val="00EC5B59"/>
    <w:rsid w:val="00EC6F22"/>
    <w:rsid w:val="00ED3B79"/>
    <w:rsid w:val="00EE2DAB"/>
    <w:rsid w:val="00EE35DC"/>
    <w:rsid w:val="00EE5C25"/>
    <w:rsid w:val="00EF7662"/>
    <w:rsid w:val="00F03581"/>
    <w:rsid w:val="00F1099D"/>
    <w:rsid w:val="00F11DB2"/>
    <w:rsid w:val="00F20B3E"/>
    <w:rsid w:val="00F22CEB"/>
    <w:rsid w:val="00F247DA"/>
    <w:rsid w:val="00F3440E"/>
    <w:rsid w:val="00F402FA"/>
    <w:rsid w:val="00F434BA"/>
    <w:rsid w:val="00F474C6"/>
    <w:rsid w:val="00F532E0"/>
    <w:rsid w:val="00F6558C"/>
    <w:rsid w:val="00F73660"/>
    <w:rsid w:val="00F7458F"/>
    <w:rsid w:val="00F7463B"/>
    <w:rsid w:val="00F96100"/>
    <w:rsid w:val="00FB482C"/>
    <w:rsid w:val="00FB770E"/>
    <w:rsid w:val="00FC1474"/>
    <w:rsid w:val="00FC2E73"/>
    <w:rsid w:val="00FC3041"/>
    <w:rsid w:val="00FC324D"/>
    <w:rsid w:val="00FC3A38"/>
    <w:rsid w:val="00FD4D26"/>
    <w:rsid w:val="00FD565C"/>
    <w:rsid w:val="00FD5F97"/>
    <w:rsid w:val="00FE015D"/>
    <w:rsid w:val="00FF197B"/>
    <w:rsid w:val="00FF3FD7"/>
    <w:rsid w:val="124E5089"/>
    <w:rsid w:val="2843EFA3"/>
    <w:rsid w:val="4AD942F5"/>
    <w:rsid w:val="5421267A"/>
    <w:rsid w:val="77B2F5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FBF3668"/>
  <w15:chartTrackingRefBased/>
  <w15:docId w15:val="{2095A430-4336-42FC-BA5F-F3BCF665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698"/>
    <w:rPr>
      <w:sz w:val="24"/>
      <w:lang w:eastAsia="en-US"/>
    </w:rPr>
  </w:style>
  <w:style w:type="paragraph" w:styleId="Heading1">
    <w:name w:val="heading 1"/>
    <w:basedOn w:val="Normal"/>
    <w:next w:val="Normal"/>
    <w:link w:val="Heading1Char"/>
    <w:qFormat/>
    <w:rsid w:val="004B1790"/>
    <w:pPr>
      <w:keepNext/>
      <w:keepLines/>
      <w:numPr>
        <w:numId w:val="1"/>
      </w:numPr>
      <w:spacing w:before="480"/>
      <w:outlineLvl w:val="0"/>
    </w:pPr>
    <w:rPr>
      <w:rFonts w:ascii="Calibri" w:hAnsi="Calibri"/>
      <w:b/>
      <w:bCs/>
      <w:color w:val="000000"/>
      <w:sz w:val="44"/>
      <w:szCs w:val="28"/>
    </w:rPr>
  </w:style>
  <w:style w:type="paragraph" w:styleId="Heading2">
    <w:name w:val="heading 2"/>
    <w:basedOn w:val="Normal"/>
    <w:next w:val="Normal"/>
    <w:link w:val="Heading2Char"/>
    <w:qFormat/>
    <w:rsid w:val="00130E3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711B8"/>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854CB5"/>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54CB5"/>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3A6E05"/>
    <w:pPr>
      <w:tabs>
        <w:tab w:val="center" w:pos="4153"/>
        <w:tab w:val="right" w:pos="8306"/>
      </w:tabs>
    </w:pPr>
  </w:style>
  <w:style w:type="character" w:styleId="PageNumber">
    <w:name w:val="page number"/>
    <w:basedOn w:val="DefaultParagraphFont"/>
    <w:rsid w:val="003A6E05"/>
  </w:style>
  <w:style w:type="table" w:styleId="TableGrid">
    <w:name w:val="Table Grid"/>
    <w:basedOn w:val="TableNormal"/>
    <w:rsid w:val="00927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C62EC"/>
    <w:pPr>
      <w:tabs>
        <w:tab w:val="center" w:pos="4153"/>
        <w:tab w:val="right" w:pos="8306"/>
      </w:tabs>
    </w:pPr>
  </w:style>
  <w:style w:type="paragraph" w:customStyle="1" w:styleId="ColorfulList-Accent11">
    <w:name w:val="Colorful List - Accent 11"/>
    <w:basedOn w:val="Normal"/>
    <w:uiPriority w:val="34"/>
    <w:qFormat/>
    <w:rsid w:val="006F250C"/>
    <w:pPr>
      <w:ind w:left="720"/>
    </w:pPr>
  </w:style>
  <w:style w:type="paragraph" w:styleId="BalloonText">
    <w:name w:val="Balloon Text"/>
    <w:basedOn w:val="Normal"/>
    <w:link w:val="BalloonTextChar"/>
    <w:rsid w:val="001C3A8C"/>
    <w:rPr>
      <w:rFonts w:ascii="Tahoma" w:hAnsi="Tahoma"/>
      <w:sz w:val="16"/>
      <w:szCs w:val="16"/>
      <w:lang w:val="x-none"/>
    </w:rPr>
  </w:style>
  <w:style w:type="character" w:customStyle="1" w:styleId="BalloonTextChar">
    <w:name w:val="Balloon Text Char"/>
    <w:link w:val="BalloonText"/>
    <w:rsid w:val="001C3A8C"/>
    <w:rPr>
      <w:rFonts w:ascii="Tahoma" w:hAnsi="Tahoma" w:cs="Tahoma"/>
      <w:sz w:val="16"/>
      <w:szCs w:val="16"/>
      <w:lang w:eastAsia="en-US"/>
    </w:rPr>
  </w:style>
  <w:style w:type="character" w:styleId="Emphasis">
    <w:name w:val="Emphasis"/>
    <w:uiPriority w:val="20"/>
    <w:qFormat/>
    <w:rsid w:val="004D7928"/>
    <w:rPr>
      <w:i/>
      <w:iCs/>
    </w:rPr>
  </w:style>
  <w:style w:type="paragraph" w:customStyle="1" w:styleId="Default">
    <w:name w:val="Default"/>
    <w:rsid w:val="00D22942"/>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90600A"/>
    <w:rPr>
      <w:sz w:val="20"/>
    </w:rPr>
  </w:style>
  <w:style w:type="character" w:customStyle="1" w:styleId="FootnoteTextChar">
    <w:name w:val="Footnote Text Char"/>
    <w:link w:val="FootnoteText"/>
    <w:semiHidden/>
    <w:rsid w:val="0090600A"/>
    <w:rPr>
      <w:lang w:eastAsia="en-US"/>
    </w:rPr>
  </w:style>
  <w:style w:type="character" w:styleId="FootnoteReference">
    <w:name w:val="footnote reference"/>
    <w:semiHidden/>
    <w:unhideWhenUsed/>
    <w:rsid w:val="0090600A"/>
    <w:rPr>
      <w:vertAlign w:val="superscript"/>
    </w:rPr>
  </w:style>
  <w:style w:type="character" w:customStyle="1" w:styleId="Heading1Char">
    <w:name w:val="Heading 1 Char"/>
    <w:link w:val="Heading1"/>
    <w:rsid w:val="004B1790"/>
    <w:rPr>
      <w:rFonts w:ascii="Calibri" w:hAnsi="Calibri"/>
      <w:b/>
      <w:bCs/>
      <w:color w:val="000000"/>
      <w:sz w:val="44"/>
      <w:szCs w:val="28"/>
      <w:lang w:eastAsia="en-US"/>
    </w:rPr>
  </w:style>
  <w:style w:type="paragraph" w:styleId="EndnoteText">
    <w:name w:val="endnote text"/>
    <w:basedOn w:val="Normal"/>
    <w:link w:val="EndnoteTextChar"/>
    <w:unhideWhenUsed/>
    <w:rsid w:val="00BE01D6"/>
    <w:rPr>
      <w:sz w:val="20"/>
    </w:rPr>
  </w:style>
  <w:style w:type="character" w:customStyle="1" w:styleId="EndnoteTextChar">
    <w:name w:val="Endnote Text Char"/>
    <w:link w:val="EndnoteText"/>
    <w:rsid w:val="00BE01D6"/>
    <w:rPr>
      <w:lang w:eastAsia="en-US"/>
    </w:rPr>
  </w:style>
  <w:style w:type="character" w:styleId="EndnoteReference">
    <w:name w:val="endnote reference"/>
    <w:semiHidden/>
    <w:unhideWhenUsed/>
    <w:rsid w:val="00BE01D6"/>
    <w:rPr>
      <w:vertAlign w:val="superscript"/>
    </w:rPr>
  </w:style>
  <w:style w:type="paragraph" w:styleId="BodyText">
    <w:name w:val="Body Text"/>
    <w:basedOn w:val="Normal"/>
    <w:link w:val="BodyTextChar"/>
    <w:semiHidden/>
    <w:rsid w:val="00E436DF"/>
    <w:pPr>
      <w:suppressAutoHyphens/>
      <w:spacing w:line="480" w:lineRule="auto"/>
      <w:jc w:val="both"/>
    </w:pPr>
    <w:rPr>
      <w:szCs w:val="24"/>
      <w:lang w:val="en-US" w:eastAsia="ar-SA"/>
    </w:rPr>
  </w:style>
  <w:style w:type="character" w:customStyle="1" w:styleId="BodyTextChar">
    <w:name w:val="Body Text Char"/>
    <w:link w:val="BodyText"/>
    <w:semiHidden/>
    <w:rsid w:val="00E436DF"/>
    <w:rPr>
      <w:sz w:val="24"/>
      <w:szCs w:val="24"/>
      <w:lang w:val="en-US" w:eastAsia="ar-SA"/>
    </w:rPr>
  </w:style>
  <w:style w:type="paragraph" w:customStyle="1" w:styleId="c3">
    <w:name w:val="c3"/>
    <w:basedOn w:val="Normal"/>
    <w:rsid w:val="00E436DF"/>
    <w:pPr>
      <w:jc w:val="center"/>
    </w:pPr>
    <w:rPr>
      <w:szCs w:val="24"/>
      <w:lang w:eastAsia="en-GB"/>
    </w:rPr>
  </w:style>
  <w:style w:type="paragraph" w:customStyle="1" w:styleId="c13">
    <w:name w:val="c13"/>
    <w:basedOn w:val="Normal"/>
    <w:rsid w:val="00E436DF"/>
    <w:pPr>
      <w:ind w:left="960" w:hanging="960"/>
    </w:pPr>
    <w:rPr>
      <w:szCs w:val="24"/>
      <w:lang w:eastAsia="en-GB"/>
    </w:rPr>
  </w:style>
  <w:style w:type="character" w:customStyle="1" w:styleId="c141">
    <w:name w:val="c141"/>
    <w:rsid w:val="00E436DF"/>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E436DF"/>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471094"/>
    <w:rPr>
      <w:b/>
      <w:bCs/>
    </w:rPr>
  </w:style>
  <w:style w:type="paragraph" w:customStyle="1" w:styleId="text1">
    <w:name w:val="text1"/>
    <w:basedOn w:val="Normal"/>
    <w:rsid w:val="00471094"/>
    <w:pPr>
      <w:spacing w:before="100" w:beforeAutospacing="1" w:after="100" w:afterAutospacing="1" w:line="360" w:lineRule="auto"/>
    </w:pPr>
    <w:rPr>
      <w:szCs w:val="24"/>
      <w:lang w:eastAsia="en-GB"/>
    </w:rPr>
  </w:style>
  <w:style w:type="character" w:styleId="Hyperlink">
    <w:name w:val="Hyperlink"/>
    <w:uiPriority w:val="99"/>
    <w:unhideWhenUsed/>
    <w:rsid w:val="00206AD9"/>
    <w:rPr>
      <w:color w:val="0000FF"/>
      <w:u w:val="single"/>
    </w:rPr>
  </w:style>
  <w:style w:type="paragraph" w:styleId="TOCHeading">
    <w:name w:val="TOC Heading"/>
    <w:basedOn w:val="Heading1"/>
    <w:next w:val="Normal"/>
    <w:uiPriority w:val="39"/>
    <w:semiHidden/>
    <w:unhideWhenUsed/>
    <w:qFormat/>
    <w:rsid w:val="00DE232D"/>
    <w:pPr>
      <w:numPr>
        <w:numId w:val="0"/>
      </w:numPr>
      <w:spacing w:line="276" w:lineRule="auto"/>
      <w:outlineLvl w:val="9"/>
    </w:pPr>
    <w:rPr>
      <w:color w:val="365F91"/>
      <w:sz w:val="28"/>
      <w:lang w:val="en-US" w:eastAsia="ja-JP"/>
    </w:rPr>
  </w:style>
  <w:style w:type="paragraph" w:styleId="TOC1">
    <w:name w:val="toc 1"/>
    <w:basedOn w:val="Normal"/>
    <w:next w:val="Normal"/>
    <w:autoRedefine/>
    <w:uiPriority w:val="39"/>
    <w:unhideWhenUsed/>
    <w:qFormat/>
    <w:rsid w:val="00130E3D"/>
    <w:pPr>
      <w:tabs>
        <w:tab w:val="left" w:pos="440"/>
        <w:tab w:val="right" w:leader="dot" w:pos="9486"/>
      </w:tabs>
      <w:spacing w:after="100"/>
    </w:pPr>
    <w:rPr>
      <w:rFonts w:ascii="Calibri" w:hAnsi="Calibri" w:cs="Calibri"/>
      <w:b/>
      <w:bCs/>
      <w:noProof/>
      <w:color w:val="000000"/>
      <w:szCs w:val="32"/>
    </w:rPr>
  </w:style>
  <w:style w:type="paragraph" w:styleId="NoSpacing">
    <w:name w:val="No Spacing"/>
    <w:link w:val="NoSpacingChar"/>
    <w:uiPriority w:val="1"/>
    <w:qFormat/>
    <w:rsid w:val="00343642"/>
    <w:rPr>
      <w:rFonts w:eastAsia="Calibri"/>
      <w:sz w:val="24"/>
      <w:szCs w:val="24"/>
      <w:lang w:eastAsia="en-US"/>
    </w:rPr>
  </w:style>
  <w:style w:type="paragraph" w:customStyle="1" w:styleId="ColorfulShading-Accent11">
    <w:name w:val="Colorful Shading - Accent 11"/>
    <w:hidden/>
    <w:uiPriority w:val="99"/>
    <w:semiHidden/>
    <w:rsid w:val="00804CE9"/>
    <w:rPr>
      <w:sz w:val="24"/>
      <w:lang w:eastAsia="en-US"/>
    </w:rPr>
  </w:style>
  <w:style w:type="paragraph" w:styleId="TOC2">
    <w:name w:val="toc 2"/>
    <w:basedOn w:val="Normal"/>
    <w:next w:val="Normal"/>
    <w:autoRedefine/>
    <w:uiPriority w:val="39"/>
    <w:unhideWhenUsed/>
    <w:qFormat/>
    <w:rsid w:val="00BF71CE"/>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semiHidden/>
    <w:unhideWhenUsed/>
    <w:qFormat/>
    <w:rsid w:val="00CE2CF6"/>
    <w:pPr>
      <w:spacing w:after="100" w:line="276" w:lineRule="auto"/>
      <w:ind w:left="440"/>
    </w:pPr>
    <w:rPr>
      <w:rFonts w:ascii="Calibri" w:hAnsi="Calibri"/>
      <w:sz w:val="22"/>
      <w:szCs w:val="22"/>
      <w:lang w:val="en-US" w:eastAsia="ja-JP"/>
    </w:rPr>
  </w:style>
  <w:style w:type="paragraph" w:customStyle="1" w:styleId="NoParagraphStyle">
    <w:name w:val="[No Paragraph Style]"/>
    <w:rsid w:val="003477BF"/>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3477BF"/>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val="x-none" w:bidi="en-US"/>
    </w:rPr>
  </w:style>
  <w:style w:type="character" w:customStyle="1" w:styleId="Head1Char">
    <w:name w:val="Head 1 Char"/>
    <w:link w:val="Head1"/>
    <w:rsid w:val="003477BF"/>
    <w:rPr>
      <w:rFonts w:ascii="Arial" w:hAnsi="Arial" w:cs="Arial"/>
      <w:b/>
      <w:color w:val="000000"/>
      <w:sz w:val="40"/>
      <w:szCs w:val="40"/>
      <w:lang w:val="x-none" w:eastAsia="en-US" w:bidi="en-US"/>
    </w:rPr>
  </w:style>
  <w:style w:type="character" w:customStyle="1" w:styleId="HeaderChar">
    <w:name w:val="Header Char"/>
    <w:link w:val="Header"/>
    <w:rsid w:val="003477BF"/>
    <w:rPr>
      <w:sz w:val="24"/>
      <w:lang w:eastAsia="en-US"/>
    </w:rPr>
  </w:style>
  <w:style w:type="character" w:customStyle="1" w:styleId="FooterChar">
    <w:name w:val="Footer Char"/>
    <w:link w:val="Footer"/>
    <w:uiPriority w:val="99"/>
    <w:rsid w:val="003477BF"/>
    <w:rPr>
      <w:sz w:val="24"/>
      <w:lang w:eastAsia="en-US"/>
    </w:rPr>
  </w:style>
  <w:style w:type="paragraph" w:styleId="ListBullet">
    <w:name w:val="List Bullet"/>
    <w:basedOn w:val="Normal"/>
    <w:unhideWhenUsed/>
    <w:rsid w:val="005B3C69"/>
    <w:pPr>
      <w:numPr>
        <w:numId w:val="30"/>
      </w:numPr>
      <w:contextualSpacing/>
    </w:pPr>
  </w:style>
  <w:style w:type="paragraph" w:customStyle="1" w:styleId="Heading21">
    <w:name w:val="Heading 21"/>
    <w:basedOn w:val="Heading2"/>
    <w:qFormat/>
    <w:rsid w:val="00130E3D"/>
    <w:pPr>
      <w:numPr>
        <w:numId w:val="40"/>
      </w:numPr>
    </w:pPr>
    <w:rPr>
      <w:rFonts w:ascii="Calibri" w:hAnsi="Calibri"/>
      <w:color w:val="000000"/>
      <w:sz w:val="24"/>
    </w:rPr>
  </w:style>
  <w:style w:type="character" w:customStyle="1" w:styleId="Heading3Char">
    <w:name w:val="Heading 3 Char"/>
    <w:link w:val="Heading3"/>
    <w:semiHidden/>
    <w:rsid w:val="00D711B8"/>
    <w:rPr>
      <w:rFonts w:ascii="Cambria" w:eastAsia="Times New Roman" w:hAnsi="Cambria" w:cs="Times New Roman"/>
      <w:b/>
      <w:bCs/>
      <w:color w:val="4F81BD"/>
      <w:sz w:val="24"/>
      <w:lang w:eastAsia="en-US"/>
    </w:rPr>
  </w:style>
  <w:style w:type="character" w:customStyle="1" w:styleId="Heading2Char">
    <w:name w:val="Heading 2 Char"/>
    <w:link w:val="Heading2"/>
    <w:semiHidden/>
    <w:rsid w:val="00130E3D"/>
    <w:rPr>
      <w:rFonts w:ascii="Cambria" w:eastAsia="Times New Roman" w:hAnsi="Cambria" w:cs="Times New Roman"/>
      <w:b/>
      <w:bCs/>
      <w:color w:val="4F81BD"/>
      <w:sz w:val="26"/>
      <w:szCs w:val="26"/>
      <w:lang w:eastAsia="en-US"/>
    </w:rPr>
  </w:style>
  <w:style w:type="character" w:styleId="FollowedHyperlink">
    <w:name w:val="FollowedHyperlink"/>
    <w:semiHidden/>
    <w:unhideWhenUsed/>
    <w:rsid w:val="00A95698"/>
    <w:rPr>
      <w:color w:val="800080"/>
      <w:u w:val="single"/>
    </w:rPr>
  </w:style>
  <w:style w:type="table" w:styleId="MediumGrid3-Accent5">
    <w:name w:val="Medium Grid 3 Accent 5"/>
    <w:basedOn w:val="TableNormal"/>
    <w:uiPriority w:val="60"/>
    <w:rsid w:val="00101A4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F01BFD"/>
    <w:pPr>
      <w:spacing w:before="100" w:beforeAutospacing="1" w:after="100" w:afterAutospacing="1"/>
    </w:pPr>
    <w:rPr>
      <w:rFonts w:eastAsia="Calibri"/>
      <w:szCs w:val="24"/>
      <w:lang w:eastAsia="en-GB"/>
    </w:rPr>
  </w:style>
  <w:style w:type="character" w:customStyle="1" w:styleId="NoSpacingChar">
    <w:name w:val="No Spacing Char"/>
    <w:link w:val="NoSpacing"/>
    <w:uiPriority w:val="1"/>
    <w:rsid w:val="00A46807"/>
    <w:rPr>
      <w:rFonts w:eastAsia="Calibri"/>
      <w:sz w:val="24"/>
      <w:szCs w:val="24"/>
      <w:lang w:val="en-GB" w:eastAsia="en-US" w:bidi="ar-SA"/>
    </w:rPr>
  </w:style>
  <w:style w:type="paragraph" w:styleId="ListParagraph">
    <w:name w:val="List Paragraph"/>
    <w:basedOn w:val="Normal"/>
    <w:uiPriority w:val="34"/>
    <w:qFormat/>
    <w:rsid w:val="00FE015D"/>
    <w:pPr>
      <w:ind w:left="720"/>
    </w:pPr>
  </w:style>
  <w:style w:type="paragraph" w:styleId="BodyTextIndent">
    <w:name w:val="Body Text Indent"/>
    <w:basedOn w:val="Normal"/>
    <w:link w:val="BodyTextIndentChar"/>
    <w:semiHidden/>
    <w:unhideWhenUsed/>
    <w:rsid w:val="007C6058"/>
    <w:pPr>
      <w:spacing w:after="120"/>
      <w:ind w:left="283"/>
    </w:pPr>
  </w:style>
  <w:style w:type="character" w:customStyle="1" w:styleId="BodyTextIndentChar">
    <w:name w:val="Body Text Indent Char"/>
    <w:link w:val="BodyTextIndent"/>
    <w:semiHidden/>
    <w:rsid w:val="007C6058"/>
    <w:rPr>
      <w:sz w:val="24"/>
      <w:lang w:eastAsia="en-US"/>
    </w:rPr>
  </w:style>
  <w:style w:type="paragraph" w:styleId="BodyTextIndent2">
    <w:name w:val="Body Text Indent 2"/>
    <w:basedOn w:val="Normal"/>
    <w:link w:val="BodyTextIndent2Char"/>
    <w:semiHidden/>
    <w:unhideWhenUsed/>
    <w:rsid w:val="007C6058"/>
    <w:pPr>
      <w:spacing w:after="120" w:line="480" w:lineRule="auto"/>
      <w:ind w:left="283"/>
    </w:pPr>
  </w:style>
  <w:style w:type="character" w:customStyle="1" w:styleId="BodyTextIndent2Char">
    <w:name w:val="Body Text Indent 2 Char"/>
    <w:link w:val="BodyTextIndent2"/>
    <w:semiHidden/>
    <w:rsid w:val="007C6058"/>
    <w:rPr>
      <w:sz w:val="24"/>
      <w:lang w:eastAsia="en-US"/>
    </w:rPr>
  </w:style>
  <w:style w:type="character" w:customStyle="1" w:styleId="Heading1111Char">
    <w:name w:val="Heading 1111 Char"/>
    <w:link w:val="Heading1111"/>
    <w:locked/>
    <w:rsid w:val="007C6058"/>
    <w:rPr>
      <w:rFonts w:ascii="Arial" w:hAnsi="Arial" w:cs="Arial"/>
      <w:b/>
      <w:spacing w:val="-3"/>
      <w:sz w:val="24"/>
      <w:szCs w:val="24"/>
      <w:lang w:eastAsia="en-US"/>
    </w:rPr>
  </w:style>
  <w:style w:type="paragraph" w:customStyle="1" w:styleId="Heading1111">
    <w:name w:val="Heading 1111"/>
    <w:basedOn w:val="Normal"/>
    <w:link w:val="Heading1111Char"/>
    <w:qFormat/>
    <w:rsid w:val="007C6058"/>
    <w:pPr>
      <w:numPr>
        <w:numId w:val="42"/>
      </w:numPr>
      <w:tabs>
        <w:tab w:val="left" w:pos="-1440"/>
        <w:tab w:val="left" w:pos="-720"/>
        <w:tab w:val="left" w:pos="0"/>
        <w:tab w:val="left" w:pos="1080"/>
        <w:tab w:val="left" w:pos="1440"/>
      </w:tabs>
      <w:suppressAutoHyphens/>
      <w:spacing w:before="60" w:after="60" w:line="276" w:lineRule="auto"/>
      <w:contextualSpacing/>
      <w:jc w:val="both"/>
    </w:pPr>
    <w:rPr>
      <w:rFonts w:ascii="Arial" w:hAnsi="Arial" w:cs="Arial"/>
      <w:b/>
      <w:spacing w:val="-3"/>
      <w:szCs w:val="24"/>
    </w:rPr>
  </w:style>
  <w:style w:type="character" w:styleId="UnresolvedMention">
    <w:name w:val="Unresolved Mention"/>
    <w:basedOn w:val="DefaultParagraphFont"/>
    <w:uiPriority w:val="99"/>
    <w:semiHidden/>
    <w:unhideWhenUsed/>
    <w:rsid w:val="005A702C"/>
    <w:rPr>
      <w:color w:val="605E5C"/>
      <w:shd w:val="clear" w:color="auto" w:fill="E1DFDD"/>
    </w:rPr>
  </w:style>
  <w:style w:type="paragraph" w:styleId="Revision">
    <w:name w:val="Revision"/>
    <w:hidden/>
    <w:uiPriority w:val="71"/>
    <w:rsid w:val="00280FB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9426">
      <w:bodyDiv w:val="1"/>
      <w:marLeft w:val="0"/>
      <w:marRight w:val="0"/>
      <w:marTop w:val="0"/>
      <w:marBottom w:val="0"/>
      <w:divBdr>
        <w:top w:val="none" w:sz="0" w:space="0" w:color="auto"/>
        <w:left w:val="none" w:sz="0" w:space="0" w:color="auto"/>
        <w:bottom w:val="none" w:sz="0" w:space="0" w:color="auto"/>
        <w:right w:val="none" w:sz="0" w:space="0" w:color="auto"/>
      </w:divBdr>
    </w:div>
    <w:div w:id="104812374">
      <w:bodyDiv w:val="1"/>
      <w:marLeft w:val="0"/>
      <w:marRight w:val="0"/>
      <w:marTop w:val="0"/>
      <w:marBottom w:val="0"/>
      <w:divBdr>
        <w:top w:val="none" w:sz="0" w:space="0" w:color="auto"/>
        <w:left w:val="none" w:sz="0" w:space="0" w:color="auto"/>
        <w:bottom w:val="none" w:sz="0" w:space="0" w:color="auto"/>
        <w:right w:val="none" w:sz="0" w:space="0" w:color="auto"/>
      </w:divBdr>
    </w:div>
    <w:div w:id="322970265">
      <w:bodyDiv w:val="1"/>
      <w:marLeft w:val="0"/>
      <w:marRight w:val="0"/>
      <w:marTop w:val="0"/>
      <w:marBottom w:val="0"/>
      <w:divBdr>
        <w:top w:val="none" w:sz="0" w:space="0" w:color="auto"/>
        <w:left w:val="none" w:sz="0" w:space="0" w:color="auto"/>
        <w:bottom w:val="none" w:sz="0" w:space="0" w:color="auto"/>
        <w:right w:val="none" w:sz="0" w:space="0" w:color="auto"/>
      </w:divBdr>
    </w:div>
    <w:div w:id="357892223">
      <w:bodyDiv w:val="1"/>
      <w:marLeft w:val="0"/>
      <w:marRight w:val="0"/>
      <w:marTop w:val="0"/>
      <w:marBottom w:val="0"/>
      <w:divBdr>
        <w:top w:val="none" w:sz="0" w:space="0" w:color="auto"/>
        <w:left w:val="none" w:sz="0" w:space="0" w:color="auto"/>
        <w:bottom w:val="none" w:sz="0" w:space="0" w:color="auto"/>
        <w:right w:val="none" w:sz="0" w:space="0" w:color="auto"/>
      </w:divBdr>
    </w:div>
    <w:div w:id="675307339">
      <w:bodyDiv w:val="1"/>
      <w:marLeft w:val="0"/>
      <w:marRight w:val="0"/>
      <w:marTop w:val="0"/>
      <w:marBottom w:val="0"/>
      <w:divBdr>
        <w:top w:val="none" w:sz="0" w:space="0" w:color="auto"/>
        <w:left w:val="none" w:sz="0" w:space="0" w:color="auto"/>
        <w:bottom w:val="none" w:sz="0" w:space="0" w:color="auto"/>
        <w:right w:val="none" w:sz="0" w:space="0" w:color="auto"/>
      </w:divBdr>
    </w:div>
    <w:div w:id="756251579">
      <w:bodyDiv w:val="1"/>
      <w:marLeft w:val="0"/>
      <w:marRight w:val="0"/>
      <w:marTop w:val="0"/>
      <w:marBottom w:val="0"/>
      <w:divBdr>
        <w:top w:val="none" w:sz="0" w:space="0" w:color="auto"/>
        <w:left w:val="none" w:sz="0" w:space="0" w:color="auto"/>
        <w:bottom w:val="none" w:sz="0" w:space="0" w:color="auto"/>
        <w:right w:val="none" w:sz="0" w:space="0" w:color="auto"/>
      </w:divBdr>
    </w:div>
    <w:div w:id="866524814">
      <w:bodyDiv w:val="1"/>
      <w:marLeft w:val="0"/>
      <w:marRight w:val="0"/>
      <w:marTop w:val="0"/>
      <w:marBottom w:val="0"/>
      <w:divBdr>
        <w:top w:val="none" w:sz="0" w:space="0" w:color="auto"/>
        <w:left w:val="none" w:sz="0" w:space="0" w:color="auto"/>
        <w:bottom w:val="none" w:sz="0" w:space="0" w:color="auto"/>
        <w:right w:val="none" w:sz="0" w:space="0" w:color="auto"/>
      </w:divBdr>
      <w:divsChild>
        <w:div w:id="883492552">
          <w:marLeft w:val="547"/>
          <w:marRight w:val="0"/>
          <w:marTop w:val="0"/>
          <w:marBottom w:val="0"/>
          <w:divBdr>
            <w:top w:val="none" w:sz="0" w:space="0" w:color="auto"/>
            <w:left w:val="none" w:sz="0" w:space="0" w:color="auto"/>
            <w:bottom w:val="none" w:sz="0" w:space="0" w:color="auto"/>
            <w:right w:val="none" w:sz="0" w:space="0" w:color="auto"/>
          </w:divBdr>
        </w:div>
      </w:divsChild>
    </w:div>
    <w:div w:id="868031123">
      <w:bodyDiv w:val="1"/>
      <w:marLeft w:val="0"/>
      <w:marRight w:val="0"/>
      <w:marTop w:val="0"/>
      <w:marBottom w:val="0"/>
      <w:divBdr>
        <w:top w:val="none" w:sz="0" w:space="0" w:color="auto"/>
        <w:left w:val="none" w:sz="0" w:space="0" w:color="auto"/>
        <w:bottom w:val="none" w:sz="0" w:space="0" w:color="auto"/>
        <w:right w:val="none" w:sz="0" w:space="0" w:color="auto"/>
      </w:divBdr>
      <w:divsChild>
        <w:div w:id="449327384">
          <w:marLeft w:val="0"/>
          <w:marRight w:val="0"/>
          <w:marTop w:val="0"/>
          <w:marBottom w:val="0"/>
          <w:divBdr>
            <w:top w:val="none" w:sz="0" w:space="0" w:color="auto"/>
            <w:left w:val="none" w:sz="0" w:space="0" w:color="auto"/>
            <w:bottom w:val="none" w:sz="0" w:space="0" w:color="auto"/>
            <w:right w:val="none" w:sz="0" w:space="0" w:color="auto"/>
          </w:divBdr>
          <w:divsChild>
            <w:div w:id="306326095">
              <w:marLeft w:val="0"/>
              <w:marRight w:val="0"/>
              <w:marTop w:val="0"/>
              <w:marBottom w:val="0"/>
              <w:divBdr>
                <w:top w:val="none" w:sz="0" w:space="0" w:color="auto"/>
                <w:left w:val="none" w:sz="0" w:space="0" w:color="auto"/>
                <w:bottom w:val="none" w:sz="0" w:space="0" w:color="auto"/>
                <w:right w:val="none" w:sz="0" w:space="0" w:color="auto"/>
              </w:divBdr>
            </w:div>
            <w:div w:id="1190337131">
              <w:marLeft w:val="0"/>
              <w:marRight w:val="0"/>
              <w:marTop w:val="0"/>
              <w:marBottom w:val="0"/>
              <w:divBdr>
                <w:top w:val="none" w:sz="0" w:space="0" w:color="auto"/>
                <w:left w:val="none" w:sz="0" w:space="0" w:color="auto"/>
                <w:bottom w:val="none" w:sz="0" w:space="0" w:color="auto"/>
                <w:right w:val="none" w:sz="0" w:space="0" w:color="auto"/>
              </w:divBdr>
            </w:div>
          </w:divsChild>
        </w:div>
        <w:div w:id="1249147040">
          <w:marLeft w:val="0"/>
          <w:marRight w:val="0"/>
          <w:marTop w:val="0"/>
          <w:marBottom w:val="0"/>
          <w:divBdr>
            <w:top w:val="none" w:sz="0" w:space="0" w:color="auto"/>
            <w:left w:val="none" w:sz="0" w:space="0" w:color="auto"/>
            <w:bottom w:val="none" w:sz="0" w:space="0" w:color="auto"/>
            <w:right w:val="none" w:sz="0" w:space="0" w:color="auto"/>
          </w:divBdr>
        </w:div>
        <w:div w:id="1851675312">
          <w:marLeft w:val="0"/>
          <w:marRight w:val="0"/>
          <w:marTop w:val="0"/>
          <w:marBottom w:val="0"/>
          <w:divBdr>
            <w:top w:val="none" w:sz="0" w:space="0" w:color="auto"/>
            <w:left w:val="none" w:sz="0" w:space="0" w:color="auto"/>
            <w:bottom w:val="none" w:sz="0" w:space="0" w:color="auto"/>
            <w:right w:val="none" w:sz="0" w:space="0" w:color="auto"/>
          </w:divBdr>
          <w:divsChild>
            <w:div w:id="566191894">
              <w:marLeft w:val="0"/>
              <w:marRight w:val="0"/>
              <w:marTop w:val="0"/>
              <w:marBottom w:val="0"/>
              <w:divBdr>
                <w:top w:val="none" w:sz="0" w:space="0" w:color="auto"/>
                <w:left w:val="none" w:sz="0" w:space="0" w:color="auto"/>
                <w:bottom w:val="none" w:sz="0" w:space="0" w:color="auto"/>
                <w:right w:val="none" w:sz="0" w:space="0" w:color="auto"/>
              </w:divBdr>
            </w:div>
            <w:div w:id="1621253957">
              <w:marLeft w:val="0"/>
              <w:marRight w:val="0"/>
              <w:marTop w:val="0"/>
              <w:marBottom w:val="0"/>
              <w:divBdr>
                <w:top w:val="none" w:sz="0" w:space="0" w:color="auto"/>
                <w:left w:val="none" w:sz="0" w:space="0" w:color="auto"/>
                <w:bottom w:val="none" w:sz="0" w:space="0" w:color="auto"/>
                <w:right w:val="none" w:sz="0" w:space="0" w:color="auto"/>
              </w:divBdr>
            </w:div>
          </w:divsChild>
        </w:div>
        <w:div w:id="1884052355">
          <w:marLeft w:val="0"/>
          <w:marRight w:val="0"/>
          <w:marTop w:val="0"/>
          <w:marBottom w:val="0"/>
          <w:divBdr>
            <w:top w:val="none" w:sz="0" w:space="0" w:color="auto"/>
            <w:left w:val="none" w:sz="0" w:space="0" w:color="auto"/>
            <w:bottom w:val="none" w:sz="0" w:space="0" w:color="auto"/>
            <w:right w:val="none" w:sz="0" w:space="0" w:color="auto"/>
          </w:divBdr>
          <w:divsChild>
            <w:div w:id="156381799">
              <w:marLeft w:val="0"/>
              <w:marRight w:val="0"/>
              <w:marTop w:val="0"/>
              <w:marBottom w:val="0"/>
              <w:divBdr>
                <w:top w:val="none" w:sz="0" w:space="0" w:color="auto"/>
                <w:left w:val="none" w:sz="0" w:space="0" w:color="auto"/>
                <w:bottom w:val="none" w:sz="0" w:space="0" w:color="auto"/>
                <w:right w:val="none" w:sz="0" w:space="0" w:color="auto"/>
              </w:divBdr>
            </w:div>
            <w:div w:id="7347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0149">
      <w:bodyDiv w:val="1"/>
      <w:marLeft w:val="0"/>
      <w:marRight w:val="0"/>
      <w:marTop w:val="0"/>
      <w:marBottom w:val="0"/>
      <w:divBdr>
        <w:top w:val="none" w:sz="0" w:space="0" w:color="auto"/>
        <w:left w:val="none" w:sz="0" w:space="0" w:color="auto"/>
        <w:bottom w:val="none" w:sz="0" w:space="0" w:color="auto"/>
        <w:right w:val="none" w:sz="0" w:space="0" w:color="auto"/>
      </w:divBdr>
    </w:div>
    <w:div w:id="1019084853">
      <w:bodyDiv w:val="1"/>
      <w:marLeft w:val="0"/>
      <w:marRight w:val="0"/>
      <w:marTop w:val="0"/>
      <w:marBottom w:val="0"/>
      <w:divBdr>
        <w:top w:val="none" w:sz="0" w:space="0" w:color="auto"/>
        <w:left w:val="none" w:sz="0" w:space="0" w:color="auto"/>
        <w:bottom w:val="none" w:sz="0" w:space="0" w:color="auto"/>
        <w:right w:val="none" w:sz="0" w:space="0" w:color="auto"/>
      </w:divBdr>
      <w:divsChild>
        <w:div w:id="1917782955">
          <w:marLeft w:val="547"/>
          <w:marRight w:val="0"/>
          <w:marTop w:val="0"/>
          <w:marBottom w:val="0"/>
          <w:divBdr>
            <w:top w:val="none" w:sz="0" w:space="0" w:color="auto"/>
            <w:left w:val="none" w:sz="0" w:space="0" w:color="auto"/>
            <w:bottom w:val="none" w:sz="0" w:space="0" w:color="auto"/>
            <w:right w:val="none" w:sz="0" w:space="0" w:color="auto"/>
          </w:divBdr>
        </w:div>
      </w:divsChild>
    </w:div>
    <w:div w:id="1111167805">
      <w:bodyDiv w:val="1"/>
      <w:marLeft w:val="0"/>
      <w:marRight w:val="0"/>
      <w:marTop w:val="0"/>
      <w:marBottom w:val="0"/>
      <w:divBdr>
        <w:top w:val="none" w:sz="0" w:space="0" w:color="auto"/>
        <w:left w:val="none" w:sz="0" w:space="0" w:color="auto"/>
        <w:bottom w:val="none" w:sz="0" w:space="0" w:color="auto"/>
        <w:right w:val="none" w:sz="0" w:space="0" w:color="auto"/>
      </w:divBdr>
    </w:div>
    <w:div w:id="1379278182">
      <w:bodyDiv w:val="1"/>
      <w:marLeft w:val="0"/>
      <w:marRight w:val="0"/>
      <w:marTop w:val="0"/>
      <w:marBottom w:val="0"/>
      <w:divBdr>
        <w:top w:val="none" w:sz="0" w:space="0" w:color="auto"/>
        <w:left w:val="none" w:sz="0" w:space="0" w:color="auto"/>
        <w:bottom w:val="none" w:sz="0" w:space="0" w:color="auto"/>
        <w:right w:val="none" w:sz="0" w:space="0" w:color="auto"/>
      </w:divBdr>
      <w:divsChild>
        <w:div w:id="335812929">
          <w:marLeft w:val="0"/>
          <w:marRight w:val="0"/>
          <w:marTop w:val="0"/>
          <w:marBottom w:val="0"/>
          <w:divBdr>
            <w:top w:val="none" w:sz="0" w:space="0" w:color="auto"/>
            <w:left w:val="none" w:sz="0" w:space="0" w:color="auto"/>
            <w:bottom w:val="none" w:sz="0" w:space="0" w:color="auto"/>
            <w:right w:val="none" w:sz="0" w:space="0" w:color="auto"/>
          </w:divBdr>
        </w:div>
        <w:div w:id="411394936">
          <w:marLeft w:val="0"/>
          <w:marRight w:val="0"/>
          <w:marTop w:val="0"/>
          <w:marBottom w:val="0"/>
          <w:divBdr>
            <w:top w:val="none" w:sz="0" w:space="0" w:color="auto"/>
            <w:left w:val="none" w:sz="0" w:space="0" w:color="auto"/>
            <w:bottom w:val="none" w:sz="0" w:space="0" w:color="auto"/>
            <w:right w:val="none" w:sz="0" w:space="0" w:color="auto"/>
          </w:divBdr>
          <w:divsChild>
            <w:div w:id="617489598">
              <w:marLeft w:val="0"/>
              <w:marRight w:val="0"/>
              <w:marTop w:val="0"/>
              <w:marBottom w:val="0"/>
              <w:divBdr>
                <w:top w:val="none" w:sz="0" w:space="0" w:color="auto"/>
                <w:left w:val="none" w:sz="0" w:space="0" w:color="auto"/>
                <w:bottom w:val="none" w:sz="0" w:space="0" w:color="auto"/>
                <w:right w:val="none" w:sz="0" w:space="0" w:color="auto"/>
              </w:divBdr>
            </w:div>
            <w:div w:id="1771310485">
              <w:marLeft w:val="0"/>
              <w:marRight w:val="0"/>
              <w:marTop w:val="0"/>
              <w:marBottom w:val="0"/>
              <w:divBdr>
                <w:top w:val="none" w:sz="0" w:space="0" w:color="auto"/>
                <w:left w:val="none" w:sz="0" w:space="0" w:color="auto"/>
                <w:bottom w:val="none" w:sz="0" w:space="0" w:color="auto"/>
                <w:right w:val="none" w:sz="0" w:space="0" w:color="auto"/>
              </w:divBdr>
            </w:div>
          </w:divsChild>
        </w:div>
        <w:div w:id="1302610425">
          <w:marLeft w:val="0"/>
          <w:marRight w:val="0"/>
          <w:marTop w:val="0"/>
          <w:marBottom w:val="0"/>
          <w:divBdr>
            <w:top w:val="none" w:sz="0" w:space="0" w:color="auto"/>
            <w:left w:val="none" w:sz="0" w:space="0" w:color="auto"/>
            <w:bottom w:val="none" w:sz="0" w:space="0" w:color="auto"/>
            <w:right w:val="none" w:sz="0" w:space="0" w:color="auto"/>
          </w:divBdr>
          <w:divsChild>
            <w:div w:id="545456404">
              <w:marLeft w:val="0"/>
              <w:marRight w:val="0"/>
              <w:marTop w:val="0"/>
              <w:marBottom w:val="0"/>
              <w:divBdr>
                <w:top w:val="none" w:sz="0" w:space="0" w:color="auto"/>
                <w:left w:val="none" w:sz="0" w:space="0" w:color="auto"/>
                <w:bottom w:val="none" w:sz="0" w:space="0" w:color="auto"/>
                <w:right w:val="none" w:sz="0" w:space="0" w:color="auto"/>
              </w:divBdr>
            </w:div>
            <w:div w:id="1786920412">
              <w:marLeft w:val="0"/>
              <w:marRight w:val="0"/>
              <w:marTop w:val="0"/>
              <w:marBottom w:val="0"/>
              <w:divBdr>
                <w:top w:val="none" w:sz="0" w:space="0" w:color="auto"/>
                <w:left w:val="none" w:sz="0" w:space="0" w:color="auto"/>
                <w:bottom w:val="none" w:sz="0" w:space="0" w:color="auto"/>
                <w:right w:val="none" w:sz="0" w:space="0" w:color="auto"/>
              </w:divBdr>
            </w:div>
          </w:divsChild>
        </w:div>
        <w:div w:id="1589777343">
          <w:marLeft w:val="0"/>
          <w:marRight w:val="0"/>
          <w:marTop w:val="0"/>
          <w:marBottom w:val="0"/>
          <w:divBdr>
            <w:top w:val="none" w:sz="0" w:space="0" w:color="auto"/>
            <w:left w:val="none" w:sz="0" w:space="0" w:color="auto"/>
            <w:bottom w:val="none" w:sz="0" w:space="0" w:color="auto"/>
            <w:right w:val="none" w:sz="0" w:space="0" w:color="auto"/>
          </w:divBdr>
          <w:divsChild>
            <w:div w:id="384568800">
              <w:marLeft w:val="0"/>
              <w:marRight w:val="0"/>
              <w:marTop w:val="0"/>
              <w:marBottom w:val="0"/>
              <w:divBdr>
                <w:top w:val="none" w:sz="0" w:space="0" w:color="auto"/>
                <w:left w:val="none" w:sz="0" w:space="0" w:color="auto"/>
                <w:bottom w:val="none" w:sz="0" w:space="0" w:color="auto"/>
                <w:right w:val="none" w:sz="0" w:space="0" w:color="auto"/>
              </w:divBdr>
            </w:div>
            <w:div w:id="17185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3980">
      <w:bodyDiv w:val="1"/>
      <w:marLeft w:val="0"/>
      <w:marRight w:val="0"/>
      <w:marTop w:val="0"/>
      <w:marBottom w:val="0"/>
      <w:divBdr>
        <w:top w:val="none" w:sz="0" w:space="0" w:color="auto"/>
        <w:left w:val="none" w:sz="0" w:space="0" w:color="auto"/>
        <w:bottom w:val="none" w:sz="0" w:space="0" w:color="auto"/>
        <w:right w:val="none" w:sz="0" w:space="0" w:color="auto"/>
      </w:divBdr>
    </w:div>
    <w:div w:id="1819226255">
      <w:bodyDiv w:val="1"/>
      <w:marLeft w:val="0"/>
      <w:marRight w:val="0"/>
      <w:marTop w:val="0"/>
      <w:marBottom w:val="0"/>
      <w:divBdr>
        <w:top w:val="none" w:sz="0" w:space="0" w:color="auto"/>
        <w:left w:val="none" w:sz="0" w:space="0" w:color="auto"/>
        <w:bottom w:val="none" w:sz="0" w:space="0" w:color="auto"/>
        <w:right w:val="none" w:sz="0" w:space="0" w:color="auto"/>
      </w:divBdr>
    </w:div>
    <w:div w:id="1920746250">
      <w:bodyDiv w:val="1"/>
      <w:marLeft w:val="0"/>
      <w:marRight w:val="0"/>
      <w:marTop w:val="0"/>
      <w:marBottom w:val="0"/>
      <w:divBdr>
        <w:top w:val="none" w:sz="0" w:space="0" w:color="auto"/>
        <w:left w:val="none" w:sz="0" w:space="0" w:color="auto"/>
        <w:bottom w:val="none" w:sz="0" w:space="0" w:color="auto"/>
        <w:right w:val="none" w:sz="0" w:space="0" w:color="auto"/>
      </w:divBdr>
    </w:div>
    <w:div w:id="2007005411">
      <w:bodyDiv w:val="1"/>
      <w:marLeft w:val="0"/>
      <w:marRight w:val="0"/>
      <w:marTop w:val="0"/>
      <w:marBottom w:val="0"/>
      <w:divBdr>
        <w:top w:val="none" w:sz="0" w:space="0" w:color="auto"/>
        <w:left w:val="none" w:sz="0" w:space="0" w:color="auto"/>
        <w:bottom w:val="none" w:sz="0" w:space="0" w:color="auto"/>
        <w:right w:val="none" w:sz="0" w:space="0" w:color="auto"/>
      </w:divBdr>
    </w:div>
    <w:div w:id="2043437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docs.live.net/John/Documents/Barling%20Standing%20Orders%20-%20Financial%20Regs/Financial%20Regulations/BMPC%20Draft%20revision%20to%20Financial%20Regulations%20-%208.3.18.doc" TargetMode="External"/><Relationship Id="rId18" Type="http://schemas.openxmlformats.org/officeDocument/2006/relationships/hyperlink" Target="https://d.docs.live.net/John/Documents/Barling%20Standing%20Orders%20-%20Financial%20Regs/Financial%20Regulations/BMPC%20Draft%20revision%20to%20Financial%20Regulations%20-%208.3.18.doc" TargetMode="External"/><Relationship Id="rId26" Type="http://schemas.openxmlformats.org/officeDocument/2006/relationships/hyperlink" Target="https://d.docs.live.net/John/Documents/Barling%20Standing%20Orders%20-%20Financial%20Regs/Financial%20Regulations/BMPC%20Draft%20revision%20to%20Financial%20Regulations%20-%208.3.18.doc" TargetMode="External"/><Relationship Id="rId3" Type="http://schemas.openxmlformats.org/officeDocument/2006/relationships/styles" Target="styles.xml"/><Relationship Id="rId21" Type="http://schemas.openxmlformats.org/officeDocument/2006/relationships/hyperlink" Target="https://d.docs.live.net/John/Documents/Barling%20Standing%20Orders%20-%20Financial%20Regs/Financial%20Regulations/BMPC%20Draft%20revision%20to%20Financial%20Regulations%20-%208.3.18.doc" TargetMode="External"/><Relationship Id="rId7" Type="http://schemas.openxmlformats.org/officeDocument/2006/relationships/endnotes" Target="endnotes.xml"/><Relationship Id="rId12" Type="http://schemas.openxmlformats.org/officeDocument/2006/relationships/hyperlink" Target="https://d.docs.live.net/John/Documents/Barling%20Standing%20Orders%20-%20Financial%20Regs/Financial%20Regulations/BMPC%20Draft%20revision%20to%20Financial%20Regulations%20-%208.3.18.doc" TargetMode="External"/><Relationship Id="rId17" Type="http://schemas.openxmlformats.org/officeDocument/2006/relationships/hyperlink" Target="https://d.docs.live.net/John/Documents/Barling%20Standing%20Orders%20-%20Financial%20Regs/Financial%20Regulations/BMPC%20Draft%20revision%20to%20Financial%20Regulations%20-%208.3.18.doc" TargetMode="External"/><Relationship Id="rId25" Type="http://schemas.openxmlformats.org/officeDocument/2006/relationships/hyperlink" Target="https://d.docs.live.net/John/Documents/Barling%20Standing%20Orders%20-%20Financial%20Regs/Financial%20Regulations/BMPC%20Draft%20revision%20to%20Financial%20Regulations%20-%208.3.18.doc" TargetMode="External"/><Relationship Id="rId2" Type="http://schemas.openxmlformats.org/officeDocument/2006/relationships/numbering" Target="numbering.xml"/><Relationship Id="rId16" Type="http://schemas.openxmlformats.org/officeDocument/2006/relationships/hyperlink" Target="https://d.docs.live.net/John/Documents/Barling%20Standing%20Orders%20-%20Financial%20Regs/Financial%20Regulations/BMPC%20Draft%20revision%20to%20Financial%20Regulations%20-%208.3.18.doc" TargetMode="External"/><Relationship Id="rId20" Type="http://schemas.openxmlformats.org/officeDocument/2006/relationships/hyperlink" Target="https://d.docs.live.net/John/Documents/Barling%20Standing%20Orders%20-%20Financial%20Regs/Financial%20Regulations/BMPC%20Draft%20revision%20to%20Financial%20Regulations%20-%208.3.18.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John/Documents/Barling%20Standing%20Orders%20-%20Financial%20Regs/Financial%20Regulations/BMPC%20Draft%20revision%20to%20Financial%20Regulations%20-%208.3.18.doc" TargetMode="External"/><Relationship Id="rId24" Type="http://schemas.openxmlformats.org/officeDocument/2006/relationships/hyperlink" Target="https://d.docs.live.net/John/Documents/Barling%20Standing%20Orders%20-%20Financial%20Regs/Financial%20Regulations/BMPC%20Draft%20revision%20to%20Financial%20Regulations%20-%208.3.18.doc" TargetMode="External"/><Relationship Id="rId5" Type="http://schemas.openxmlformats.org/officeDocument/2006/relationships/webSettings" Target="webSettings.xml"/><Relationship Id="rId15" Type="http://schemas.openxmlformats.org/officeDocument/2006/relationships/hyperlink" Target="https://d.docs.live.net/John/Documents/Barling%20Standing%20Orders%20-%20Financial%20Regs/Financial%20Regulations/BMPC%20Draft%20revision%20to%20Financial%20Regulations%20-%208.3.18.doc" TargetMode="External"/><Relationship Id="rId23" Type="http://schemas.openxmlformats.org/officeDocument/2006/relationships/hyperlink" Target="https://d.docs.live.net/John/Documents/Barling%20Standing%20Orders%20-%20Financial%20Regs/Financial%20Regulations/BMPC%20Draft%20revision%20to%20Financial%20Regulations%20-%208.3.18.doc" TargetMode="External"/><Relationship Id="rId28" Type="http://schemas.openxmlformats.org/officeDocument/2006/relationships/hyperlink" Target="https://d.docs.live.net/John/Documents/Barling%20Standing%20Orders%20-%20Financial%20Regs/Financial%20Regulations/BMPC%20Draft%20revision%20to%20Financial%20Regulations%20-%208.3.18.doc" TargetMode="External"/><Relationship Id="rId10" Type="http://schemas.openxmlformats.org/officeDocument/2006/relationships/hyperlink" Target="mailto:clerk@barlingmagna-pc.gov.uk" TargetMode="External"/><Relationship Id="rId19" Type="http://schemas.openxmlformats.org/officeDocument/2006/relationships/hyperlink" Target="https://d.docs.live.net/John/Documents/Barling%20Standing%20Orders%20-%20Financial%20Regs/Financial%20Regulations/BMPC%20Draft%20revision%20to%20Financial%20Regulations%20-%208.3.18.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erk@barlingmagna-pc.gov.uk" TargetMode="External"/><Relationship Id="rId14" Type="http://schemas.openxmlformats.org/officeDocument/2006/relationships/hyperlink" Target="https://d.docs.live.net/John/Documents/Barling%20Standing%20Orders%20-%20Financial%20Regs/Financial%20Regulations/BMPC%20Draft%20revision%20to%20Financial%20Regulations%20-%208.3.18.doc" TargetMode="External"/><Relationship Id="rId22" Type="http://schemas.openxmlformats.org/officeDocument/2006/relationships/hyperlink" Target="https://d.docs.live.net/John/Documents/Barling%20Standing%20Orders%20-%20Financial%20Regs/Financial%20Regulations/BMPC%20Draft%20revision%20to%20Financial%20Regulations%20-%208.3.18.doc" TargetMode="External"/><Relationship Id="rId27" Type="http://schemas.openxmlformats.org/officeDocument/2006/relationships/hyperlink" Target="https://d.docs.live.net/John/Documents/Barling%20Standing%20Orders%20-%20Financial%20Regs/Financial%20Regulations/BMPC%20Draft%20revision%20to%20Financial%20Regulations%20-%208.3.18.do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8A031-7F54-4BAC-8C07-6DCCF117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13379</Words>
  <Characters>76261</Characters>
  <Application>Microsoft Office Word</Application>
  <DocSecurity>0</DocSecurity>
  <Lines>635</Lines>
  <Paragraphs>178</Paragraphs>
  <ScaleCrop>false</ScaleCrop>
  <Company>NALC</Company>
  <LinksUpToDate>false</LinksUpToDate>
  <CharactersWithSpaces>89462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Samuel Heath</dc:creator>
  <cp:keywords/>
  <cp:lastModifiedBy>Steph Raine</cp:lastModifiedBy>
  <cp:revision>6</cp:revision>
  <cp:lastPrinted>2024-04-20T22:06:00Z</cp:lastPrinted>
  <dcterms:created xsi:type="dcterms:W3CDTF">2026-02-20T11:21:00Z</dcterms:created>
  <dcterms:modified xsi:type="dcterms:W3CDTF">2026-02-20T11:34:00Z</dcterms:modified>
</cp:coreProperties>
</file>