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46452" w14:textId="195DADA5" w:rsidR="005619D2" w:rsidRDefault="00A205A8">
      <w:pPr>
        <w:rPr>
          <w:b/>
          <w:sz w:val="26"/>
          <w:szCs w:val="26"/>
        </w:rPr>
      </w:pPr>
      <w:r w:rsidRPr="006F25D0">
        <w:rPr>
          <w:b/>
          <w:sz w:val="26"/>
          <w:szCs w:val="26"/>
        </w:rPr>
        <w:t>BARLING MAGNA PARISH COUNCIL –</w:t>
      </w:r>
      <w:r w:rsidR="007F02D1" w:rsidRPr="006F25D0">
        <w:rPr>
          <w:b/>
          <w:sz w:val="26"/>
          <w:szCs w:val="26"/>
        </w:rPr>
        <w:t xml:space="preserve"> A</w:t>
      </w:r>
      <w:r w:rsidRPr="006F25D0">
        <w:rPr>
          <w:b/>
          <w:sz w:val="26"/>
          <w:szCs w:val="26"/>
        </w:rPr>
        <w:t xml:space="preserve">NNUAL CALENDAR OF MEETINGS </w:t>
      </w:r>
      <w:r w:rsidR="005619D2">
        <w:rPr>
          <w:b/>
          <w:sz w:val="26"/>
          <w:szCs w:val="26"/>
        </w:rPr>
        <w:t xml:space="preserve">FOR COUNCIL YEAR </w:t>
      </w:r>
      <w:r w:rsidRPr="006F25D0">
        <w:rPr>
          <w:b/>
          <w:sz w:val="26"/>
          <w:szCs w:val="26"/>
        </w:rPr>
        <w:t>20</w:t>
      </w:r>
      <w:r w:rsidR="00C74D6B">
        <w:rPr>
          <w:b/>
          <w:sz w:val="26"/>
          <w:szCs w:val="26"/>
        </w:rPr>
        <w:t>2</w:t>
      </w:r>
      <w:r w:rsidR="000B716F">
        <w:rPr>
          <w:b/>
          <w:sz w:val="26"/>
          <w:szCs w:val="26"/>
        </w:rPr>
        <w:t>6</w:t>
      </w:r>
      <w:r w:rsidR="00C74D6B">
        <w:rPr>
          <w:b/>
          <w:sz w:val="26"/>
          <w:szCs w:val="26"/>
        </w:rPr>
        <w:t>-2</w:t>
      </w:r>
      <w:r w:rsidR="000B716F">
        <w:rPr>
          <w:b/>
          <w:sz w:val="26"/>
          <w:szCs w:val="26"/>
        </w:rPr>
        <w:t>7</w:t>
      </w:r>
      <w:r w:rsidR="002C6844" w:rsidRPr="006F25D0">
        <w:rPr>
          <w:b/>
          <w:sz w:val="26"/>
          <w:szCs w:val="26"/>
        </w:rPr>
        <w:t xml:space="preserve">        </w:t>
      </w:r>
      <w:r w:rsidR="006F25D0" w:rsidRPr="006F25D0">
        <w:rPr>
          <w:b/>
          <w:sz w:val="26"/>
          <w:szCs w:val="26"/>
        </w:rPr>
        <w:t xml:space="preserve"> </w:t>
      </w:r>
      <w:r w:rsidR="006F25D0">
        <w:rPr>
          <w:b/>
          <w:sz w:val="26"/>
          <w:szCs w:val="26"/>
        </w:rPr>
        <w:t xml:space="preserve">            </w:t>
      </w:r>
    </w:p>
    <w:p w14:paraId="5AC93E15" w14:textId="306023E1" w:rsidR="000964D6" w:rsidRPr="00A22914" w:rsidRDefault="00EF2D3A">
      <w:pPr>
        <w:rPr>
          <w:b/>
          <w:color w:val="FF0000"/>
          <w:sz w:val="24"/>
          <w:szCs w:val="26"/>
        </w:rPr>
      </w:pPr>
      <w:r w:rsidRPr="00A03931">
        <w:rPr>
          <w:b/>
          <w:sz w:val="24"/>
          <w:szCs w:val="26"/>
        </w:rPr>
        <w:t>Full Council</w:t>
      </w:r>
      <w:r w:rsidR="008B065B" w:rsidRPr="00A03931">
        <w:rPr>
          <w:b/>
          <w:sz w:val="24"/>
          <w:szCs w:val="26"/>
        </w:rPr>
        <w:t xml:space="preserve"> </w:t>
      </w:r>
      <w:r w:rsidR="000B716F">
        <w:rPr>
          <w:b/>
          <w:sz w:val="24"/>
          <w:szCs w:val="26"/>
        </w:rPr>
        <w:t>14</w:t>
      </w:r>
      <w:r w:rsidR="0087233F" w:rsidRPr="00A03931">
        <w:rPr>
          <w:b/>
          <w:sz w:val="24"/>
          <w:szCs w:val="26"/>
        </w:rPr>
        <w:t xml:space="preserve"> Marc</w:t>
      </w:r>
      <w:r w:rsidR="0049727C" w:rsidRPr="00A03931">
        <w:rPr>
          <w:b/>
          <w:sz w:val="24"/>
          <w:szCs w:val="26"/>
        </w:rPr>
        <w:t>h</w:t>
      </w:r>
      <w:r w:rsidR="0087507A" w:rsidRPr="00A03931">
        <w:rPr>
          <w:b/>
          <w:sz w:val="24"/>
          <w:szCs w:val="26"/>
        </w:rPr>
        <w:t xml:space="preserve"> </w:t>
      </w:r>
      <w:proofErr w:type="gramStart"/>
      <w:r w:rsidR="0087507A" w:rsidRPr="00A03931">
        <w:rPr>
          <w:b/>
          <w:sz w:val="24"/>
          <w:szCs w:val="26"/>
        </w:rPr>
        <w:t>202</w:t>
      </w:r>
      <w:r w:rsidR="000B716F">
        <w:rPr>
          <w:b/>
          <w:sz w:val="24"/>
          <w:szCs w:val="26"/>
        </w:rPr>
        <w:t>6</w:t>
      </w:r>
      <w:r w:rsidR="00A22914">
        <w:rPr>
          <w:b/>
          <w:sz w:val="24"/>
          <w:szCs w:val="26"/>
        </w:rPr>
        <w:t xml:space="preserve">  </w:t>
      </w:r>
      <w:r w:rsidR="00A22914">
        <w:rPr>
          <w:b/>
          <w:color w:val="FF0000"/>
          <w:sz w:val="24"/>
          <w:szCs w:val="26"/>
        </w:rPr>
        <w:t>The</w:t>
      </w:r>
      <w:proofErr w:type="gramEnd"/>
      <w:r w:rsidR="00A22914">
        <w:rPr>
          <w:b/>
          <w:color w:val="FF0000"/>
          <w:sz w:val="24"/>
          <w:szCs w:val="26"/>
        </w:rPr>
        <w:t xml:space="preserve"> blue and green </w:t>
      </w:r>
      <w:proofErr w:type="spellStart"/>
      <w:r w:rsidR="00A22914">
        <w:rPr>
          <w:b/>
          <w:color w:val="FF0000"/>
          <w:sz w:val="24"/>
          <w:szCs w:val="26"/>
        </w:rPr>
        <w:t>colums</w:t>
      </w:r>
      <w:proofErr w:type="spellEnd"/>
      <w:r w:rsidR="00A22914">
        <w:rPr>
          <w:b/>
          <w:color w:val="FF0000"/>
          <w:sz w:val="24"/>
          <w:szCs w:val="26"/>
        </w:rPr>
        <w:t xml:space="preserve"> are where you need </w:t>
      </w:r>
      <w:r w:rsidR="003B7B32">
        <w:rPr>
          <w:b/>
          <w:color w:val="FF0000"/>
          <w:sz w:val="24"/>
          <w:szCs w:val="26"/>
        </w:rPr>
        <w:t>Councillor input for dates and what they want to do when.  The pink and yellow are reminders for us.  If you want to change how this is done you can</w:t>
      </w:r>
      <w:r w:rsidR="00AA5257">
        <w:rPr>
          <w:b/>
          <w:color w:val="FF0000"/>
          <w:sz w:val="24"/>
          <w:szCs w:val="26"/>
        </w:rPr>
        <w:t xml:space="preserve"> do whatever is easiest for </w:t>
      </w:r>
      <w:proofErr w:type="gramStart"/>
      <w:r w:rsidR="00AA5257">
        <w:rPr>
          <w:b/>
          <w:color w:val="FF0000"/>
          <w:sz w:val="24"/>
          <w:szCs w:val="26"/>
        </w:rPr>
        <w:t>you</w:t>
      </w:r>
      <w:r w:rsidR="00560597">
        <w:rPr>
          <w:b/>
          <w:color w:val="FF0000"/>
          <w:sz w:val="24"/>
          <w:szCs w:val="26"/>
        </w:rPr>
        <w:t xml:space="preserve">  Just</w:t>
      </w:r>
      <w:proofErr w:type="gramEnd"/>
      <w:r w:rsidR="00560597">
        <w:rPr>
          <w:b/>
          <w:color w:val="FF0000"/>
          <w:sz w:val="24"/>
          <w:szCs w:val="26"/>
        </w:rPr>
        <w:t xml:space="preserve"> a </w:t>
      </w:r>
      <w:proofErr w:type="gramStart"/>
      <w:r w:rsidR="00560597">
        <w:rPr>
          <w:b/>
          <w:color w:val="FF0000"/>
          <w:sz w:val="24"/>
          <w:szCs w:val="26"/>
        </w:rPr>
        <w:t>suggestion</w:t>
      </w:r>
      <w:proofErr w:type="gramEnd"/>
      <w:r w:rsidR="00560597">
        <w:rPr>
          <w:b/>
          <w:color w:val="FF0000"/>
          <w:sz w:val="24"/>
          <w:szCs w:val="26"/>
        </w:rPr>
        <w:t xml:space="preserve"> but I think we will want to have the WRC, Finance and </w:t>
      </w:r>
      <w:proofErr w:type="gramStart"/>
      <w:r w:rsidR="00560597">
        <w:rPr>
          <w:b/>
          <w:color w:val="FF0000"/>
          <w:sz w:val="24"/>
          <w:szCs w:val="26"/>
        </w:rPr>
        <w:t>Personnel  at</w:t>
      </w:r>
      <w:proofErr w:type="gramEnd"/>
      <w:r w:rsidR="00560597">
        <w:rPr>
          <w:b/>
          <w:color w:val="FF0000"/>
          <w:sz w:val="24"/>
          <w:szCs w:val="26"/>
        </w:rPr>
        <w:t xml:space="preserve"> least four during the year.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3197"/>
        <w:gridCol w:w="3603"/>
        <w:gridCol w:w="3697"/>
        <w:gridCol w:w="2046"/>
      </w:tblGrid>
      <w:tr w:rsidR="00694DBB" w:rsidRPr="004A696C" w14:paraId="397A3D47" w14:textId="77777777" w:rsidTr="00523ED0">
        <w:trPr>
          <w:tblHeader/>
        </w:trPr>
        <w:tc>
          <w:tcPr>
            <w:tcW w:w="1405" w:type="dxa"/>
            <w:shd w:val="clear" w:color="auto" w:fill="0070C0"/>
          </w:tcPr>
          <w:p w14:paraId="755F907B" w14:textId="77777777" w:rsidR="004A696C" w:rsidRPr="00A43801" w:rsidRDefault="004A696C" w:rsidP="005C0EF5">
            <w:pPr>
              <w:spacing w:after="0" w:line="240" w:lineRule="auto"/>
              <w:jc w:val="center"/>
              <w:rPr>
                <w:rFonts w:cs="Calibri"/>
                <w:b/>
                <w:bCs/>
                <w:color w:val="FFFFFF"/>
                <w:sz w:val="26"/>
                <w:szCs w:val="26"/>
              </w:rPr>
            </w:pPr>
            <w:r w:rsidRPr="00A43801">
              <w:rPr>
                <w:rFonts w:cs="Calibri"/>
                <w:b/>
                <w:bCs/>
                <w:color w:val="FFFFFF"/>
                <w:sz w:val="26"/>
                <w:szCs w:val="26"/>
              </w:rPr>
              <w:t>Month</w:t>
            </w:r>
          </w:p>
          <w:p w14:paraId="6E36B9A3" w14:textId="77777777" w:rsidR="004A696C" w:rsidRPr="00A43801" w:rsidRDefault="004A696C" w:rsidP="005C0EF5">
            <w:pPr>
              <w:spacing w:after="0" w:line="240" w:lineRule="auto"/>
              <w:jc w:val="center"/>
              <w:rPr>
                <w:rFonts w:cs="Calibri"/>
                <w:b/>
                <w:bCs/>
                <w:color w:val="FFFFFF"/>
                <w:sz w:val="26"/>
                <w:szCs w:val="26"/>
              </w:rPr>
            </w:pPr>
          </w:p>
        </w:tc>
        <w:tc>
          <w:tcPr>
            <w:tcW w:w="3197" w:type="dxa"/>
            <w:shd w:val="clear" w:color="auto" w:fill="0070C0"/>
          </w:tcPr>
          <w:p w14:paraId="447CA544" w14:textId="77777777" w:rsidR="004A696C" w:rsidRPr="00A43801" w:rsidRDefault="004A696C" w:rsidP="005C0EF5">
            <w:pPr>
              <w:spacing w:after="0" w:line="240" w:lineRule="auto"/>
              <w:rPr>
                <w:rFonts w:cs="Calibri"/>
                <w:b/>
                <w:bCs/>
                <w:color w:val="FFFFFF"/>
                <w:sz w:val="26"/>
                <w:szCs w:val="26"/>
              </w:rPr>
            </w:pPr>
            <w:r w:rsidRPr="00A43801">
              <w:rPr>
                <w:rFonts w:cs="Calibri"/>
                <w:b/>
                <w:bCs/>
                <w:color w:val="FFFFFF"/>
                <w:sz w:val="26"/>
                <w:szCs w:val="26"/>
              </w:rPr>
              <w:t>Council / Committee</w:t>
            </w:r>
          </w:p>
        </w:tc>
        <w:tc>
          <w:tcPr>
            <w:tcW w:w="3603" w:type="dxa"/>
            <w:shd w:val="clear" w:color="auto" w:fill="0070C0"/>
          </w:tcPr>
          <w:p w14:paraId="7CDCEFB3" w14:textId="77777777" w:rsidR="004A696C" w:rsidRPr="00A43801" w:rsidRDefault="004A696C" w:rsidP="005C0EF5">
            <w:pPr>
              <w:spacing w:after="0" w:line="240" w:lineRule="auto"/>
              <w:rPr>
                <w:rFonts w:cs="Calibri"/>
                <w:b/>
                <w:bCs/>
                <w:color w:val="FFFFFF"/>
                <w:sz w:val="26"/>
                <w:szCs w:val="26"/>
              </w:rPr>
            </w:pPr>
            <w:r w:rsidRPr="00A43801">
              <w:rPr>
                <w:rFonts w:cs="Calibri"/>
                <w:b/>
                <w:bCs/>
                <w:color w:val="FFFFFF"/>
                <w:sz w:val="26"/>
                <w:szCs w:val="26"/>
              </w:rPr>
              <w:t>External deadlines</w:t>
            </w:r>
          </w:p>
        </w:tc>
        <w:tc>
          <w:tcPr>
            <w:tcW w:w="3697" w:type="dxa"/>
            <w:shd w:val="clear" w:color="auto" w:fill="0070C0"/>
          </w:tcPr>
          <w:p w14:paraId="42E4A99A" w14:textId="77777777" w:rsidR="004A696C" w:rsidRPr="00A43801" w:rsidRDefault="004A696C" w:rsidP="005C0EF5">
            <w:pPr>
              <w:spacing w:after="0" w:line="240" w:lineRule="auto"/>
              <w:rPr>
                <w:rFonts w:cs="Calibri"/>
                <w:b/>
                <w:bCs/>
                <w:color w:val="FFFFFF"/>
                <w:sz w:val="26"/>
                <w:szCs w:val="26"/>
              </w:rPr>
            </w:pPr>
            <w:r w:rsidRPr="00A43801">
              <w:rPr>
                <w:rFonts w:cs="Calibri"/>
                <w:b/>
                <w:bCs/>
                <w:color w:val="FFFFFF"/>
                <w:sz w:val="26"/>
                <w:szCs w:val="26"/>
              </w:rPr>
              <w:t>Internal deadlines</w:t>
            </w:r>
            <w:r w:rsidR="0039161E" w:rsidRPr="00A43801">
              <w:rPr>
                <w:rFonts w:cs="Calibri"/>
                <w:b/>
                <w:bCs/>
                <w:color w:val="FFFFFF"/>
                <w:sz w:val="26"/>
                <w:szCs w:val="26"/>
              </w:rPr>
              <w:t xml:space="preserve"> / Contracts</w:t>
            </w:r>
          </w:p>
        </w:tc>
        <w:tc>
          <w:tcPr>
            <w:tcW w:w="2046" w:type="dxa"/>
            <w:shd w:val="clear" w:color="auto" w:fill="0070C0"/>
          </w:tcPr>
          <w:p w14:paraId="594B5149" w14:textId="77777777" w:rsidR="004A696C" w:rsidRPr="00A43801" w:rsidRDefault="004A696C" w:rsidP="005C0EF5">
            <w:pPr>
              <w:spacing w:after="0" w:line="240" w:lineRule="auto"/>
              <w:rPr>
                <w:rFonts w:cs="Calibri"/>
                <w:b/>
                <w:bCs/>
                <w:color w:val="FFFFFF"/>
                <w:sz w:val="26"/>
                <w:szCs w:val="26"/>
              </w:rPr>
            </w:pPr>
            <w:r w:rsidRPr="00A43801">
              <w:rPr>
                <w:rFonts w:cs="Calibri"/>
                <w:b/>
                <w:bCs/>
                <w:color w:val="FFFFFF"/>
                <w:sz w:val="26"/>
                <w:szCs w:val="26"/>
              </w:rPr>
              <w:t>Events</w:t>
            </w:r>
            <w:r w:rsidR="00CB3B57" w:rsidRPr="00A43801">
              <w:rPr>
                <w:rFonts w:cs="Calibri"/>
                <w:b/>
                <w:bCs/>
                <w:color w:val="FFFFFF"/>
                <w:sz w:val="26"/>
                <w:szCs w:val="26"/>
              </w:rPr>
              <w:t xml:space="preserve"> </w:t>
            </w:r>
            <w:r w:rsidR="00CB3B57" w:rsidRPr="00A43801">
              <w:rPr>
                <w:rStyle w:val="EndnoteReference"/>
                <w:rFonts w:cs="Calibri"/>
                <w:b/>
                <w:bCs/>
                <w:color w:val="FFFFFF"/>
                <w:sz w:val="26"/>
                <w:szCs w:val="26"/>
              </w:rPr>
              <w:endnoteReference w:id="1"/>
            </w:r>
          </w:p>
        </w:tc>
      </w:tr>
      <w:tr w:rsidR="00694DBB" w:rsidRPr="004A696C" w14:paraId="47D53058" w14:textId="77777777" w:rsidTr="00523ED0">
        <w:tc>
          <w:tcPr>
            <w:tcW w:w="1405" w:type="dxa"/>
            <w:shd w:val="clear" w:color="auto" w:fill="0070C0"/>
          </w:tcPr>
          <w:p w14:paraId="218DABE1" w14:textId="77777777" w:rsidR="004A696C" w:rsidRPr="00A43801" w:rsidRDefault="004A696C" w:rsidP="005C0EF5">
            <w:pPr>
              <w:spacing w:after="0" w:line="240" w:lineRule="auto"/>
              <w:jc w:val="center"/>
              <w:rPr>
                <w:rFonts w:cs="Calibri"/>
                <w:b/>
                <w:bCs/>
                <w:color w:val="FFFFFF"/>
                <w:sz w:val="26"/>
                <w:szCs w:val="26"/>
              </w:rPr>
            </w:pPr>
            <w:r w:rsidRPr="00A43801">
              <w:rPr>
                <w:rFonts w:cs="Calibri"/>
                <w:b/>
                <w:bCs/>
                <w:color w:val="FFFFFF"/>
                <w:sz w:val="26"/>
                <w:szCs w:val="26"/>
              </w:rPr>
              <w:t>May</w:t>
            </w:r>
          </w:p>
          <w:p w14:paraId="53079D78" w14:textId="77777777" w:rsidR="004A696C" w:rsidRPr="00A43801" w:rsidRDefault="004A696C" w:rsidP="005C0EF5">
            <w:pPr>
              <w:spacing w:after="0" w:line="240" w:lineRule="auto"/>
              <w:jc w:val="center"/>
              <w:rPr>
                <w:rFonts w:cs="Calibri"/>
                <w:b/>
                <w:bCs/>
                <w:color w:val="FFFFFF"/>
                <w:sz w:val="26"/>
                <w:szCs w:val="26"/>
              </w:rPr>
            </w:pPr>
          </w:p>
        </w:tc>
        <w:tc>
          <w:tcPr>
            <w:tcW w:w="3197" w:type="dxa"/>
            <w:shd w:val="clear" w:color="auto" w:fill="D9E2F3"/>
          </w:tcPr>
          <w:p w14:paraId="23F07C82" w14:textId="42A3A37E" w:rsidR="004A696C" w:rsidRPr="00A43801" w:rsidRDefault="004A696C" w:rsidP="005C0EF5">
            <w:pPr>
              <w:spacing w:after="0" w:line="240" w:lineRule="auto"/>
              <w:rPr>
                <w:rFonts w:cs="Calibri"/>
                <w:sz w:val="26"/>
                <w:szCs w:val="26"/>
              </w:rPr>
            </w:pPr>
            <w:r w:rsidRPr="00A43801">
              <w:rPr>
                <w:rFonts w:cs="Calibri"/>
                <w:sz w:val="26"/>
                <w:szCs w:val="26"/>
              </w:rPr>
              <w:t xml:space="preserve">Annual Parish Meeting </w:t>
            </w:r>
            <w:r w:rsidRPr="00A43801">
              <w:rPr>
                <w:rStyle w:val="EndnoteReference"/>
                <w:rFonts w:cs="Calibri"/>
                <w:sz w:val="26"/>
                <w:szCs w:val="26"/>
              </w:rPr>
              <w:endnoteReference w:id="2"/>
            </w:r>
            <w:r w:rsidR="005619D2" w:rsidRPr="00A43801">
              <w:rPr>
                <w:rFonts w:cs="Calibri"/>
                <w:sz w:val="26"/>
                <w:szCs w:val="26"/>
              </w:rPr>
              <w:t xml:space="preserve"> </w:t>
            </w:r>
            <w:r w:rsidR="008F4EFC">
              <w:rPr>
                <w:rFonts w:cs="Calibri"/>
                <w:sz w:val="26"/>
                <w:szCs w:val="26"/>
              </w:rPr>
              <w:t xml:space="preserve">Tuesday, </w:t>
            </w:r>
            <w:r w:rsidR="000B716F">
              <w:rPr>
                <w:rFonts w:cs="Calibri"/>
                <w:sz w:val="26"/>
                <w:szCs w:val="26"/>
              </w:rPr>
              <w:t>14</w:t>
            </w:r>
            <w:r w:rsidR="00A76703" w:rsidRPr="00A76703">
              <w:rPr>
                <w:rFonts w:cs="Calibri"/>
                <w:sz w:val="26"/>
                <w:szCs w:val="26"/>
                <w:vertAlign w:val="superscript"/>
              </w:rPr>
              <w:t>th</w:t>
            </w:r>
            <w:r w:rsidR="007E6EBB" w:rsidRPr="00A43801">
              <w:rPr>
                <w:rFonts w:cs="Calibri"/>
                <w:sz w:val="26"/>
                <w:szCs w:val="26"/>
              </w:rPr>
              <w:t xml:space="preserve"> </w:t>
            </w:r>
            <w:r w:rsidRPr="00A43801">
              <w:rPr>
                <w:rFonts w:cs="Calibri"/>
                <w:sz w:val="26"/>
                <w:szCs w:val="26"/>
              </w:rPr>
              <w:t xml:space="preserve">May </w:t>
            </w:r>
          </w:p>
          <w:p w14:paraId="5BE558BF" w14:textId="77777777" w:rsidR="004A696C" w:rsidRPr="00A43801" w:rsidRDefault="004A696C" w:rsidP="005C0EF5">
            <w:pPr>
              <w:spacing w:after="0" w:line="240" w:lineRule="auto"/>
              <w:rPr>
                <w:rFonts w:cs="Calibri"/>
                <w:sz w:val="26"/>
                <w:szCs w:val="26"/>
              </w:rPr>
            </w:pPr>
          </w:p>
          <w:p w14:paraId="088A8935" w14:textId="2DB48B98" w:rsidR="004A696C" w:rsidRPr="00A43801" w:rsidRDefault="004A696C" w:rsidP="005C0EF5">
            <w:pPr>
              <w:spacing w:after="0" w:line="240" w:lineRule="auto"/>
              <w:rPr>
                <w:rFonts w:cs="Calibri"/>
                <w:sz w:val="26"/>
                <w:szCs w:val="26"/>
              </w:rPr>
            </w:pPr>
            <w:r w:rsidRPr="00A43801">
              <w:rPr>
                <w:rFonts w:cs="Calibri"/>
                <w:sz w:val="26"/>
                <w:szCs w:val="26"/>
              </w:rPr>
              <w:t xml:space="preserve">Annual Council Meeting </w:t>
            </w:r>
            <w:r w:rsidRPr="00A43801">
              <w:rPr>
                <w:rStyle w:val="EndnoteReference"/>
                <w:rFonts w:cs="Calibri"/>
                <w:sz w:val="26"/>
                <w:szCs w:val="26"/>
              </w:rPr>
              <w:endnoteReference w:id="3"/>
            </w:r>
            <w:r w:rsidR="00824F75">
              <w:rPr>
                <w:rFonts w:cs="Calibri"/>
                <w:sz w:val="26"/>
                <w:szCs w:val="26"/>
              </w:rPr>
              <w:t xml:space="preserve"> </w:t>
            </w:r>
            <w:r w:rsidR="008F4EFC">
              <w:rPr>
                <w:rFonts w:cs="Calibri"/>
                <w:sz w:val="26"/>
                <w:szCs w:val="26"/>
              </w:rPr>
              <w:t>Tue</w:t>
            </w:r>
            <w:r w:rsidR="00824F75">
              <w:rPr>
                <w:rFonts w:cs="Calibri"/>
                <w:sz w:val="26"/>
                <w:szCs w:val="26"/>
              </w:rPr>
              <w:t xml:space="preserve">sday, </w:t>
            </w:r>
            <w:r w:rsidR="00A76703">
              <w:rPr>
                <w:rFonts w:cs="Calibri"/>
                <w:sz w:val="26"/>
                <w:szCs w:val="26"/>
              </w:rPr>
              <w:t>14</w:t>
            </w:r>
            <w:proofErr w:type="gramStart"/>
            <w:r w:rsidR="00A76703" w:rsidRPr="00A76703">
              <w:rPr>
                <w:rFonts w:cs="Calibri"/>
                <w:sz w:val="26"/>
                <w:szCs w:val="26"/>
                <w:vertAlign w:val="superscript"/>
              </w:rPr>
              <w:t>th</w:t>
            </w:r>
            <w:r w:rsidR="00A76703">
              <w:rPr>
                <w:rFonts w:cs="Calibri"/>
                <w:sz w:val="26"/>
                <w:szCs w:val="26"/>
              </w:rPr>
              <w:t xml:space="preserve"> </w:t>
            </w:r>
            <w:r w:rsidR="007E6EBB" w:rsidRPr="00A43801">
              <w:rPr>
                <w:rFonts w:cs="Calibri"/>
                <w:sz w:val="26"/>
                <w:szCs w:val="26"/>
              </w:rPr>
              <w:t xml:space="preserve"> </w:t>
            </w:r>
            <w:r w:rsidRPr="00A43801">
              <w:rPr>
                <w:rFonts w:cs="Calibri"/>
                <w:sz w:val="26"/>
                <w:szCs w:val="26"/>
              </w:rPr>
              <w:t>May</w:t>
            </w:r>
            <w:proofErr w:type="gramEnd"/>
            <w:r w:rsidRPr="00A43801">
              <w:rPr>
                <w:rFonts w:cs="Calibri"/>
                <w:sz w:val="26"/>
                <w:szCs w:val="26"/>
              </w:rPr>
              <w:t xml:space="preserve"> </w:t>
            </w:r>
          </w:p>
          <w:p w14:paraId="45BE665C" w14:textId="77777777" w:rsidR="004A696C" w:rsidRPr="00A43801" w:rsidRDefault="004A696C" w:rsidP="005C0EF5">
            <w:pPr>
              <w:spacing w:after="0" w:line="240" w:lineRule="auto"/>
              <w:rPr>
                <w:rFonts w:cs="Calibri"/>
                <w:sz w:val="26"/>
                <w:szCs w:val="26"/>
              </w:rPr>
            </w:pPr>
          </w:p>
        </w:tc>
        <w:tc>
          <w:tcPr>
            <w:tcW w:w="3603" w:type="dxa"/>
            <w:shd w:val="clear" w:color="auto" w:fill="FFCCCC"/>
          </w:tcPr>
          <w:p w14:paraId="5389029E" w14:textId="77777777" w:rsidR="00594299" w:rsidRPr="00A43801" w:rsidRDefault="00594299" w:rsidP="005C0EF5">
            <w:pPr>
              <w:numPr>
                <w:ilvl w:val="0"/>
                <w:numId w:val="2"/>
              </w:numPr>
              <w:spacing w:after="0" w:line="240" w:lineRule="auto"/>
              <w:rPr>
                <w:rFonts w:cs="Calibri"/>
                <w:sz w:val="26"/>
                <w:szCs w:val="26"/>
              </w:rPr>
            </w:pPr>
            <w:r w:rsidRPr="00A43801">
              <w:rPr>
                <w:rFonts w:cs="Calibri"/>
                <w:sz w:val="26"/>
                <w:szCs w:val="26"/>
              </w:rPr>
              <w:t>Half-yearly payment to Public Works Loan Board due next month</w:t>
            </w:r>
          </w:p>
          <w:p w14:paraId="4A364B21" w14:textId="77777777" w:rsidR="0046090C" w:rsidRPr="00A43801" w:rsidRDefault="0046090C" w:rsidP="005C0EF5">
            <w:pPr>
              <w:numPr>
                <w:ilvl w:val="0"/>
                <w:numId w:val="2"/>
              </w:numPr>
              <w:spacing w:after="0" w:line="240" w:lineRule="auto"/>
              <w:rPr>
                <w:rFonts w:cs="Calibri"/>
                <w:sz w:val="26"/>
                <w:szCs w:val="26"/>
              </w:rPr>
            </w:pPr>
            <w:r w:rsidRPr="00A43801">
              <w:rPr>
                <w:rFonts w:cs="Calibri"/>
                <w:sz w:val="26"/>
                <w:szCs w:val="26"/>
              </w:rPr>
              <w:t xml:space="preserve">Street-lighting engineer contract </w:t>
            </w:r>
            <w:r w:rsidR="00A522D2" w:rsidRPr="00A43801">
              <w:rPr>
                <w:rFonts w:cs="Calibri"/>
                <w:sz w:val="26"/>
                <w:szCs w:val="26"/>
              </w:rPr>
              <w:t>review</w:t>
            </w:r>
          </w:p>
          <w:p w14:paraId="1FED01C3" w14:textId="77777777" w:rsidR="0046090C" w:rsidRPr="00A43801" w:rsidRDefault="0046090C" w:rsidP="005619D2">
            <w:pPr>
              <w:spacing w:after="0" w:line="240" w:lineRule="auto"/>
              <w:ind w:left="360"/>
              <w:rPr>
                <w:rFonts w:cs="Calibri"/>
                <w:sz w:val="26"/>
                <w:szCs w:val="26"/>
              </w:rPr>
            </w:pPr>
          </w:p>
        </w:tc>
        <w:tc>
          <w:tcPr>
            <w:tcW w:w="3697" w:type="dxa"/>
            <w:shd w:val="clear" w:color="auto" w:fill="FFF2CC"/>
          </w:tcPr>
          <w:p w14:paraId="62696856" w14:textId="77777777" w:rsidR="0048120C" w:rsidRPr="00A43801" w:rsidRDefault="0048120C" w:rsidP="0048120C">
            <w:pPr>
              <w:numPr>
                <w:ilvl w:val="0"/>
                <w:numId w:val="2"/>
              </w:numPr>
              <w:spacing w:after="0" w:line="240" w:lineRule="auto"/>
              <w:rPr>
                <w:rFonts w:cs="Calibri"/>
                <w:sz w:val="26"/>
                <w:szCs w:val="26"/>
              </w:rPr>
            </w:pPr>
            <w:r w:rsidRPr="00A43801">
              <w:rPr>
                <w:rFonts w:cs="Calibri"/>
                <w:sz w:val="26"/>
                <w:szCs w:val="26"/>
              </w:rPr>
              <w:t>Appoint Chairman and Vice-Chairman</w:t>
            </w:r>
          </w:p>
          <w:p w14:paraId="00D48490" w14:textId="4B88454D" w:rsidR="004A696C" w:rsidRDefault="0048120C" w:rsidP="0048120C">
            <w:pPr>
              <w:numPr>
                <w:ilvl w:val="0"/>
                <w:numId w:val="2"/>
              </w:numPr>
              <w:spacing w:after="0" w:line="240" w:lineRule="auto"/>
              <w:rPr>
                <w:rFonts w:cs="Calibri"/>
                <w:sz w:val="26"/>
                <w:szCs w:val="26"/>
              </w:rPr>
            </w:pPr>
            <w:r w:rsidRPr="00A43801">
              <w:rPr>
                <w:rFonts w:cs="Calibri"/>
                <w:sz w:val="26"/>
                <w:szCs w:val="26"/>
              </w:rPr>
              <w:t>Agree committee memberships for the year</w:t>
            </w:r>
          </w:p>
          <w:p w14:paraId="45D76F0B" w14:textId="18AC0473" w:rsidR="00417D05" w:rsidRDefault="00417D05" w:rsidP="00417D05">
            <w:pPr>
              <w:numPr>
                <w:ilvl w:val="0"/>
                <w:numId w:val="2"/>
              </w:numPr>
              <w:spacing w:after="0" w:line="240" w:lineRule="auto"/>
              <w:rPr>
                <w:rFonts w:cs="Calibri"/>
                <w:sz w:val="26"/>
                <w:szCs w:val="26"/>
              </w:rPr>
            </w:pPr>
            <w:r w:rsidRPr="00A43801">
              <w:rPr>
                <w:rFonts w:cs="Calibri"/>
                <w:sz w:val="26"/>
                <w:szCs w:val="26"/>
              </w:rPr>
              <w:t>Annual safety inspection of the Play Area</w:t>
            </w:r>
          </w:p>
          <w:p w14:paraId="1A336B93" w14:textId="12F10045" w:rsidR="00020C61" w:rsidRPr="00417D05" w:rsidRDefault="00523ED0" w:rsidP="00417D05">
            <w:pPr>
              <w:numPr>
                <w:ilvl w:val="0"/>
                <w:numId w:val="2"/>
              </w:numPr>
              <w:spacing w:after="0" w:line="240" w:lineRule="auto"/>
              <w:rPr>
                <w:rFonts w:cs="Calibri"/>
                <w:sz w:val="26"/>
                <w:szCs w:val="26"/>
              </w:rPr>
            </w:pPr>
            <w:r>
              <w:rPr>
                <w:rFonts w:cs="Calibri"/>
                <w:sz w:val="26"/>
                <w:szCs w:val="26"/>
              </w:rPr>
              <w:t>Draft annual work programme for adoption by Council</w:t>
            </w:r>
          </w:p>
          <w:p w14:paraId="12AFA622" w14:textId="77777777" w:rsidR="00594299" w:rsidRPr="00A43801" w:rsidRDefault="00594299" w:rsidP="008D2AEA">
            <w:pPr>
              <w:spacing w:after="0" w:line="240" w:lineRule="auto"/>
              <w:ind w:left="360"/>
              <w:rPr>
                <w:rFonts w:cs="Calibri"/>
                <w:sz w:val="26"/>
                <w:szCs w:val="26"/>
              </w:rPr>
            </w:pPr>
          </w:p>
        </w:tc>
        <w:tc>
          <w:tcPr>
            <w:tcW w:w="2046" w:type="dxa"/>
            <w:shd w:val="clear" w:color="auto" w:fill="99FF66"/>
          </w:tcPr>
          <w:p w14:paraId="444C3FFA" w14:textId="394633AA" w:rsidR="006765CD" w:rsidRDefault="009C1856" w:rsidP="00B16EE8">
            <w:pPr>
              <w:numPr>
                <w:ilvl w:val="0"/>
                <w:numId w:val="2"/>
              </w:numPr>
              <w:spacing w:after="0" w:line="240" w:lineRule="auto"/>
              <w:rPr>
                <w:rFonts w:cs="Calibri"/>
                <w:sz w:val="26"/>
                <w:szCs w:val="26"/>
              </w:rPr>
            </w:pPr>
            <w:r>
              <w:rPr>
                <w:rFonts w:cs="Calibri"/>
                <w:sz w:val="26"/>
                <w:szCs w:val="26"/>
              </w:rPr>
              <w:t>District Elections 5 May</w:t>
            </w:r>
          </w:p>
          <w:p w14:paraId="77851720" w14:textId="7FC1FB66" w:rsidR="004A696C" w:rsidRPr="00A43801" w:rsidRDefault="004A696C" w:rsidP="00A76703">
            <w:pPr>
              <w:spacing w:after="0" w:line="240" w:lineRule="auto"/>
              <w:ind w:left="360"/>
              <w:rPr>
                <w:rFonts w:cs="Calibri"/>
                <w:sz w:val="26"/>
                <w:szCs w:val="26"/>
              </w:rPr>
            </w:pPr>
          </w:p>
        </w:tc>
      </w:tr>
      <w:tr w:rsidR="00694DBB" w:rsidRPr="004A696C" w14:paraId="1485510B" w14:textId="77777777" w:rsidTr="00523ED0">
        <w:tc>
          <w:tcPr>
            <w:tcW w:w="1405" w:type="dxa"/>
            <w:shd w:val="clear" w:color="auto" w:fill="0070C0"/>
          </w:tcPr>
          <w:p w14:paraId="58AC7469" w14:textId="77777777" w:rsidR="004A696C" w:rsidRPr="00A43801" w:rsidRDefault="004A696C" w:rsidP="005C0EF5">
            <w:pPr>
              <w:spacing w:after="0" w:line="240" w:lineRule="auto"/>
              <w:jc w:val="center"/>
              <w:rPr>
                <w:rFonts w:cs="Calibri"/>
                <w:b/>
                <w:bCs/>
                <w:color w:val="FFFFFF"/>
                <w:sz w:val="26"/>
                <w:szCs w:val="26"/>
              </w:rPr>
            </w:pPr>
            <w:r w:rsidRPr="00A43801">
              <w:rPr>
                <w:rFonts w:cs="Calibri"/>
                <w:b/>
                <w:bCs/>
                <w:color w:val="FFFFFF"/>
                <w:sz w:val="26"/>
                <w:szCs w:val="26"/>
              </w:rPr>
              <w:t>June</w:t>
            </w:r>
          </w:p>
          <w:p w14:paraId="6AFAD52E" w14:textId="77777777" w:rsidR="002E603F" w:rsidRPr="00A43801" w:rsidRDefault="002E603F" w:rsidP="005C0EF5">
            <w:pPr>
              <w:spacing w:after="0" w:line="240" w:lineRule="auto"/>
              <w:jc w:val="center"/>
              <w:rPr>
                <w:rFonts w:cs="Calibri"/>
                <w:b/>
                <w:bCs/>
                <w:color w:val="FFFFFF"/>
                <w:sz w:val="26"/>
                <w:szCs w:val="26"/>
              </w:rPr>
            </w:pPr>
          </w:p>
          <w:p w14:paraId="33D13B46" w14:textId="77777777" w:rsidR="002E603F" w:rsidRPr="00A43801" w:rsidRDefault="002E603F" w:rsidP="005C0EF5">
            <w:pPr>
              <w:spacing w:after="0" w:line="240" w:lineRule="auto"/>
              <w:jc w:val="center"/>
              <w:rPr>
                <w:rFonts w:cs="Calibri"/>
                <w:b/>
                <w:bCs/>
                <w:color w:val="FFFFFF"/>
                <w:sz w:val="26"/>
                <w:szCs w:val="26"/>
              </w:rPr>
            </w:pPr>
          </w:p>
          <w:p w14:paraId="7CDBC61E" w14:textId="77777777" w:rsidR="002E603F" w:rsidRPr="00A43801" w:rsidRDefault="002E603F" w:rsidP="005C0EF5">
            <w:pPr>
              <w:spacing w:after="0" w:line="240" w:lineRule="auto"/>
              <w:jc w:val="center"/>
              <w:rPr>
                <w:rFonts w:cs="Calibri"/>
                <w:b/>
                <w:bCs/>
                <w:color w:val="FFFFFF"/>
                <w:sz w:val="26"/>
                <w:szCs w:val="26"/>
              </w:rPr>
            </w:pPr>
          </w:p>
          <w:p w14:paraId="164C5700" w14:textId="77777777" w:rsidR="002E603F" w:rsidRPr="00A43801" w:rsidRDefault="002E603F" w:rsidP="005C0EF5">
            <w:pPr>
              <w:spacing w:after="0" w:line="240" w:lineRule="auto"/>
              <w:jc w:val="center"/>
              <w:rPr>
                <w:rFonts w:cs="Calibri"/>
                <w:b/>
                <w:bCs/>
                <w:color w:val="FFFFFF"/>
                <w:sz w:val="26"/>
                <w:szCs w:val="26"/>
              </w:rPr>
            </w:pPr>
          </w:p>
          <w:p w14:paraId="09B25646" w14:textId="77777777" w:rsidR="002E603F" w:rsidRPr="00A43801" w:rsidRDefault="002E603F" w:rsidP="00824F75">
            <w:pPr>
              <w:spacing w:after="0" w:line="240" w:lineRule="auto"/>
              <w:rPr>
                <w:rFonts w:cs="Calibri"/>
                <w:b/>
                <w:bCs/>
                <w:color w:val="FFFFFF"/>
                <w:sz w:val="26"/>
                <w:szCs w:val="26"/>
              </w:rPr>
            </w:pPr>
          </w:p>
          <w:p w14:paraId="19A4628C" w14:textId="77777777" w:rsidR="004A696C" w:rsidRPr="00A43801" w:rsidRDefault="004A696C" w:rsidP="006F25D0">
            <w:pPr>
              <w:spacing w:after="0" w:line="240" w:lineRule="auto"/>
              <w:rPr>
                <w:rFonts w:cs="Calibri"/>
                <w:b/>
                <w:bCs/>
                <w:color w:val="FFFFFF"/>
                <w:sz w:val="26"/>
                <w:szCs w:val="26"/>
              </w:rPr>
            </w:pPr>
          </w:p>
        </w:tc>
        <w:tc>
          <w:tcPr>
            <w:tcW w:w="3197" w:type="dxa"/>
            <w:shd w:val="clear" w:color="auto" w:fill="D9E2F3"/>
          </w:tcPr>
          <w:p w14:paraId="5265414B" w14:textId="77777777" w:rsidR="005619D2" w:rsidRPr="00A43801" w:rsidRDefault="004A696C" w:rsidP="005C0EF5">
            <w:pPr>
              <w:spacing w:after="0" w:line="240" w:lineRule="auto"/>
              <w:rPr>
                <w:rFonts w:cs="Calibri"/>
                <w:sz w:val="26"/>
                <w:szCs w:val="26"/>
              </w:rPr>
            </w:pPr>
            <w:r w:rsidRPr="00A43801">
              <w:rPr>
                <w:rFonts w:cs="Calibri"/>
                <w:sz w:val="26"/>
                <w:szCs w:val="26"/>
              </w:rPr>
              <w:t>Wildlife Reserve Committee</w:t>
            </w:r>
          </w:p>
          <w:p w14:paraId="2C98B2FF" w14:textId="00B7959B" w:rsidR="002C35F7" w:rsidRDefault="005619D2" w:rsidP="002C35F7">
            <w:pPr>
              <w:spacing w:after="0" w:line="240" w:lineRule="auto"/>
              <w:rPr>
                <w:rFonts w:cs="Calibri"/>
                <w:sz w:val="26"/>
                <w:szCs w:val="26"/>
              </w:rPr>
            </w:pPr>
            <w:r w:rsidRPr="00A43801">
              <w:rPr>
                <w:rFonts w:cs="Calibri"/>
                <w:sz w:val="26"/>
                <w:szCs w:val="26"/>
              </w:rPr>
              <w:t xml:space="preserve">Monday, </w:t>
            </w:r>
            <w:r w:rsidR="000B5BBF">
              <w:rPr>
                <w:rFonts w:cs="Calibri"/>
                <w:sz w:val="26"/>
                <w:szCs w:val="26"/>
              </w:rPr>
              <w:t>8</w:t>
            </w:r>
            <w:r w:rsidR="000B5BBF" w:rsidRPr="000B5BBF">
              <w:rPr>
                <w:rFonts w:cs="Calibri"/>
                <w:sz w:val="26"/>
                <w:szCs w:val="26"/>
                <w:vertAlign w:val="superscript"/>
              </w:rPr>
              <w:t>th</w:t>
            </w:r>
            <w:r w:rsidR="004F6D2B">
              <w:rPr>
                <w:rFonts w:cs="Calibri"/>
                <w:sz w:val="26"/>
                <w:szCs w:val="26"/>
              </w:rPr>
              <w:t xml:space="preserve"> </w:t>
            </w:r>
            <w:r w:rsidRPr="00A43801">
              <w:rPr>
                <w:rFonts w:cs="Calibri"/>
                <w:sz w:val="26"/>
                <w:szCs w:val="26"/>
              </w:rPr>
              <w:t>June</w:t>
            </w:r>
          </w:p>
          <w:p w14:paraId="7610F4AC" w14:textId="77777777" w:rsidR="004A696C" w:rsidRPr="00A43801" w:rsidRDefault="004A696C" w:rsidP="005C0EF5">
            <w:pPr>
              <w:spacing w:after="0" w:line="240" w:lineRule="auto"/>
              <w:rPr>
                <w:rFonts w:cs="Calibri"/>
                <w:sz w:val="26"/>
                <w:szCs w:val="26"/>
              </w:rPr>
            </w:pPr>
          </w:p>
          <w:p w14:paraId="03876239" w14:textId="77777777" w:rsidR="005619D2" w:rsidRPr="00A43801" w:rsidRDefault="005619D2" w:rsidP="005C0EF5">
            <w:pPr>
              <w:spacing w:after="0" w:line="240" w:lineRule="auto"/>
              <w:rPr>
                <w:rFonts w:cs="Calibri"/>
                <w:sz w:val="26"/>
                <w:szCs w:val="26"/>
              </w:rPr>
            </w:pPr>
            <w:r w:rsidRPr="00A43801">
              <w:rPr>
                <w:rFonts w:cs="Calibri"/>
                <w:sz w:val="26"/>
                <w:szCs w:val="26"/>
              </w:rPr>
              <w:t>Full Council</w:t>
            </w:r>
          </w:p>
          <w:p w14:paraId="7BCFE25F" w14:textId="7C7DB858" w:rsidR="004A696C" w:rsidRDefault="004A696C" w:rsidP="005C0EF5">
            <w:pPr>
              <w:spacing w:after="0" w:line="240" w:lineRule="auto"/>
              <w:rPr>
                <w:rFonts w:cs="Calibri"/>
                <w:sz w:val="26"/>
                <w:szCs w:val="26"/>
              </w:rPr>
            </w:pPr>
            <w:r w:rsidRPr="00A43801">
              <w:rPr>
                <w:rFonts w:cs="Calibri"/>
                <w:sz w:val="26"/>
                <w:szCs w:val="26"/>
              </w:rPr>
              <w:t xml:space="preserve">Thursday, </w:t>
            </w:r>
            <w:r w:rsidR="0063499A">
              <w:rPr>
                <w:rFonts w:cs="Calibri"/>
                <w:sz w:val="26"/>
                <w:szCs w:val="26"/>
              </w:rPr>
              <w:t>1</w:t>
            </w:r>
            <w:r w:rsidR="00DE06F5">
              <w:rPr>
                <w:rFonts w:cs="Calibri"/>
                <w:sz w:val="26"/>
                <w:szCs w:val="26"/>
              </w:rPr>
              <w:t>1</w:t>
            </w:r>
            <w:r w:rsidR="00DE06F5" w:rsidRPr="00DE06F5">
              <w:rPr>
                <w:rFonts w:cs="Calibri"/>
                <w:sz w:val="26"/>
                <w:szCs w:val="26"/>
                <w:vertAlign w:val="superscript"/>
              </w:rPr>
              <w:t>th</w:t>
            </w:r>
            <w:r w:rsidR="005619D2" w:rsidRPr="00A43801">
              <w:rPr>
                <w:rFonts w:cs="Calibri"/>
                <w:sz w:val="26"/>
                <w:szCs w:val="26"/>
              </w:rPr>
              <w:t xml:space="preserve"> </w:t>
            </w:r>
            <w:r w:rsidRPr="00A43801">
              <w:rPr>
                <w:rFonts w:cs="Calibri"/>
                <w:sz w:val="26"/>
                <w:szCs w:val="26"/>
              </w:rPr>
              <w:t>June</w:t>
            </w:r>
          </w:p>
          <w:p w14:paraId="2E21A73F" w14:textId="5C19F2A7" w:rsidR="00FE6D67" w:rsidRDefault="00FE6D67" w:rsidP="005C0EF5">
            <w:pPr>
              <w:spacing w:after="0" w:line="240" w:lineRule="auto"/>
              <w:rPr>
                <w:rFonts w:cs="Calibri"/>
                <w:sz w:val="26"/>
                <w:szCs w:val="26"/>
              </w:rPr>
            </w:pPr>
          </w:p>
          <w:p w14:paraId="712C4328" w14:textId="7E16144E" w:rsidR="00824F75" w:rsidRDefault="005B4371" w:rsidP="005C0EF5">
            <w:pPr>
              <w:spacing w:after="0" w:line="240" w:lineRule="auto"/>
              <w:rPr>
                <w:rFonts w:cs="Calibri"/>
                <w:sz w:val="26"/>
                <w:szCs w:val="26"/>
              </w:rPr>
            </w:pPr>
            <w:r>
              <w:rPr>
                <w:rFonts w:cs="Calibri"/>
                <w:sz w:val="26"/>
                <w:szCs w:val="26"/>
              </w:rPr>
              <w:t xml:space="preserve">Finance Committee Meeting </w:t>
            </w:r>
            <w:proofErr w:type="gramStart"/>
            <w:r>
              <w:rPr>
                <w:rFonts w:cs="Calibri"/>
                <w:sz w:val="26"/>
                <w:szCs w:val="26"/>
              </w:rPr>
              <w:t>Monday  June</w:t>
            </w:r>
            <w:proofErr w:type="gramEnd"/>
          </w:p>
          <w:p w14:paraId="4A193E0E" w14:textId="7AB0287A" w:rsidR="00526149" w:rsidRPr="00824F75" w:rsidRDefault="00526149" w:rsidP="00824F75">
            <w:pPr>
              <w:rPr>
                <w:rFonts w:cs="Calibri"/>
                <w:sz w:val="26"/>
                <w:szCs w:val="26"/>
              </w:rPr>
            </w:pPr>
          </w:p>
        </w:tc>
        <w:tc>
          <w:tcPr>
            <w:tcW w:w="3603" w:type="dxa"/>
            <w:shd w:val="clear" w:color="auto" w:fill="FFCCCC"/>
          </w:tcPr>
          <w:p w14:paraId="456E87E9" w14:textId="77777777" w:rsidR="00594299" w:rsidRPr="00A43801" w:rsidRDefault="00594299" w:rsidP="005C0EF5">
            <w:pPr>
              <w:numPr>
                <w:ilvl w:val="0"/>
                <w:numId w:val="2"/>
              </w:numPr>
              <w:spacing w:after="0" w:line="240" w:lineRule="auto"/>
              <w:rPr>
                <w:rFonts w:cs="Calibri"/>
                <w:sz w:val="26"/>
                <w:szCs w:val="26"/>
              </w:rPr>
            </w:pPr>
            <w:r w:rsidRPr="00A43801">
              <w:rPr>
                <w:rFonts w:cs="Calibri"/>
                <w:sz w:val="26"/>
                <w:szCs w:val="26"/>
              </w:rPr>
              <w:t>Approval of annual accounts</w:t>
            </w:r>
          </w:p>
          <w:p w14:paraId="3C60D3E8" w14:textId="77777777" w:rsidR="00CB3B57" w:rsidRPr="00A43801" w:rsidRDefault="00CB3B57" w:rsidP="005C0EF5">
            <w:pPr>
              <w:numPr>
                <w:ilvl w:val="0"/>
                <w:numId w:val="2"/>
              </w:numPr>
              <w:spacing w:after="0" w:line="240" w:lineRule="auto"/>
              <w:rPr>
                <w:rFonts w:cs="Calibri"/>
                <w:sz w:val="26"/>
                <w:szCs w:val="26"/>
              </w:rPr>
            </w:pPr>
            <w:r w:rsidRPr="00A43801">
              <w:rPr>
                <w:rFonts w:cs="Calibri"/>
                <w:sz w:val="26"/>
                <w:szCs w:val="26"/>
              </w:rPr>
              <w:t>Post Public Notice of Right to Inspect Accounts</w:t>
            </w:r>
          </w:p>
          <w:p w14:paraId="69AE3216" w14:textId="77777777" w:rsidR="00594299" w:rsidRPr="00A43801" w:rsidRDefault="00594299" w:rsidP="005C0EF5">
            <w:pPr>
              <w:numPr>
                <w:ilvl w:val="0"/>
                <w:numId w:val="2"/>
              </w:numPr>
              <w:spacing w:after="0" w:line="240" w:lineRule="auto"/>
              <w:rPr>
                <w:rFonts w:cs="Calibri"/>
                <w:sz w:val="26"/>
                <w:szCs w:val="26"/>
              </w:rPr>
            </w:pPr>
            <w:r w:rsidRPr="00A43801">
              <w:rPr>
                <w:rFonts w:cs="Calibri"/>
                <w:sz w:val="26"/>
                <w:szCs w:val="26"/>
              </w:rPr>
              <w:t>Submission to external auditor</w:t>
            </w:r>
          </w:p>
          <w:p w14:paraId="5AC468C8" w14:textId="77777777" w:rsidR="00711082" w:rsidRPr="00A43801" w:rsidRDefault="00B52FAE" w:rsidP="00824F75">
            <w:pPr>
              <w:numPr>
                <w:ilvl w:val="0"/>
                <w:numId w:val="2"/>
              </w:numPr>
              <w:spacing w:after="0" w:line="240" w:lineRule="auto"/>
              <w:rPr>
                <w:rFonts w:cs="Calibri"/>
                <w:sz w:val="26"/>
                <w:szCs w:val="26"/>
              </w:rPr>
            </w:pPr>
            <w:r w:rsidRPr="00A43801">
              <w:rPr>
                <w:rFonts w:cs="Calibri"/>
                <w:sz w:val="26"/>
                <w:szCs w:val="26"/>
              </w:rPr>
              <w:t>Quarterly payment of salary deductions to HMRC</w:t>
            </w:r>
          </w:p>
        </w:tc>
        <w:tc>
          <w:tcPr>
            <w:tcW w:w="3697" w:type="dxa"/>
            <w:shd w:val="clear" w:color="auto" w:fill="FFF2CC"/>
          </w:tcPr>
          <w:p w14:paraId="1E13B7A1" w14:textId="107F12B5" w:rsidR="00785CD0" w:rsidRPr="00A71AAD" w:rsidRDefault="00D2572A" w:rsidP="00A71AAD">
            <w:pPr>
              <w:numPr>
                <w:ilvl w:val="0"/>
                <w:numId w:val="2"/>
              </w:numPr>
              <w:spacing w:after="0" w:line="240" w:lineRule="auto"/>
              <w:rPr>
                <w:rFonts w:cs="Calibri"/>
                <w:sz w:val="26"/>
                <w:szCs w:val="26"/>
              </w:rPr>
            </w:pPr>
            <w:r>
              <w:rPr>
                <w:rFonts w:cs="Calibri"/>
                <w:sz w:val="26"/>
                <w:szCs w:val="26"/>
              </w:rPr>
              <w:t xml:space="preserve">Create posters for community events and start </w:t>
            </w:r>
            <w:r w:rsidR="00245C19">
              <w:rPr>
                <w:rFonts w:cs="Calibri"/>
                <w:sz w:val="26"/>
                <w:szCs w:val="26"/>
              </w:rPr>
              <w:t>advertising</w:t>
            </w:r>
          </w:p>
          <w:p w14:paraId="0D348649" w14:textId="77777777" w:rsidR="00B52FAE" w:rsidRPr="00A43801" w:rsidRDefault="00B52FAE" w:rsidP="00C9388A">
            <w:pPr>
              <w:spacing w:after="0" w:line="240" w:lineRule="auto"/>
              <w:rPr>
                <w:rFonts w:cs="Calibri"/>
                <w:sz w:val="26"/>
                <w:szCs w:val="26"/>
              </w:rPr>
            </w:pPr>
          </w:p>
        </w:tc>
        <w:tc>
          <w:tcPr>
            <w:tcW w:w="2046" w:type="dxa"/>
            <w:shd w:val="clear" w:color="auto" w:fill="99FF66"/>
          </w:tcPr>
          <w:p w14:paraId="33105478" w14:textId="610F7B6A" w:rsidR="004A696C" w:rsidRPr="00A43801" w:rsidRDefault="004A696C" w:rsidP="00FB283C">
            <w:pPr>
              <w:numPr>
                <w:ilvl w:val="0"/>
                <w:numId w:val="2"/>
              </w:numPr>
              <w:spacing w:after="0" w:line="240" w:lineRule="auto"/>
              <w:rPr>
                <w:rFonts w:cs="Calibri"/>
                <w:sz w:val="26"/>
                <w:szCs w:val="26"/>
              </w:rPr>
            </w:pPr>
          </w:p>
        </w:tc>
      </w:tr>
      <w:tr w:rsidR="00694DBB" w:rsidRPr="004A696C" w14:paraId="027B493F" w14:textId="77777777" w:rsidTr="00523ED0">
        <w:tc>
          <w:tcPr>
            <w:tcW w:w="1405" w:type="dxa"/>
            <w:shd w:val="clear" w:color="auto" w:fill="0070C0"/>
          </w:tcPr>
          <w:p w14:paraId="5982D77B" w14:textId="77777777" w:rsidR="004A696C" w:rsidRPr="00A43801" w:rsidRDefault="004A696C" w:rsidP="005C0EF5">
            <w:pPr>
              <w:spacing w:after="0" w:line="240" w:lineRule="auto"/>
              <w:jc w:val="center"/>
              <w:rPr>
                <w:rFonts w:cs="Calibri"/>
                <w:b/>
                <w:bCs/>
                <w:color w:val="FFFFFF"/>
                <w:sz w:val="26"/>
                <w:szCs w:val="26"/>
              </w:rPr>
            </w:pPr>
            <w:r w:rsidRPr="00A43801">
              <w:rPr>
                <w:rFonts w:cs="Calibri"/>
                <w:b/>
                <w:bCs/>
                <w:color w:val="FFFFFF"/>
                <w:sz w:val="26"/>
                <w:szCs w:val="26"/>
              </w:rPr>
              <w:t>July</w:t>
            </w:r>
          </w:p>
          <w:p w14:paraId="0B916447" w14:textId="77777777" w:rsidR="004A696C" w:rsidRPr="00A43801" w:rsidRDefault="004A696C" w:rsidP="005C0EF5">
            <w:pPr>
              <w:spacing w:after="0" w:line="240" w:lineRule="auto"/>
              <w:jc w:val="center"/>
              <w:rPr>
                <w:rFonts w:cs="Calibri"/>
                <w:b/>
                <w:bCs/>
                <w:color w:val="FFFFFF"/>
                <w:sz w:val="26"/>
                <w:szCs w:val="26"/>
              </w:rPr>
            </w:pPr>
          </w:p>
        </w:tc>
        <w:tc>
          <w:tcPr>
            <w:tcW w:w="3197" w:type="dxa"/>
            <w:shd w:val="clear" w:color="auto" w:fill="D9E2F3"/>
          </w:tcPr>
          <w:p w14:paraId="63C09C0E" w14:textId="77777777" w:rsidR="005619D2" w:rsidRPr="00A43801" w:rsidRDefault="005619D2" w:rsidP="005C0EF5">
            <w:pPr>
              <w:spacing w:after="0" w:line="240" w:lineRule="auto"/>
              <w:rPr>
                <w:rFonts w:cs="Calibri"/>
                <w:sz w:val="26"/>
                <w:szCs w:val="26"/>
              </w:rPr>
            </w:pPr>
            <w:r w:rsidRPr="00A43801">
              <w:rPr>
                <w:rFonts w:cs="Calibri"/>
                <w:sz w:val="26"/>
                <w:szCs w:val="26"/>
              </w:rPr>
              <w:t>Full Council</w:t>
            </w:r>
          </w:p>
          <w:p w14:paraId="6F2FC1FD" w14:textId="7187B36C" w:rsidR="004A696C" w:rsidRDefault="004A696C" w:rsidP="005C0EF5">
            <w:pPr>
              <w:spacing w:after="0" w:line="240" w:lineRule="auto"/>
              <w:rPr>
                <w:rFonts w:cs="Calibri"/>
                <w:sz w:val="26"/>
                <w:szCs w:val="26"/>
              </w:rPr>
            </w:pPr>
            <w:r w:rsidRPr="00A43801">
              <w:rPr>
                <w:rFonts w:cs="Calibri"/>
                <w:sz w:val="26"/>
                <w:szCs w:val="26"/>
              </w:rPr>
              <w:t xml:space="preserve">Thursday, </w:t>
            </w:r>
            <w:r w:rsidR="00245C19">
              <w:rPr>
                <w:rFonts w:cs="Calibri"/>
                <w:sz w:val="26"/>
                <w:szCs w:val="26"/>
              </w:rPr>
              <w:t>9</w:t>
            </w:r>
            <w:r w:rsidR="00245C19" w:rsidRPr="00245C19">
              <w:rPr>
                <w:rFonts w:cs="Calibri"/>
                <w:sz w:val="26"/>
                <w:szCs w:val="26"/>
                <w:vertAlign w:val="superscript"/>
              </w:rPr>
              <w:t>th</w:t>
            </w:r>
            <w:r w:rsidR="005619D2" w:rsidRPr="00A43801">
              <w:rPr>
                <w:rFonts w:cs="Calibri"/>
                <w:sz w:val="26"/>
                <w:szCs w:val="26"/>
              </w:rPr>
              <w:t xml:space="preserve"> </w:t>
            </w:r>
            <w:r w:rsidRPr="00A43801">
              <w:rPr>
                <w:rFonts w:cs="Calibri"/>
                <w:sz w:val="26"/>
                <w:szCs w:val="26"/>
              </w:rPr>
              <w:t xml:space="preserve">July </w:t>
            </w:r>
          </w:p>
          <w:p w14:paraId="6E9804B2" w14:textId="58F90298" w:rsidR="00BC5E72" w:rsidRDefault="00BC5E72" w:rsidP="005C0EF5">
            <w:pPr>
              <w:spacing w:after="0" w:line="240" w:lineRule="auto"/>
              <w:rPr>
                <w:rFonts w:cs="Calibri"/>
                <w:sz w:val="26"/>
                <w:szCs w:val="26"/>
              </w:rPr>
            </w:pPr>
          </w:p>
          <w:p w14:paraId="63E56AA4" w14:textId="46EA243B" w:rsidR="00BC5E72" w:rsidRDefault="00BC5E72" w:rsidP="005C0EF5">
            <w:pPr>
              <w:spacing w:after="0" w:line="240" w:lineRule="auto"/>
              <w:rPr>
                <w:rFonts w:cs="Calibri"/>
                <w:sz w:val="26"/>
                <w:szCs w:val="26"/>
              </w:rPr>
            </w:pPr>
            <w:r>
              <w:rPr>
                <w:rFonts w:cs="Calibri"/>
                <w:sz w:val="26"/>
                <w:szCs w:val="26"/>
              </w:rPr>
              <w:lastRenderedPageBreak/>
              <w:t>Personnel Committee</w:t>
            </w:r>
          </w:p>
          <w:p w14:paraId="1F7CB923" w14:textId="132DBC42" w:rsidR="00400A35" w:rsidRPr="00A43801" w:rsidRDefault="00400A35" w:rsidP="005C0EF5">
            <w:pPr>
              <w:spacing w:after="0" w:line="240" w:lineRule="auto"/>
              <w:rPr>
                <w:rFonts w:cs="Calibri"/>
                <w:sz w:val="26"/>
                <w:szCs w:val="26"/>
              </w:rPr>
            </w:pPr>
            <w:r>
              <w:rPr>
                <w:rFonts w:cs="Calibri"/>
                <w:sz w:val="26"/>
                <w:szCs w:val="26"/>
              </w:rPr>
              <w:t xml:space="preserve">Monday, </w:t>
            </w:r>
            <w:r w:rsidR="00FA2EC6">
              <w:rPr>
                <w:rFonts w:cs="Calibri"/>
                <w:sz w:val="26"/>
                <w:szCs w:val="26"/>
              </w:rPr>
              <w:t>2</w:t>
            </w:r>
            <w:r w:rsidR="00180FF4">
              <w:rPr>
                <w:rFonts w:cs="Calibri"/>
                <w:sz w:val="26"/>
                <w:szCs w:val="26"/>
              </w:rPr>
              <w:t>1</w:t>
            </w:r>
            <w:r>
              <w:rPr>
                <w:rFonts w:cs="Calibri"/>
                <w:sz w:val="26"/>
                <w:szCs w:val="26"/>
              </w:rPr>
              <w:t xml:space="preserve"> July</w:t>
            </w:r>
          </w:p>
          <w:p w14:paraId="1719E2F0" w14:textId="2F9BE893" w:rsidR="007E6EBB" w:rsidRPr="00A43801" w:rsidRDefault="007E6EBB" w:rsidP="005C0EF5">
            <w:pPr>
              <w:spacing w:after="0" w:line="240" w:lineRule="auto"/>
              <w:rPr>
                <w:rFonts w:cs="Calibri"/>
                <w:sz w:val="26"/>
                <w:szCs w:val="26"/>
              </w:rPr>
            </w:pPr>
          </w:p>
          <w:p w14:paraId="5723DCDD" w14:textId="77777777" w:rsidR="004A696C" w:rsidRPr="00A43801" w:rsidRDefault="004A696C" w:rsidP="005C0EF5">
            <w:pPr>
              <w:spacing w:after="0" w:line="240" w:lineRule="auto"/>
              <w:rPr>
                <w:rFonts w:cs="Calibri"/>
                <w:sz w:val="26"/>
                <w:szCs w:val="26"/>
              </w:rPr>
            </w:pPr>
          </w:p>
        </w:tc>
        <w:tc>
          <w:tcPr>
            <w:tcW w:w="3603" w:type="dxa"/>
            <w:shd w:val="clear" w:color="auto" w:fill="FFCCCC"/>
          </w:tcPr>
          <w:p w14:paraId="15DCF5A9" w14:textId="77777777" w:rsidR="004A696C" w:rsidRPr="00A43801" w:rsidRDefault="004A696C" w:rsidP="005619D2">
            <w:pPr>
              <w:spacing w:after="0" w:line="240" w:lineRule="auto"/>
              <w:ind w:left="360"/>
              <w:rPr>
                <w:rFonts w:cs="Calibri"/>
                <w:sz w:val="26"/>
                <w:szCs w:val="26"/>
              </w:rPr>
            </w:pPr>
          </w:p>
        </w:tc>
        <w:tc>
          <w:tcPr>
            <w:tcW w:w="3697" w:type="dxa"/>
            <w:shd w:val="clear" w:color="auto" w:fill="FFF2CC"/>
          </w:tcPr>
          <w:p w14:paraId="34EC146A" w14:textId="45BE114E" w:rsidR="006F25D0" w:rsidRPr="00913714" w:rsidRDefault="00B52FAE" w:rsidP="00913714">
            <w:pPr>
              <w:numPr>
                <w:ilvl w:val="0"/>
                <w:numId w:val="3"/>
              </w:numPr>
              <w:spacing w:after="0" w:line="240" w:lineRule="auto"/>
              <w:rPr>
                <w:rFonts w:cs="Calibri"/>
                <w:sz w:val="26"/>
                <w:szCs w:val="26"/>
              </w:rPr>
            </w:pPr>
            <w:r w:rsidRPr="00A43801">
              <w:rPr>
                <w:rFonts w:cs="Calibri"/>
                <w:sz w:val="26"/>
                <w:szCs w:val="26"/>
              </w:rPr>
              <w:t xml:space="preserve">Quarterly payment of allowances to councillors </w:t>
            </w:r>
          </w:p>
          <w:p w14:paraId="5FD7FFAC" w14:textId="77777777" w:rsidR="00F07354" w:rsidRPr="00A43801" w:rsidRDefault="004A696C" w:rsidP="006F25D0">
            <w:pPr>
              <w:numPr>
                <w:ilvl w:val="0"/>
                <w:numId w:val="3"/>
              </w:numPr>
              <w:spacing w:after="0" w:line="240" w:lineRule="auto"/>
              <w:rPr>
                <w:rFonts w:cs="Calibri"/>
                <w:sz w:val="26"/>
                <w:szCs w:val="26"/>
              </w:rPr>
            </w:pPr>
            <w:r w:rsidRPr="00A43801">
              <w:rPr>
                <w:rFonts w:cs="Calibri"/>
                <w:sz w:val="26"/>
                <w:szCs w:val="26"/>
              </w:rPr>
              <w:lastRenderedPageBreak/>
              <w:t>WLR Fire extinguishers – annual service</w:t>
            </w:r>
          </w:p>
          <w:p w14:paraId="7C78492A" w14:textId="77777777" w:rsidR="0048120C" w:rsidRDefault="00FB283C" w:rsidP="00FB283C">
            <w:pPr>
              <w:numPr>
                <w:ilvl w:val="0"/>
                <w:numId w:val="3"/>
              </w:numPr>
              <w:spacing w:after="0" w:line="240" w:lineRule="auto"/>
              <w:rPr>
                <w:rFonts w:cs="Calibri"/>
                <w:sz w:val="26"/>
                <w:szCs w:val="26"/>
              </w:rPr>
            </w:pPr>
            <w:r>
              <w:rPr>
                <w:rFonts w:cs="Calibri"/>
                <w:sz w:val="26"/>
                <w:szCs w:val="26"/>
              </w:rPr>
              <w:t>Clerk’s annual appraisal</w:t>
            </w:r>
          </w:p>
          <w:p w14:paraId="2D9BCEBD" w14:textId="77777777" w:rsidR="000964D6" w:rsidRPr="00A43801" w:rsidRDefault="000964D6" w:rsidP="000964D6">
            <w:pPr>
              <w:spacing w:after="0" w:line="240" w:lineRule="auto"/>
              <w:ind w:left="360"/>
              <w:rPr>
                <w:rFonts w:cs="Calibri"/>
                <w:sz w:val="26"/>
                <w:szCs w:val="26"/>
              </w:rPr>
            </w:pPr>
          </w:p>
        </w:tc>
        <w:tc>
          <w:tcPr>
            <w:tcW w:w="2046" w:type="dxa"/>
            <w:shd w:val="clear" w:color="auto" w:fill="99FF66"/>
          </w:tcPr>
          <w:p w14:paraId="1BC8D40A" w14:textId="71EF6BA9" w:rsidR="00711082" w:rsidRPr="00A43801" w:rsidRDefault="00711082" w:rsidP="005C0EF5">
            <w:pPr>
              <w:spacing w:after="0" w:line="240" w:lineRule="auto"/>
              <w:rPr>
                <w:rFonts w:cs="Calibri"/>
                <w:sz w:val="26"/>
                <w:szCs w:val="26"/>
              </w:rPr>
            </w:pPr>
          </w:p>
        </w:tc>
      </w:tr>
      <w:tr w:rsidR="00694DBB" w:rsidRPr="004A696C" w14:paraId="47421142" w14:textId="77777777" w:rsidTr="00523ED0">
        <w:tc>
          <w:tcPr>
            <w:tcW w:w="1405" w:type="dxa"/>
            <w:shd w:val="clear" w:color="auto" w:fill="0070C0"/>
          </w:tcPr>
          <w:p w14:paraId="4EB59F8C" w14:textId="77777777" w:rsidR="004A696C" w:rsidRPr="00A43801" w:rsidRDefault="004A696C" w:rsidP="005C0EF5">
            <w:pPr>
              <w:spacing w:after="0" w:line="240" w:lineRule="auto"/>
              <w:jc w:val="center"/>
              <w:rPr>
                <w:rFonts w:cs="Calibri"/>
                <w:b/>
                <w:bCs/>
                <w:color w:val="FFFFFF"/>
                <w:sz w:val="26"/>
                <w:szCs w:val="26"/>
              </w:rPr>
            </w:pPr>
            <w:r w:rsidRPr="00A43801">
              <w:rPr>
                <w:rFonts w:cs="Calibri"/>
                <w:b/>
                <w:bCs/>
                <w:color w:val="FFFFFF"/>
                <w:sz w:val="26"/>
                <w:szCs w:val="26"/>
              </w:rPr>
              <w:t>August</w:t>
            </w:r>
          </w:p>
          <w:p w14:paraId="28B69767" w14:textId="77777777" w:rsidR="002E603F" w:rsidRPr="00A43801" w:rsidRDefault="002E603F" w:rsidP="005C0EF5">
            <w:pPr>
              <w:spacing w:after="0" w:line="240" w:lineRule="auto"/>
              <w:jc w:val="center"/>
              <w:rPr>
                <w:rFonts w:cs="Calibri"/>
                <w:b/>
                <w:bCs/>
                <w:color w:val="FFFFFF"/>
                <w:sz w:val="26"/>
                <w:szCs w:val="26"/>
              </w:rPr>
            </w:pPr>
          </w:p>
          <w:p w14:paraId="7FDB1737" w14:textId="77777777" w:rsidR="002E603F" w:rsidRPr="00A43801" w:rsidRDefault="002E603F" w:rsidP="005C0EF5">
            <w:pPr>
              <w:spacing w:after="0" w:line="240" w:lineRule="auto"/>
              <w:jc w:val="center"/>
              <w:rPr>
                <w:rFonts w:cs="Calibri"/>
                <w:b/>
                <w:bCs/>
                <w:color w:val="FFFFFF"/>
                <w:sz w:val="26"/>
                <w:szCs w:val="26"/>
              </w:rPr>
            </w:pPr>
          </w:p>
          <w:p w14:paraId="1316A027" w14:textId="77777777" w:rsidR="004A696C" w:rsidRPr="00A43801" w:rsidRDefault="004A696C" w:rsidP="006F25D0">
            <w:pPr>
              <w:spacing w:after="0" w:line="240" w:lineRule="auto"/>
              <w:rPr>
                <w:rFonts w:cs="Calibri"/>
                <w:b/>
                <w:bCs/>
                <w:color w:val="FFFFFF"/>
                <w:sz w:val="26"/>
                <w:szCs w:val="26"/>
              </w:rPr>
            </w:pPr>
          </w:p>
        </w:tc>
        <w:tc>
          <w:tcPr>
            <w:tcW w:w="3197" w:type="dxa"/>
            <w:shd w:val="clear" w:color="auto" w:fill="D9E2F3"/>
          </w:tcPr>
          <w:p w14:paraId="660AC5B7" w14:textId="77777777" w:rsidR="00711082" w:rsidRPr="00A43801" w:rsidRDefault="00E20EC6" w:rsidP="00E20EC6">
            <w:pPr>
              <w:spacing w:after="0" w:line="240" w:lineRule="auto"/>
              <w:rPr>
                <w:rFonts w:cs="Calibri"/>
                <w:sz w:val="26"/>
                <w:szCs w:val="26"/>
              </w:rPr>
            </w:pPr>
            <w:r w:rsidRPr="00A43801">
              <w:rPr>
                <w:rFonts w:cs="Calibri"/>
                <w:sz w:val="26"/>
                <w:szCs w:val="26"/>
              </w:rPr>
              <w:t>Full Council</w:t>
            </w:r>
            <w:r w:rsidR="0048120C" w:rsidRPr="00A43801">
              <w:rPr>
                <w:rFonts w:cs="Calibri"/>
                <w:sz w:val="26"/>
                <w:szCs w:val="26"/>
              </w:rPr>
              <w:t xml:space="preserve"> </w:t>
            </w:r>
          </w:p>
          <w:p w14:paraId="464FFD9C" w14:textId="56C48020" w:rsidR="00E20EC6" w:rsidRPr="00A43801" w:rsidRDefault="004A696C" w:rsidP="00E20EC6">
            <w:pPr>
              <w:spacing w:after="0" w:line="240" w:lineRule="auto"/>
              <w:rPr>
                <w:rFonts w:cs="Calibri"/>
                <w:sz w:val="26"/>
                <w:szCs w:val="26"/>
              </w:rPr>
            </w:pPr>
            <w:r w:rsidRPr="00A43801">
              <w:rPr>
                <w:rFonts w:cs="Calibri"/>
                <w:sz w:val="26"/>
                <w:szCs w:val="26"/>
              </w:rPr>
              <w:t>T</w:t>
            </w:r>
            <w:r w:rsidR="007E6EBB" w:rsidRPr="00A43801">
              <w:rPr>
                <w:rFonts w:cs="Calibri"/>
                <w:sz w:val="26"/>
                <w:szCs w:val="26"/>
              </w:rPr>
              <w:t xml:space="preserve">hursday, </w:t>
            </w:r>
            <w:r w:rsidR="0019197D">
              <w:rPr>
                <w:rFonts w:cs="Calibri"/>
                <w:sz w:val="26"/>
                <w:szCs w:val="26"/>
              </w:rPr>
              <w:t>1</w:t>
            </w:r>
            <w:r w:rsidR="004200C9">
              <w:rPr>
                <w:rFonts w:cs="Calibri"/>
                <w:sz w:val="26"/>
                <w:szCs w:val="26"/>
              </w:rPr>
              <w:t>3</w:t>
            </w:r>
            <w:r w:rsidR="004200C9" w:rsidRPr="004200C9">
              <w:rPr>
                <w:rFonts w:cs="Calibri"/>
                <w:sz w:val="26"/>
                <w:szCs w:val="26"/>
                <w:vertAlign w:val="superscript"/>
              </w:rPr>
              <w:t>th</w:t>
            </w:r>
            <w:r w:rsidRPr="00A43801">
              <w:rPr>
                <w:rFonts w:cs="Calibri"/>
                <w:sz w:val="26"/>
                <w:szCs w:val="26"/>
              </w:rPr>
              <w:t xml:space="preserve"> August </w:t>
            </w:r>
          </w:p>
          <w:p w14:paraId="05C11461" w14:textId="77777777" w:rsidR="00E20EC6" w:rsidRPr="00A43801" w:rsidRDefault="00E20EC6" w:rsidP="00E20EC6">
            <w:pPr>
              <w:spacing w:after="0" w:line="240" w:lineRule="auto"/>
              <w:rPr>
                <w:rFonts w:cs="Calibri"/>
                <w:sz w:val="26"/>
                <w:szCs w:val="26"/>
              </w:rPr>
            </w:pPr>
          </w:p>
        </w:tc>
        <w:tc>
          <w:tcPr>
            <w:tcW w:w="3603" w:type="dxa"/>
            <w:shd w:val="clear" w:color="auto" w:fill="FFCCCC"/>
          </w:tcPr>
          <w:p w14:paraId="5B378462" w14:textId="1C04E599" w:rsidR="004A696C" w:rsidRPr="00A43801" w:rsidRDefault="004A696C" w:rsidP="00694DBB">
            <w:pPr>
              <w:spacing w:after="0" w:line="240" w:lineRule="auto"/>
              <w:ind w:left="360"/>
              <w:rPr>
                <w:rFonts w:cs="Calibri"/>
                <w:sz w:val="26"/>
                <w:szCs w:val="26"/>
              </w:rPr>
            </w:pPr>
          </w:p>
        </w:tc>
        <w:tc>
          <w:tcPr>
            <w:tcW w:w="3697" w:type="dxa"/>
            <w:shd w:val="clear" w:color="auto" w:fill="FFF2CC"/>
          </w:tcPr>
          <w:p w14:paraId="7BDE97D0" w14:textId="77777777" w:rsidR="004A696C" w:rsidRPr="00A43801" w:rsidRDefault="00FB283C" w:rsidP="00FB283C">
            <w:pPr>
              <w:numPr>
                <w:ilvl w:val="0"/>
                <w:numId w:val="9"/>
              </w:numPr>
              <w:spacing w:after="0" w:line="240" w:lineRule="auto"/>
              <w:rPr>
                <w:rFonts w:cs="Calibri"/>
                <w:sz w:val="26"/>
                <w:szCs w:val="26"/>
              </w:rPr>
            </w:pPr>
            <w:r w:rsidRPr="00A43801">
              <w:rPr>
                <w:rFonts w:cs="Calibri"/>
                <w:sz w:val="26"/>
                <w:szCs w:val="26"/>
              </w:rPr>
              <w:t>Agree delegated budget for Christmas Hampers</w:t>
            </w:r>
          </w:p>
        </w:tc>
        <w:tc>
          <w:tcPr>
            <w:tcW w:w="2046" w:type="dxa"/>
            <w:shd w:val="clear" w:color="auto" w:fill="99FF66"/>
          </w:tcPr>
          <w:p w14:paraId="2572FC34" w14:textId="77777777" w:rsidR="004A696C" w:rsidRPr="00A43801" w:rsidRDefault="004A696C" w:rsidP="005C0EF5">
            <w:pPr>
              <w:spacing w:after="0" w:line="240" w:lineRule="auto"/>
              <w:rPr>
                <w:rFonts w:cs="Calibri"/>
                <w:sz w:val="26"/>
                <w:szCs w:val="26"/>
              </w:rPr>
            </w:pPr>
          </w:p>
        </w:tc>
      </w:tr>
      <w:tr w:rsidR="00694DBB" w:rsidRPr="004A696C" w14:paraId="42AE6787" w14:textId="77777777" w:rsidTr="00523ED0">
        <w:tc>
          <w:tcPr>
            <w:tcW w:w="1405" w:type="dxa"/>
            <w:shd w:val="clear" w:color="auto" w:fill="0070C0"/>
          </w:tcPr>
          <w:p w14:paraId="4C9CFDEC" w14:textId="77777777" w:rsidR="004A696C" w:rsidRPr="00A43801" w:rsidRDefault="004A696C" w:rsidP="005C0EF5">
            <w:pPr>
              <w:spacing w:after="0" w:line="240" w:lineRule="auto"/>
              <w:jc w:val="center"/>
              <w:rPr>
                <w:rFonts w:cs="Calibri"/>
                <w:b/>
                <w:bCs/>
                <w:color w:val="FFFFFF"/>
                <w:sz w:val="26"/>
                <w:szCs w:val="26"/>
              </w:rPr>
            </w:pPr>
            <w:r w:rsidRPr="00A43801">
              <w:rPr>
                <w:rFonts w:cs="Calibri"/>
                <w:b/>
                <w:bCs/>
                <w:color w:val="FFFFFF"/>
                <w:sz w:val="26"/>
                <w:szCs w:val="26"/>
              </w:rPr>
              <w:t>September</w:t>
            </w:r>
          </w:p>
          <w:p w14:paraId="3DC6249F" w14:textId="77777777" w:rsidR="004A696C" w:rsidRPr="00A43801" w:rsidRDefault="004A696C" w:rsidP="005C0EF5">
            <w:pPr>
              <w:spacing w:after="0" w:line="240" w:lineRule="auto"/>
              <w:jc w:val="center"/>
              <w:rPr>
                <w:rFonts w:cs="Calibri"/>
                <w:b/>
                <w:bCs/>
                <w:color w:val="FFFFFF"/>
                <w:sz w:val="26"/>
                <w:szCs w:val="26"/>
              </w:rPr>
            </w:pPr>
          </w:p>
          <w:p w14:paraId="7577B216" w14:textId="77777777" w:rsidR="002E603F" w:rsidRPr="00A43801" w:rsidRDefault="002E603F" w:rsidP="005C0EF5">
            <w:pPr>
              <w:spacing w:after="0" w:line="240" w:lineRule="auto"/>
              <w:jc w:val="center"/>
              <w:rPr>
                <w:rFonts w:cs="Calibri"/>
                <w:b/>
                <w:bCs/>
                <w:color w:val="FFFFFF"/>
                <w:sz w:val="26"/>
                <w:szCs w:val="26"/>
              </w:rPr>
            </w:pPr>
          </w:p>
          <w:p w14:paraId="0BF7FD64" w14:textId="77777777" w:rsidR="002E603F" w:rsidRPr="00A43801" w:rsidRDefault="002E603F" w:rsidP="005C0EF5">
            <w:pPr>
              <w:spacing w:after="0" w:line="240" w:lineRule="auto"/>
              <w:jc w:val="center"/>
              <w:rPr>
                <w:rFonts w:cs="Calibri"/>
                <w:b/>
                <w:bCs/>
                <w:color w:val="FFFFFF"/>
                <w:sz w:val="26"/>
                <w:szCs w:val="26"/>
              </w:rPr>
            </w:pPr>
          </w:p>
          <w:p w14:paraId="43C0A17F" w14:textId="77777777" w:rsidR="002E603F" w:rsidRPr="00A43801" w:rsidRDefault="002E603F" w:rsidP="005C0EF5">
            <w:pPr>
              <w:spacing w:after="0" w:line="240" w:lineRule="auto"/>
              <w:jc w:val="center"/>
              <w:rPr>
                <w:rFonts w:cs="Calibri"/>
                <w:b/>
                <w:bCs/>
                <w:color w:val="FFFFFF"/>
                <w:sz w:val="26"/>
                <w:szCs w:val="26"/>
              </w:rPr>
            </w:pPr>
          </w:p>
          <w:p w14:paraId="50005981" w14:textId="77777777" w:rsidR="002E603F" w:rsidRPr="00A43801" w:rsidRDefault="002E603F" w:rsidP="005C0EF5">
            <w:pPr>
              <w:spacing w:after="0" w:line="240" w:lineRule="auto"/>
              <w:jc w:val="center"/>
              <w:rPr>
                <w:rFonts w:cs="Calibri"/>
                <w:b/>
                <w:bCs/>
                <w:color w:val="FFFFFF"/>
                <w:sz w:val="26"/>
                <w:szCs w:val="26"/>
              </w:rPr>
            </w:pPr>
          </w:p>
          <w:p w14:paraId="387697EF" w14:textId="77777777" w:rsidR="002E603F" w:rsidRPr="00A43801" w:rsidRDefault="002E603F" w:rsidP="005C0EF5">
            <w:pPr>
              <w:spacing w:after="0" w:line="240" w:lineRule="auto"/>
              <w:jc w:val="center"/>
              <w:rPr>
                <w:rFonts w:cs="Calibri"/>
                <w:b/>
                <w:bCs/>
                <w:color w:val="FFFFFF"/>
                <w:sz w:val="26"/>
                <w:szCs w:val="26"/>
              </w:rPr>
            </w:pPr>
          </w:p>
          <w:p w14:paraId="38AF7F25" w14:textId="77777777" w:rsidR="002E603F" w:rsidRPr="00A43801" w:rsidRDefault="002E603F" w:rsidP="005C0EF5">
            <w:pPr>
              <w:spacing w:after="0" w:line="240" w:lineRule="auto"/>
              <w:jc w:val="center"/>
              <w:rPr>
                <w:rFonts w:cs="Calibri"/>
                <w:b/>
                <w:bCs/>
                <w:color w:val="FFFFFF"/>
                <w:sz w:val="26"/>
                <w:szCs w:val="26"/>
              </w:rPr>
            </w:pPr>
          </w:p>
          <w:p w14:paraId="3FAD87AE" w14:textId="77777777" w:rsidR="002E603F" w:rsidRPr="00A43801" w:rsidRDefault="002E603F" w:rsidP="002E603F">
            <w:pPr>
              <w:spacing w:after="0" w:line="240" w:lineRule="auto"/>
              <w:rPr>
                <w:rFonts w:cs="Calibri"/>
                <w:b/>
                <w:bCs/>
                <w:color w:val="FFFFFF"/>
                <w:sz w:val="26"/>
                <w:szCs w:val="26"/>
              </w:rPr>
            </w:pPr>
          </w:p>
        </w:tc>
        <w:tc>
          <w:tcPr>
            <w:tcW w:w="3197" w:type="dxa"/>
            <w:shd w:val="clear" w:color="auto" w:fill="D9E2F3"/>
          </w:tcPr>
          <w:p w14:paraId="7F3B04DC" w14:textId="77777777" w:rsidR="00711082" w:rsidRPr="00A43801" w:rsidRDefault="00711082" w:rsidP="005C0EF5">
            <w:pPr>
              <w:spacing w:after="0" w:line="240" w:lineRule="auto"/>
              <w:rPr>
                <w:rFonts w:cs="Calibri"/>
                <w:sz w:val="26"/>
                <w:szCs w:val="26"/>
              </w:rPr>
            </w:pPr>
            <w:r w:rsidRPr="00A43801">
              <w:rPr>
                <w:rFonts w:cs="Calibri"/>
                <w:sz w:val="26"/>
                <w:szCs w:val="26"/>
              </w:rPr>
              <w:t>Wildlife Reserve Committee</w:t>
            </w:r>
          </w:p>
          <w:p w14:paraId="16366648" w14:textId="68B56753" w:rsidR="004A696C" w:rsidRPr="00A43801" w:rsidRDefault="00711082" w:rsidP="005C0EF5">
            <w:pPr>
              <w:spacing w:after="0" w:line="240" w:lineRule="auto"/>
              <w:rPr>
                <w:rFonts w:cs="Calibri"/>
                <w:sz w:val="26"/>
                <w:szCs w:val="26"/>
              </w:rPr>
            </w:pPr>
            <w:r w:rsidRPr="00A43801">
              <w:rPr>
                <w:rFonts w:cs="Calibri"/>
                <w:sz w:val="26"/>
                <w:szCs w:val="26"/>
              </w:rPr>
              <w:t>Monday,</w:t>
            </w:r>
            <w:r w:rsidR="005B7546">
              <w:rPr>
                <w:rFonts w:cs="Calibri"/>
                <w:sz w:val="26"/>
                <w:szCs w:val="26"/>
              </w:rPr>
              <w:t xml:space="preserve"> </w:t>
            </w:r>
            <w:r w:rsidR="004200C9">
              <w:rPr>
                <w:rFonts w:cs="Calibri"/>
                <w:sz w:val="26"/>
                <w:szCs w:val="26"/>
              </w:rPr>
              <w:t>7</w:t>
            </w:r>
            <w:r w:rsidR="004200C9" w:rsidRPr="004200C9">
              <w:rPr>
                <w:rFonts w:cs="Calibri"/>
                <w:sz w:val="26"/>
                <w:szCs w:val="26"/>
                <w:vertAlign w:val="superscript"/>
              </w:rPr>
              <w:t>th</w:t>
            </w:r>
            <w:r w:rsidRPr="00A43801">
              <w:rPr>
                <w:rFonts w:cs="Calibri"/>
                <w:sz w:val="26"/>
                <w:szCs w:val="26"/>
              </w:rPr>
              <w:t xml:space="preserve"> September </w:t>
            </w:r>
          </w:p>
          <w:p w14:paraId="3FFEA376" w14:textId="77777777" w:rsidR="00711082" w:rsidRPr="00A43801" w:rsidRDefault="00711082" w:rsidP="005C0EF5">
            <w:pPr>
              <w:spacing w:after="0" w:line="240" w:lineRule="auto"/>
              <w:rPr>
                <w:rFonts w:cs="Calibri"/>
                <w:sz w:val="26"/>
                <w:szCs w:val="26"/>
              </w:rPr>
            </w:pPr>
          </w:p>
          <w:p w14:paraId="26D1AE66" w14:textId="77777777" w:rsidR="00711082" w:rsidRPr="00A43801" w:rsidRDefault="00711082" w:rsidP="005C0EF5">
            <w:pPr>
              <w:spacing w:after="0" w:line="240" w:lineRule="auto"/>
              <w:rPr>
                <w:rFonts w:cs="Calibri"/>
                <w:sz w:val="26"/>
                <w:szCs w:val="26"/>
              </w:rPr>
            </w:pPr>
            <w:r w:rsidRPr="00A43801">
              <w:rPr>
                <w:rFonts w:cs="Calibri"/>
                <w:sz w:val="26"/>
                <w:szCs w:val="26"/>
              </w:rPr>
              <w:t>Full Council</w:t>
            </w:r>
          </w:p>
          <w:p w14:paraId="551C524D" w14:textId="4CD24E96" w:rsidR="00711082" w:rsidRPr="00A43801" w:rsidRDefault="00694DBB" w:rsidP="005C0EF5">
            <w:pPr>
              <w:spacing w:after="0" w:line="240" w:lineRule="auto"/>
              <w:rPr>
                <w:rFonts w:cs="Calibri"/>
                <w:sz w:val="26"/>
                <w:szCs w:val="26"/>
              </w:rPr>
            </w:pPr>
            <w:r>
              <w:rPr>
                <w:rFonts w:cs="Calibri"/>
                <w:sz w:val="26"/>
                <w:szCs w:val="26"/>
              </w:rPr>
              <w:t xml:space="preserve">Thursday, </w:t>
            </w:r>
            <w:r w:rsidR="00D66905">
              <w:rPr>
                <w:rFonts w:cs="Calibri"/>
                <w:sz w:val="26"/>
                <w:szCs w:val="26"/>
              </w:rPr>
              <w:t>1</w:t>
            </w:r>
            <w:r w:rsidR="006948B7">
              <w:rPr>
                <w:rFonts w:cs="Calibri"/>
                <w:sz w:val="26"/>
                <w:szCs w:val="26"/>
              </w:rPr>
              <w:t>0</w:t>
            </w:r>
            <w:r w:rsidR="0019197D">
              <w:rPr>
                <w:rFonts w:cs="Calibri"/>
                <w:sz w:val="26"/>
                <w:szCs w:val="26"/>
              </w:rPr>
              <w:t xml:space="preserve"> </w:t>
            </w:r>
            <w:r w:rsidR="00711082" w:rsidRPr="00A43801">
              <w:rPr>
                <w:rFonts w:cs="Calibri"/>
                <w:sz w:val="26"/>
                <w:szCs w:val="26"/>
              </w:rPr>
              <w:t>September</w:t>
            </w:r>
          </w:p>
          <w:p w14:paraId="3A8E263F" w14:textId="77777777" w:rsidR="004A696C" w:rsidRPr="00A43801" w:rsidRDefault="004A696C" w:rsidP="005C0EF5">
            <w:pPr>
              <w:spacing w:after="0" w:line="240" w:lineRule="auto"/>
              <w:rPr>
                <w:rFonts w:cs="Calibri"/>
                <w:sz w:val="26"/>
                <w:szCs w:val="26"/>
              </w:rPr>
            </w:pPr>
          </w:p>
        </w:tc>
        <w:tc>
          <w:tcPr>
            <w:tcW w:w="3603" w:type="dxa"/>
            <w:shd w:val="clear" w:color="auto" w:fill="FFCCCC"/>
          </w:tcPr>
          <w:p w14:paraId="7A5E034B" w14:textId="77777777" w:rsidR="004A696C" w:rsidRPr="00A43801" w:rsidRDefault="00B52FAE" w:rsidP="005C0EF5">
            <w:pPr>
              <w:numPr>
                <w:ilvl w:val="0"/>
                <w:numId w:val="7"/>
              </w:numPr>
              <w:spacing w:after="0" w:line="240" w:lineRule="auto"/>
              <w:rPr>
                <w:rFonts w:cs="Calibri"/>
                <w:sz w:val="26"/>
                <w:szCs w:val="26"/>
              </w:rPr>
            </w:pPr>
            <w:r w:rsidRPr="00A43801">
              <w:rPr>
                <w:rFonts w:cs="Calibri"/>
                <w:sz w:val="26"/>
                <w:szCs w:val="26"/>
              </w:rPr>
              <w:t>Quarterly payment of salary deductions to HMRC</w:t>
            </w:r>
          </w:p>
          <w:p w14:paraId="03B14E3C" w14:textId="77777777" w:rsidR="00A522D2" w:rsidRPr="00A43801" w:rsidRDefault="00A522D2" w:rsidP="00FB283C">
            <w:pPr>
              <w:spacing w:after="0" w:line="240" w:lineRule="auto"/>
              <w:ind w:left="360"/>
              <w:rPr>
                <w:rFonts w:cs="Calibri"/>
                <w:sz w:val="26"/>
                <w:szCs w:val="26"/>
              </w:rPr>
            </w:pPr>
          </w:p>
        </w:tc>
        <w:tc>
          <w:tcPr>
            <w:tcW w:w="3697" w:type="dxa"/>
            <w:shd w:val="clear" w:color="auto" w:fill="FFF2CC"/>
          </w:tcPr>
          <w:p w14:paraId="4412FC2F" w14:textId="77777777" w:rsidR="00FB283C" w:rsidRDefault="00594299" w:rsidP="00FB283C">
            <w:pPr>
              <w:numPr>
                <w:ilvl w:val="0"/>
                <w:numId w:val="3"/>
              </w:numPr>
              <w:spacing w:after="0" w:line="240" w:lineRule="auto"/>
              <w:rPr>
                <w:rFonts w:cs="Calibri"/>
                <w:sz w:val="26"/>
                <w:szCs w:val="26"/>
              </w:rPr>
            </w:pPr>
            <w:r w:rsidRPr="00A43801">
              <w:rPr>
                <w:rFonts w:cs="Calibri"/>
                <w:sz w:val="26"/>
                <w:szCs w:val="26"/>
              </w:rPr>
              <w:t>Mid-year review of Asset Register</w:t>
            </w:r>
          </w:p>
          <w:p w14:paraId="3CBC8687" w14:textId="6305AA59" w:rsidR="008D2AEA" w:rsidRPr="00AF7F3B" w:rsidRDefault="00FB283C" w:rsidP="00AF7F3B">
            <w:pPr>
              <w:numPr>
                <w:ilvl w:val="0"/>
                <w:numId w:val="3"/>
              </w:numPr>
              <w:spacing w:after="0" w:line="240" w:lineRule="auto"/>
              <w:rPr>
                <w:rFonts w:cs="Calibri"/>
                <w:sz w:val="26"/>
                <w:szCs w:val="26"/>
              </w:rPr>
            </w:pPr>
            <w:r>
              <w:rPr>
                <w:rFonts w:cs="Calibri"/>
                <w:sz w:val="26"/>
                <w:szCs w:val="26"/>
              </w:rPr>
              <w:t>D</w:t>
            </w:r>
            <w:r w:rsidR="00594299" w:rsidRPr="00FB283C">
              <w:rPr>
                <w:rFonts w:cs="Calibri"/>
                <w:sz w:val="26"/>
                <w:szCs w:val="26"/>
              </w:rPr>
              <w:t>raft budget options for following year</w:t>
            </w:r>
          </w:p>
          <w:p w14:paraId="66CEB1F5" w14:textId="46239FBB" w:rsidR="00711082" w:rsidRPr="009F113E" w:rsidRDefault="00711082" w:rsidP="00711082">
            <w:pPr>
              <w:numPr>
                <w:ilvl w:val="0"/>
                <w:numId w:val="3"/>
              </w:numPr>
              <w:spacing w:after="0" w:line="240" w:lineRule="auto"/>
              <w:rPr>
                <w:rFonts w:cs="Calibri"/>
                <w:sz w:val="26"/>
                <w:szCs w:val="26"/>
              </w:rPr>
            </w:pPr>
          </w:p>
          <w:p w14:paraId="228DE63D" w14:textId="77777777" w:rsidR="00711082" w:rsidRPr="00A43801" w:rsidRDefault="00711082" w:rsidP="00711082">
            <w:pPr>
              <w:spacing w:after="0" w:line="240" w:lineRule="auto"/>
              <w:ind w:left="360"/>
              <w:rPr>
                <w:rFonts w:cs="Calibri"/>
                <w:sz w:val="26"/>
                <w:szCs w:val="26"/>
              </w:rPr>
            </w:pPr>
          </w:p>
          <w:p w14:paraId="38C66AA8" w14:textId="77777777" w:rsidR="00711082" w:rsidRPr="00A43801" w:rsidRDefault="00711082" w:rsidP="00711082">
            <w:pPr>
              <w:spacing w:after="0" w:line="240" w:lineRule="auto"/>
              <w:ind w:left="360"/>
              <w:rPr>
                <w:rFonts w:cs="Calibri"/>
                <w:sz w:val="26"/>
                <w:szCs w:val="26"/>
              </w:rPr>
            </w:pPr>
          </w:p>
        </w:tc>
        <w:tc>
          <w:tcPr>
            <w:tcW w:w="2046" w:type="dxa"/>
            <w:shd w:val="clear" w:color="auto" w:fill="99FF66"/>
          </w:tcPr>
          <w:p w14:paraId="2EF68739" w14:textId="7B9D5C97" w:rsidR="004A696C" w:rsidRPr="006948B7" w:rsidRDefault="006948B7" w:rsidP="006948B7">
            <w:pPr>
              <w:pStyle w:val="ListParagraph"/>
              <w:numPr>
                <w:ilvl w:val="0"/>
                <w:numId w:val="3"/>
              </w:numPr>
              <w:spacing w:after="0" w:line="240" w:lineRule="auto"/>
              <w:rPr>
                <w:rFonts w:cs="Calibri"/>
                <w:sz w:val="26"/>
                <w:szCs w:val="26"/>
              </w:rPr>
            </w:pPr>
            <w:r>
              <w:rPr>
                <w:rFonts w:cs="Calibri"/>
                <w:sz w:val="26"/>
                <w:szCs w:val="26"/>
              </w:rPr>
              <w:t>Clerk on annual leave until 13</w:t>
            </w:r>
            <w:r w:rsidRPr="006948B7">
              <w:rPr>
                <w:rFonts w:cs="Calibri"/>
                <w:sz w:val="26"/>
                <w:szCs w:val="26"/>
                <w:vertAlign w:val="superscript"/>
              </w:rPr>
              <w:t>th</w:t>
            </w:r>
            <w:r>
              <w:rPr>
                <w:rFonts w:cs="Calibri"/>
                <w:sz w:val="26"/>
                <w:szCs w:val="26"/>
              </w:rPr>
              <w:t xml:space="preserve"> September </w:t>
            </w:r>
          </w:p>
        </w:tc>
      </w:tr>
      <w:tr w:rsidR="00694DBB" w:rsidRPr="004A696C" w14:paraId="68315910" w14:textId="77777777" w:rsidTr="00523ED0">
        <w:tc>
          <w:tcPr>
            <w:tcW w:w="1405" w:type="dxa"/>
            <w:shd w:val="clear" w:color="auto" w:fill="0070C0"/>
          </w:tcPr>
          <w:p w14:paraId="37C68D5F" w14:textId="77777777" w:rsidR="004A696C" w:rsidRPr="00A43801" w:rsidRDefault="00824F75" w:rsidP="00824F75">
            <w:pPr>
              <w:spacing w:after="0" w:line="240" w:lineRule="auto"/>
              <w:jc w:val="center"/>
              <w:rPr>
                <w:rFonts w:cs="Calibri"/>
                <w:b/>
                <w:bCs/>
                <w:color w:val="FFFFFF"/>
                <w:sz w:val="26"/>
                <w:szCs w:val="26"/>
              </w:rPr>
            </w:pPr>
            <w:r>
              <w:rPr>
                <w:rFonts w:cs="Calibri"/>
                <w:b/>
                <w:bCs/>
                <w:color w:val="FFFFFF"/>
                <w:sz w:val="26"/>
                <w:szCs w:val="26"/>
              </w:rPr>
              <w:t>October</w:t>
            </w:r>
          </w:p>
        </w:tc>
        <w:tc>
          <w:tcPr>
            <w:tcW w:w="3197" w:type="dxa"/>
            <w:shd w:val="clear" w:color="auto" w:fill="D9E2F3"/>
          </w:tcPr>
          <w:p w14:paraId="572A3B7E" w14:textId="77777777" w:rsidR="00711082" w:rsidRPr="00A43801" w:rsidRDefault="00711082" w:rsidP="005C0EF5">
            <w:pPr>
              <w:spacing w:after="0" w:line="240" w:lineRule="auto"/>
              <w:rPr>
                <w:rFonts w:cs="Calibri"/>
                <w:sz w:val="26"/>
                <w:szCs w:val="26"/>
              </w:rPr>
            </w:pPr>
            <w:r w:rsidRPr="00A43801">
              <w:rPr>
                <w:rFonts w:cs="Calibri"/>
                <w:sz w:val="26"/>
                <w:szCs w:val="26"/>
              </w:rPr>
              <w:t>Full Council</w:t>
            </w:r>
          </w:p>
          <w:p w14:paraId="0A3943A4" w14:textId="50BACC7A" w:rsidR="004A696C" w:rsidRPr="00A43801" w:rsidRDefault="004A696C" w:rsidP="005C0EF5">
            <w:pPr>
              <w:spacing w:after="0" w:line="240" w:lineRule="auto"/>
              <w:rPr>
                <w:rFonts w:cs="Calibri"/>
                <w:sz w:val="26"/>
                <w:szCs w:val="26"/>
              </w:rPr>
            </w:pPr>
            <w:r w:rsidRPr="00A43801">
              <w:rPr>
                <w:rFonts w:cs="Calibri"/>
                <w:sz w:val="26"/>
                <w:szCs w:val="26"/>
              </w:rPr>
              <w:t xml:space="preserve">Thursday, </w:t>
            </w:r>
            <w:r w:rsidR="00012560">
              <w:rPr>
                <w:rFonts w:cs="Calibri"/>
                <w:sz w:val="26"/>
                <w:szCs w:val="26"/>
              </w:rPr>
              <w:t>8</w:t>
            </w:r>
            <w:r w:rsidR="007E6EBB" w:rsidRPr="00A43801">
              <w:rPr>
                <w:rFonts w:cs="Calibri"/>
                <w:sz w:val="26"/>
                <w:szCs w:val="26"/>
              </w:rPr>
              <w:t xml:space="preserve"> </w:t>
            </w:r>
            <w:r w:rsidRPr="00A43801">
              <w:rPr>
                <w:rFonts w:cs="Calibri"/>
                <w:sz w:val="26"/>
                <w:szCs w:val="26"/>
              </w:rPr>
              <w:t>October</w:t>
            </w:r>
            <w:r w:rsidR="00B52FAE" w:rsidRPr="00A43801">
              <w:rPr>
                <w:rFonts w:cs="Calibri"/>
                <w:sz w:val="26"/>
                <w:szCs w:val="26"/>
              </w:rPr>
              <w:t xml:space="preserve"> </w:t>
            </w:r>
          </w:p>
          <w:p w14:paraId="51E4AF83" w14:textId="77777777" w:rsidR="007E6EBB" w:rsidRPr="00A43801" w:rsidRDefault="007E6EBB" w:rsidP="005C0EF5">
            <w:pPr>
              <w:spacing w:after="0" w:line="240" w:lineRule="auto"/>
              <w:rPr>
                <w:rFonts w:cs="Calibri"/>
                <w:sz w:val="26"/>
                <w:szCs w:val="26"/>
              </w:rPr>
            </w:pPr>
          </w:p>
          <w:p w14:paraId="4D2E12A0" w14:textId="6E0425AE" w:rsidR="004A696C" w:rsidRPr="00A43801" w:rsidRDefault="00DC3041" w:rsidP="007E6EBB">
            <w:pPr>
              <w:spacing w:after="0" w:line="240" w:lineRule="auto"/>
              <w:rPr>
                <w:rFonts w:cs="Calibri"/>
                <w:sz w:val="26"/>
                <w:szCs w:val="26"/>
              </w:rPr>
            </w:pPr>
            <w:r>
              <w:rPr>
                <w:rFonts w:cs="Calibri"/>
                <w:sz w:val="26"/>
                <w:szCs w:val="26"/>
              </w:rPr>
              <w:t>Finance Committee Meeting Monday</w:t>
            </w:r>
            <w:r w:rsidR="00012560">
              <w:rPr>
                <w:rFonts w:cs="Calibri"/>
                <w:sz w:val="26"/>
                <w:szCs w:val="26"/>
              </w:rPr>
              <w:t xml:space="preserve"> </w:t>
            </w:r>
            <w:r w:rsidR="00457766">
              <w:rPr>
                <w:rFonts w:cs="Calibri"/>
                <w:sz w:val="26"/>
                <w:szCs w:val="26"/>
              </w:rPr>
              <w:t xml:space="preserve">October </w:t>
            </w:r>
          </w:p>
        </w:tc>
        <w:tc>
          <w:tcPr>
            <w:tcW w:w="3603" w:type="dxa"/>
            <w:shd w:val="clear" w:color="auto" w:fill="FFCCCC"/>
          </w:tcPr>
          <w:p w14:paraId="72AE551C" w14:textId="77777777" w:rsidR="00FB283C" w:rsidRPr="00A43801" w:rsidRDefault="00FB283C" w:rsidP="00FB283C">
            <w:pPr>
              <w:spacing w:after="0" w:line="240" w:lineRule="auto"/>
              <w:ind w:left="360"/>
              <w:rPr>
                <w:rFonts w:cs="Calibri"/>
                <w:sz w:val="26"/>
                <w:szCs w:val="26"/>
              </w:rPr>
            </w:pPr>
          </w:p>
          <w:p w14:paraId="2504055D" w14:textId="77777777" w:rsidR="002E603F" w:rsidRPr="00A43801" w:rsidRDefault="002E603F" w:rsidP="002E603F">
            <w:pPr>
              <w:spacing w:after="0" w:line="240" w:lineRule="auto"/>
              <w:ind w:left="360"/>
              <w:rPr>
                <w:rFonts w:cs="Calibri"/>
                <w:sz w:val="26"/>
                <w:szCs w:val="26"/>
              </w:rPr>
            </w:pPr>
          </w:p>
        </w:tc>
        <w:tc>
          <w:tcPr>
            <w:tcW w:w="3697" w:type="dxa"/>
            <w:shd w:val="clear" w:color="auto" w:fill="FFF2CC"/>
          </w:tcPr>
          <w:p w14:paraId="2F8649B2" w14:textId="77777777" w:rsidR="0048120C" w:rsidRPr="00A43801" w:rsidRDefault="0048120C" w:rsidP="005C0EF5">
            <w:pPr>
              <w:numPr>
                <w:ilvl w:val="0"/>
                <w:numId w:val="3"/>
              </w:numPr>
              <w:spacing w:after="0" w:line="240" w:lineRule="auto"/>
              <w:rPr>
                <w:rFonts w:cs="Calibri"/>
                <w:sz w:val="26"/>
                <w:szCs w:val="26"/>
              </w:rPr>
            </w:pPr>
            <w:r w:rsidRPr="00A43801">
              <w:rPr>
                <w:rFonts w:cs="Calibri"/>
                <w:sz w:val="26"/>
                <w:szCs w:val="26"/>
              </w:rPr>
              <w:t>Annual inspection of fire and intruder alarms</w:t>
            </w:r>
          </w:p>
          <w:p w14:paraId="4DC6068F" w14:textId="77777777" w:rsidR="0048120C" w:rsidRPr="00A43801" w:rsidRDefault="0048120C" w:rsidP="005C0EF5">
            <w:pPr>
              <w:numPr>
                <w:ilvl w:val="0"/>
                <w:numId w:val="3"/>
              </w:numPr>
              <w:spacing w:after="0" w:line="240" w:lineRule="auto"/>
              <w:rPr>
                <w:rFonts w:cs="Calibri"/>
                <w:sz w:val="26"/>
                <w:szCs w:val="26"/>
              </w:rPr>
            </w:pPr>
            <w:r w:rsidRPr="00A43801">
              <w:rPr>
                <w:rFonts w:cs="Calibri"/>
                <w:sz w:val="26"/>
                <w:szCs w:val="26"/>
              </w:rPr>
              <w:t>Fire extinguisher annual service in Parish Hall</w:t>
            </w:r>
          </w:p>
          <w:p w14:paraId="48E98560" w14:textId="77777777" w:rsidR="006F25D0" w:rsidRPr="00A43801" w:rsidRDefault="00B52FAE" w:rsidP="006F25D0">
            <w:pPr>
              <w:numPr>
                <w:ilvl w:val="0"/>
                <w:numId w:val="3"/>
              </w:numPr>
              <w:spacing w:after="0" w:line="240" w:lineRule="auto"/>
              <w:rPr>
                <w:rFonts w:cs="Calibri"/>
                <w:sz w:val="26"/>
                <w:szCs w:val="26"/>
              </w:rPr>
            </w:pPr>
            <w:r w:rsidRPr="00A43801">
              <w:rPr>
                <w:rFonts w:cs="Calibri"/>
                <w:sz w:val="26"/>
                <w:szCs w:val="26"/>
              </w:rPr>
              <w:t>Quarterly payment of allowances to councillors</w:t>
            </w:r>
          </w:p>
          <w:p w14:paraId="60CD13A9" w14:textId="77777777" w:rsidR="000964D6" w:rsidRPr="00824F75" w:rsidRDefault="000964D6" w:rsidP="000964D6">
            <w:pPr>
              <w:spacing w:after="0" w:line="240" w:lineRule="auto"/>
              <w:ind w:left="360"/>
              <w:rPr>
                <w:rFonts w:cs="Calibri"/>
                <w:sz w:val="26"/>
                <w:szCs w:val="26"/>
              </w:rPr>
            </w:pPr>
          </w:p>
          <w:p w14:paraId="3678179B" w14:textId="77777777" w:rsidR="002E603F" w:rsidRPr="00A43801" w:rsidRDefault="002E603F" w:rsidP="006F25D0">
            <w:pPr>
              <w:spacing w:after="0" w:line="240" w:lineRule="auto"/>
              <w:rPr>
                <w:rFonts w:cs="Calibri"/>
                <w:sz w:val="26"/>
                <w:szCs w:val="26"/>
              </w:rPr>
            </w:pPr>
          </w:p>
        </w:tc>
        <w:tc>
          <w:tcPr>
            <w:tcW w:w="2046" w:type="dxa"/>
            <w:shd w:val="clear" w:color="auto" w:fill="99FF66"/>
          </w:tcPr>
          <w:p w14:paraId="382E6DA6" w14:textId="484FF752" w:rsidR="004A696C" w:rsidRPr="00A43801" w:rsidRDefault="004A696C" w:rsidP="00FB283C">
            <w:pPr>
              <w:spacing w:after="0" w:line="240" w:lineRule="auto"/>
              <w:rPr>
                <w:rFonts w:cs="Calibri"/>
                <w:sz w:val="26"/>
                <w:szCs w:val="26"/>
              </w:rPr>
            </w:pPr>
          </w:p>
        </w:tc>
      </w:tr>
      <w:tr w:rsidR="00694DBB" w:rsidRPr="004A696C" w14:paraId="7B1A5F39" w14:textId="77777777" w:rsidTr="00523ED0">
        <w:tc>
          <w:tcPr>
            <w:tcW w:w="1405" w:type="dxa"/>
            <w:shd w:val="clear" w:color="auto" w:fill="0070C0"/>
          </w:tcPr>
          <w:p w14:paraId="483299E5" w14:textId="77777777" w:rsidR="004A696C" w:rsidRPr="00A43801" w:rsidRDefault="004A696C" w:rsidP="005C0EF5">
            <w:pPr>
              <w:spacing w:after="0" w:line="240" w:lineRule="auto"/>
              <w:jc w:val="center"/>
              <w:rPr>
                <w:rFonts w:cs="Calibri"/>
                <w:b/>
                <w:bCs/>
                <w:color w:val="FFFFFF"/>
                <w:sz w:val="26"/>
                <w:szCs w:val="26"/>
              </w:rPr>
            </w:pPr>
            <w:r w:rsidRPr="00A43801">
              <w:rPr>
                <w:rFonts w:cs="Calibri"/>
                <w:b/>
                <w:bCs/>
                <w:color w:val="FFFFFF"/>
                <w:sz w:val="26"/>
                <w:szCs w:val="26"/>
              </w:rPr>
              <w:lastRenderedPageBreak/>
              <w:t>November</w:t>
            </w:r>
          </w:p>
          <w:p w14:paraId="5846D349" w14:textId="77777777" w:rsidR="004A696C" w:rsidRPr="00A43801" w:rsidRDefault="004A696C" w:rsidP="005C0EF5">
            <w:pPr>
              <w:spacing w:after="0" w:line="240" w:lineRule="auto"/>
              <w:jc w:val="center"/>
              <w:rPr>
                <w:rFonts w:cs="Calibri"/>
                <w:b/>
                <w:bCs/>
                <w:color w:val="FFFFFF"/>
                <w:sz w:val="26"/>
                <w:szCs w:val="26"/>
              </w:rPr>
            </w:pPr>
          </w:p>
        </w:tc>
        <w:tc>
          <w:tcPr>
            <w:tcW w:w="3197" w:type="dxa"/>
            <w:shd w:val="clear" w:color="auto" w:fill="D9E2F3"/>
          </w:tcPr>
          <w:p w14:paraId="30248358" w14:textId="77777777" w:rsidR="00711082" w:rsidRPr="00A43801" w:rsidRDefault="00711082" w:rsidP="005C0EF5">
            <w:pPr>
              <w:spacing w:after="0" w:line="240" w:lineRule="auto"/>
              <w:rPr>
                <w:rFonts w:cs="Calibri"/>
                <w:sz w:val="26"/>
                <w:szCs w:val="26"/>
              </w:rPr>
            </w:pPr>
            <w:r w:rsidRPr="00A43801">
              <w:rPr>
                <w:rFonts w:cs="Calibri"/>
                <w:sz w:val="26"/>
                <w:szCs w:val="26"/>
              </w:rPr>
              <w:t>Full Council</w:t>
            </w:r>
          </w:p>
          <w:p w14:paraId="03CF890F" w14:textId="6ED5B831" w:rsidR="00390F73" w:rsidRPr="00A43801" w:rsidRDefault="004A696C" w:rsidP="005C0EF5">
            <w:pPr>
              <w:spacing w:after="0" w:line="240" w:lineRule="auto"/>
              <w:rPr>
                <w:rFonts w:cs="Calibri"/>
                <w:sz w:val="26"/>
                <w:szCs w:val="26"/>
              </w:rPr>
            </w:pPr>
            <w:r w:rsidRPr="00A43801">
              <w:rPr>
                <w:rFonts w:cs="Calibri"/>
                <w:sz w:val="26"/>
                <w:szCs w:val="26"/>
              </w:rPr>
              <w:t xml:space="preserve">Thursday, </w:t>
            </w:r>
            <w:r w:rsidR="00DA404B">
              <w:rPr>
                <w:rFonts w:cs="Calibri"/>
                <w:sz w:val="26"/>
                <w:szCs w:val="26"/>
              </w:rPr>
              <w:t>1</w:t>
            </w:r>
            <w:r w:rsidR="00B708BD">
              <w:rPr>
                <w:rFonts w:cs="Calibri"/>
                <w:sz w:val="26"/>
                <w:szCs w:val="26"/>
              </w:rPr>
              <w:t>2</w:t>
            </w:r>
            <w:r w:rsidR="00B708BD" w:rsidRPr="00B708BD">
              <w:rPr>
                <w:rFonts w:cs="Calibri"/>
                <w:sz w:val="26"/>
                <w:szCs w:val="26"/>
                <w:vertAlign w:val="superscript"/>
              </w:rPr>
              <w:t>th</w:t>
            </w:r>
            <w:r w:rsidRPr="00A43801">
              <w:rPr>
                <w:rFonts w:cs="Calibri"/>
                <w:sz w:val="26"/>
                <w:szCs w:val="26"/>
              </w:rPr>
              <w:t xml:space="preserve"> November</w:t>
            </w:r>
            <w:r w:rsidR="00B52FAE" w:rsidRPr="00A43801">
              <w:rPr>
                <w:rFonts w:cs="Calibri"/>
                <w:sz w:val="26"/>
                <w:szCs w:val="26"/>
              </w:rPr>
              <w:t xml:space="preserve"> </w:t>
            </w:r>
          </w:p>
          <w:p w14:paraId="4BC9BFDE" w14:textId="77777777" w:rsidR="00390F73" w:rsidRPr="00A43801" w:rsidRDefault="00390F73" w:rsidP="005C0EF5">
            <w:pPr>
              <w:spacing w:after="0" w:line="240" w:lineRule="auto"/>
              <w:rPr>
                <w:rFonts w:cs="Calibri"/>
                <w:sz w:val="26"/>
                <w:szCs w:val="26"/>
              </w:rPr>
            </w:pPr>
          </w:p>
          <w:p w14:paraId="15D28310" w14:textId="77777777" w:rsidR="00390F73" w:rsidRPr="00A43801" w:rsidRDefault="00390F73" w:rsidP="005C0EF5">
            <w:pPr>
              <w:spacing w:after="0" w:line="240" w:lineRule="auto"/>
              <w:rPr>
                <w:rFonts w:cs="Calibri"/>
                <w:sz w:val="26"/>
                <w:szCs w:val="26"/>
              </w:rPr>
            </w:pPr>
          </w:p>
          <w:p w14:paraId="13BCFF4D" w14:textId="180815DB" w:rsidR="004A696C" w:rsidRPr="00A43801" w:rsidRDefault="004A696C" w:rsidP="00F5779D">
            <w:pPr>
              <w:spacing w:after="0" w:line="240" w:lineRule="auto"/>
              <w:rPr>
                <w:rFonts w:cs="Calibri"/>
                <w:sz w:val="26"/>
                <w:szCs w:val="26"/>
              </w:rPr>
            </w:pPr>
          </w:p>
        </w:tc>
        <w:tc>
          <w:tcPr>
            <w:tcW w:w="3603" w:type="dxa"/>
            <w:shd w:val="clear" w:color="auto" w:fill="FFCCCC"/>
          </w:tcPr>
          <w:p w14:paraId="549AFB92" w14:textId="77777777" w:rsidR="004A696C" w:rsidRPr="00A43801" w:rsidRDefault="00594299" w:rsidP="006F16AB">
            <w:pPr>
              <w:numPr>
                <w:ilvl w:val="0"/>
                <w:numId w:val="6"/>
              </w:numPr>
              <w:spacing w:after="0" w:line="240" w:lineRule="auto"/>
              <w:rPr>
                <w:rFonts w:cs="Calibri"/>
                <w:sz w:val="26"/>
                <w:szCs w:val="26"/>
              </w:rPr>
            </w:pPr>
            <w:r w:rsidRPr="00A43801">
              <w:rPr>
                <w:rFonts w:cs="Calibri"/>
                <w:sz w:val="26"/>
                <w:szCs w:val="26"/>
              </w:rPr>
              <w:t>Half-yearly payment to Public Works Loan Board due next month</w:t>
            </w:r>
          </w:p>
          <w:p w14:paraId="58B1FEA2" w14:textId="77777777" w:rsidR="002E603F" w:rsidRPr="00A43801" w:rsidRDefault="002E603F" w:rsidP="006F16AB">
            <w:pPr>
              <w:numPr>
                <w:ilvl w:val="0"/>
                <w:numId w:val="6"/>
              </w:numPr>
              <w:spacing w:after="0" w:line="240" w:lineRule="auto"/>
              <w:rPr>
                <w:rFonts w:cs="Calibri"/>
                <w:sz w:val="26"/>
                <w:szCs w:val="26"/>
              </w:rPr>
            </w:pPr>
            <w:r w:rsidRPr="00A43801">
              <w:rPr>
                <w:rFonts w:cs="Calibri"/>
                <w:sz w:val="26"/>
                <w:szCs w:val="26"/>
              </w:rPr>
              <w:t xml:space="preserve">Annual review of bank reconciliations against </w:t>
            </w:r>
            <w:proofErr w:type="gramStart"/>
            <w:r w:rsidRPr="00A43801">
              <w:rPr>
                <w:rFonts w:cs="Calibri"/>
                <w:sz w:val="26"/>
                <w:szCs w:val="26"/>
              </w:rPr>
              <w:t>cash-books</w:t>
            </w:r>
            <w:proofErr w:type="gramEnd"/>
          </w:p>
          <w:p w14:paraId="5E929A00" w14:textId="77777777" w:rsidR="00E20EC6" w:rsidRPr="00A43801" w:rsidRDefault="00E20EC6" w:rsidP="00012560">
            <w:pPr>
              <w:spacing w:after="0" w:line="240" w:lineRule="auto"/>
              <w:ind w:left="360"/>
              <w:rPr>
                <w:rFonts w:cs="Calibri"/>
                <w:sz w:val="26"/>
                <w:szCs w:val="26"/>
              </w:rPr>
            </w:pPr>
          </w:p>
        </w:tc>
        <w:tc>
          <w:tcPr>
            <w:tcW w:w="3697" w:type="dxa"/>
            <w:shd w:val="clear" w:color="auto" w:fill="FFF2CC"/>
          </w:tcPr>
          <w:p w14:paraId="392AE790" w14:textId="77777777" w:rsidR="004A696C" w:rsidRPr="00A43801" w:rsidRDefault="0048120C" w:rsidP="00FB283C">
            <w:pPr>
              <w:numPr>
                <w:ilvl w:val="0"/>
                <w:numId w:val="6"/>
              </w:numPr>
              <w:spacing w:after="0" w:line="240" w:lineRule="auto"/>
              <w:rPr>
                <w:rFonts w:cs="Calibri"/>
                <w:sz w:val="26"/>
                <w:szCs w:val="26"/>
              </w:rPr>
            </w:pPr>
            <w:r w:rsidRPr="00A43801">
              <w:rPr>
                <w:rFonts w:cs="Calibri"/>
                <w:sz w:val="26"/>
                <w:szCs w:val="26"/>
              </w:rPr>
              <w:t xml:space="preserve">First draft of budget and precept to be </w:t>
            </w:r>
            <w:r w:rsidR="00FB283C">
              <w:rPr>
                <w:rFonts w:cs="Calibri"/>
                <w:sz w:val="26"/>
                <w:szCs w:val="26"/>
              </w:rPr>
              <w:t>ready</w:t>
            </w:r>
          </w:p>
        </w:tc>
        <w:tc>
          <w:tcPr>
            <w:tcW w:w="2046" w:type="dxa"/>
            <w:shd w:val="clear" w:color="auto" w:fill="99FF66"/>
          </w:tcPr>
          <w:p w14:paraId="3E0258ED" w14:textId="4FF7923D" w:rsidR="004A696C" w:rsidRPr="00A43801" w:rsidRDefault="004A696C" w:rsidP="00200E39">
            <w:pPr>
              <w:numPr>
                <w:ilvl w:val="0"/>
                <w:numId w:val="6"/>
              </w:numPr>
              <w:spacing w:after="0" w:line="240" w:lineRule="auto"/>
              <w:rPr>
                <w:rFonts w:cs="Calibri"/>
                <w:sz w:val="26"/>
                <w:szCs w:val="26"/>
              </w:rPr>
            </w:pPr>
          </w:p>
        </w:tc>
      </w:tr>
      <w:tr w:rsidR="00694DBB" w:rsidRPr="004A696C" w14:paraId="2A639A4E" w14:textId="77777777" w:rsidTr="00523ED0">
        <w:tc>
          <w:tcPr>
            <w:tcW w:w="1405" w:type="dxa"/>
            <w:shd w:val="clear" w:color="auto" w:fill="0070C0"/>
          </w:tcPr>
          <w:p w14:paraId="3DC419D3" w14:textId="77777777" w:rsidR="004A696C" w:rsidRPr="00A43801" w:rsidRDefault="004A696C" w:rsidP="005C0EF5">
            <w:pPr>
              <w:spacing w:after="0" w:line="240" w:lineRule="auto"/>
              <w:jc w:val="center"/>
              <w:rPr>
                <w:rFonts w:cs="Calibri"/>
                <w:b/>
                <w:bCs/>
                <w:color w:val="FFFFFF"/>
                <w:sz w:val="26"/>
                <w:szCs w:val="26"/>
              </w:rPr>
            </w:pPr>
            <w:r w:rsidRPr="00A43801">
              <w:rPr>
                <w:rFonts w:cs="Calibri"/>
                <w:b/>
                <w:bCs/>
                <w:color w:val="FFFFFF"/>
                <w:sz w:val="26"/>
                <w:szCs w:val="26"/>
              </w:rPr>
              <w:t>December</w:t>
            </w:r>
          </w:p>
          <w:p w14:paraId="271F80E8" w14:textId="77777777" w:rsidR="004A696C" w:rsidRPr="00A43801" w:rsidRDefault="004A696C" w:rsidP="005C0EF5">
            <w:pPr>
              <w:spacing w:after="0" w:line="240" w:lineRule="auto"/>
              <w:jc w:val="center"/>
              <w:rPr>
                <w:rFonts w:cs="Calibri"/>
                <w:b/>
                <w:bCs/>
                <w:color w:val="FFFFFF"/>
                <w:sz w:val="26"/>
                <w:szCs w:val="26"/>
              </w:rPr>
            </w:pPr>
          </w:p>
        </w:tc>
        <w:tc>
          <w:tcPr>
            <w:tcW w:w="3197" w:type="dxa"/>
            <w:shd w:val="clear" w:color="auto" w:fill="D9E2F3"/>
          </w:tcPr>
          <w:p w14:paraId="7EA1022B" w14:textId="32C6D5E7" w:rsidR="004A696C" w:rsidRPr="00A43801" w:rsidRDefault="00711082" w:rsidP="005C0EF5">
            <w:pPr>
              <w:spacing w:after="0" w:line="240" w:lineRule="auto"/>
              <w:rPr>
                <w:rFonts w:cs="Calibri"/>
                <w:sz w:val="26"/>
                <w:szCs w:val="26"/>
              </w:rPr>
            </w:pPr>
            <w:r w:rsidRPr="00A43801">
              <w:rPr>
                <w:rFonts w:cs="Calibri"/>
                <w:sz w:val="26"/>
                <w:szCs w:val="26"/>
              </w:rPr>
              <w:t xml:space="preserve">Wildlife Reserve Committee Monday, </w:t>
            </w:r>
            <w:r w:rsidR="002A5290">
              <w:rPr>
                <w:rFonts w:cs="Calibri"/>
                <w:sz w:val="26"/>
                <w:szCs w:val="26"/>
              </w:rPr>
              <w:t>7</w:t>
            </w:r>
            <w:r w:rsidR="002A5290" w:rsidRPr="002A5290">
              <w:rPr>
                <w:rFonts w:cs="Calibri"/>
                <w:sz w:val="26"/>
                <w:szCs w:val="26"/>
                <w:vertAlign w:val="superscript"/>
              </w:rPr>
              <w:t>th</w:t>
            </w:r>
            <w:r w:rsidRPr="00A43801">
              <w:rPr>
                <w:rFonts w:cs="Calibri"/>
                <w:sz w:val="26"/>
                <w:szCs w:val="26"/>
              </w:rPr>
              <w:t xml:space="preserve"> December</w:t>
            </w:r>
          </w:p>
          <w:p w14:paraId="01DD2D2D" w14:textId="77777777" w:rsidR="004A696C" w:rsidRPr="00A43801" w:rsidRDefault="004A696C" w:rsidP="005C0EF5">
            <w:pPr>
              <w:spacing w:after="0" w:line="240" w:lineRule="auto"/>
              <w:rPr>
                <w:rFonts w:cs="Calibri"/>
                <w:sz w:val="26"/>
                <w:szCs w:val="26"/>
              </w:rPr>
            </w:pPr>
          </w:p>
          <w:p w14:paraId="1D1ACD13" w14:textId="77777777" w:rsidR="00711082" w:rsidRPr="00A43801" w:rsidRDefault="00711082" w:rsidP="005C0EF5">
            <w:pPr>
              <w:spacing w:after="0" w:line="240" w:lineRule="auto"/>
              <w:rPr>
                <w:rFonts w:cs="Calibri"/>
                <w:sz w:val="26"/>
                <w:szCs w:val="26"/>
              </w:rPr>
            </w:pPr>
            <w:r w:rsidRPr="00A43801">
              <w:rPr>
                <w:rFonts w:cs="Calibri"/>
                <w:sz w:val="26"/>
                <w:szCs w:val="26"/>
              </w:rPr>
              <w:t>Full Council</w:t>
            </w:r>
          </w:p>
          <w:p w14:paraId="283A0E73" w14:textId="1B23C651" w:rsidR="004A696C" w:rsidRPr="00A43801" w:rsidRDefault="004A696C" w:rsidP="005C0EF5">
            <w:pPr>
              <w:spacing w:after="0" w:line="240" w:lineRule="auto"/>
              <w:rPr>
                <w:rFonts w:cs="Calibri"/>
                <w:sz w:val="26"/>
                <w:szCs w:val="26"/>
              </w:rPr>
            </w:pPr>
            <w:r w:rsidRPr="00A43801">
              <w:rPr>
                <w:rFonts w:cs="Calibri"/>
                <w:sz w:val="26"/>
                <w:szCs w:val="26"/>
              </w:rPr>
              <w:t xml:space="preserve">Thursday, </w:t>
            </w:r>
            <w:r w:rsidR="009647AA">
              <w:rPr>
                <w:rFonts w:cs="Calibri"/>
                <w:sz w:val="26"/>
                <w:szCs w:val="26"/>
              </w:rPr>
              <w:t>1</w:t>
            </w:r>
            <w:r w:rsidR="002A5290">
              <w:rPr>
                <w:rFonts w:cs="Calibri"/>
                <w:sz w:val="26"/>
                <w:szCs w:val="26"/>
              </w:rPr>
              <w:t>0</w:t>
            </w:r>
            <w:r w:rsidR="002A5290" w:rsidRPr="002A5290">
              <w:rPr>
                <w:rFonts w:cs="Calibri"/>
                <w:sz w:val="26"/>
                <w:szCs w:val="26"/>
                <w:vertAlign w:val="superscript"/>
              </w:rPr>
              <w:t>th</w:t>
            </w:r>
            <w:r w:rsidR="002A5290">
              <w:rPr>
                <w:rFonts w:cs="Calibri"/>
                <w:sz w:val="26"/>
                <w:szCs w:val="26"/>
              </w:rPr>
              <w:t xml:space="preserve"> </w:t>
            </w:r>
            <w:r w:rsidRPr="00A43801">
              <w:rPr>
                <w:rFonts w:cs="Calibri"/>
                <w:sz w:val="26"/>
                <w:szCs w:val="26"/>
              </w:rPr>
              <w:t>December</w:t>
            </w:r>
            <w:r w:rsidR="00B52FAE" w:rsidRPr="00A43801">
              <w:rPr>
                <w:rFonts w:cs="Calibri"/>
                <w:sz w:val="26"/>
                <w:szCs w:val="26"/>
              </w:rPr>
              <w:t xml:space="preserve"> </w:t>
            </w:r>
          </w:p>
          <w:p w14:paraId="56491343" w14:textId="77777777" w:rsidR="004A696C" w:rsidRPr="00A43801" w:rsidRDefault="004A696C" w:rsidP="005C0EF5">
            <w:pPr>
              <w:spacing w:after="0" w:line="240" w:lineRule="auto"/>
              <w:rPr>
                <w:rFonts w:cs="Calibri"/>
                <w:sz w:val="26"/>
                <w:szCs w:val="26"/>
              </w:rPr>
            </w:pPr>
          </w:p>
          <w:p w14:paraId="4C74E81A" w14:textId="77777777" w:rsidR="004A696C" w:rsidRPr="00A43801" w:rsidRDefault="004A696C" w:rsidP="005C0EF5">
            <w:pPr>
              <w:spacing w:after="0" w:line="240" w:lineRule="auto"/>
              <w:rPr>
                <w:rFonts w:cs="Calibri"/>
                <w:sz w:val="26"/>
                <w:szCs w:val="26"/>
              </w:rPr>
            </w:pPr>
          </w:p>
        </w:tc>
        <w:tc>
          <w:tcPr>
            <w:tcW w:w="3603" w:type="dxa"/>
            <w:shd w:val="clear" w:color="auto" w:fill="FFCCCC"/>
          </w:tcPr>
          <w:p w14:paraId="3BF90377" w14:textId="77777777" w:rsidR="00FB283C" w:rsidRDefault="00B52FAE" w:rsidP="00FB283C">
            <w:pPr>
              <w:numPr>
                <w:ilvl w:val="0"/>
                <w:numId w:val="6"/>
              </w:numPr>
              <w:spacing w:after="0" w:line="240" w:lineRule="auto"/>
              <w:rPr>
                <w:rFonts w:cs="Calibri"/>
                <w:sz w:val="26"/>
                <w:szCs w:val="26"/>
              </w:rPr>
            </w:pPr>
            <w:r w:rsidRPr="00A43801">
              <w:rPr>
                <w:rFonts w:cs="Calibri"/>
                <w:sz w:val="26"/>
                <w:szCs w:val="26"/>
              </w:rPr>
              <w:t>Quarterly payment of salary deductions to HMRC</w:t>
            </w:r>
          </w:p>
          <w:p w14:paraId="5B06B3C9" w14:textId="77777777" w:rsidR="008441AF" w:rsidRDefault="00FB283C" w:rsidP="00FB283C">
            <w:pPr>
              <w:numPr>
                <w:ilvl w:val="0"/>
                <w:numId w:val="6"/>
              </w:numPr>
              <w:spacing w:after="0" w:line="240" w:lineRule="auto"/>
              <w:rPr>
                <w:rFonts w:cs="Calibri"/>
                <w:sz w:val="26"/>
                <w:szCs w:val="26"/>
              </w:rPr>
            </w:pPr>
            <w:r>
              <w:rPr>
                <w:rFonts w:cs="Calibri"/>
                <w:sz w:val="26"/>
                <w:szCs w:val="26"/>
              </w:rPr>
              <w:t>A</w:t>
            </w:r>
            <w:r w:rsidR="008441AF" w:rsidRPr="00FB283C">
              <w:rPr>
                <w:rFonts w:cs="Calibri"/>
                <w:sz w:val="26"/>
                <w:szCs w:val="26"/>
              </w:rPr>
              <w:t>gree budget and precept at the December meeting</w:t>
            </w:r>
          </w:p>
          <w:p w14:paraId="2B2C11C5" w14:textId="77777777" w:rsidR="00FB283C" w:rsidRDefault="00FB283C" w:rsidP="00FB283C">
            <w:pPr>
              <w:spacing w:after="0" w:line="240" w:lineRule="auto"/>
              <w:ind w:left="360"/>
              <w:rPr>
                <w:rFonts w:cs="Calibri"/>
                <w:sz w:val="26"/>
                <w:szCs w:val="26"/>
              </w:rPr>
            </w:pPr>
          </w:p>
          <w:p w14:paraId="48AD29A5" w14:textId="77777777" w:rsidR="00FB283C" w:rsidRDefault="00FB283C" w:rsidP="001E3C43">
            <w:pPr>
              <w:spacing w:after="0" w:line="240" w:lineRule="auto"/>
              <w:rPr>
                <w:rFonts w:cs="Calibri"/>
                <w:sz w:val="26"/>
                <w:szCs w:val="26"/>
              </w:rPr>
            </w:pPr>
          </w:p>
          <w:p w14:paraId="36237F13" w14:textId="77777777" w:rsidR="00FB283C" w:rsidRPr="00FB283C" w:rsidRDefault="00FB283C" w:rsidP="00824F75">
            <w:pPr>
              <w:spacing w:after="0" w:line="240" w:lineRule="auto"/>
              <w:rPr>
                <w:rFonts w:cs="Calibri"/>
                <w:sz w:val="26"/>
                <w:szCs w:val="26"/>
              </w:rPr>
            </w:pPr>
          </w:p>
        </w:tc>
        <w:tc>
          <w:tcPr>
            <w:tcW w:w="3697" w:type="dxa"/>
            <w:shd w:val="clear" w:color="auto" w:fill="FFF2CC"/>
          </w:tcPr>
          <w:p w14:paraId="0ACED778" w14:textId="03F04929" w:rsidR="00417D05" w:rsidRPr="00A43801" w:rsidRDefault="00417D05" w:rsidP="00B708BD">
            <w:pPr>
              <w:spacing w:after="0" w:line="240" w:lineRule="auto"/>
              <w:ind w:left="360"/>
              <w:rPr>
                <w:rFonts w:cs="Calibri"/>
                <w:sz w:val="26"/>
                <w:szCs w:val="26"/>
              </w:rPr>
            </w:pPr>
          </w:p>
        </w:tc>
        <w:tc>
          <w:tcPr>
            <w:tcW w:w="2046" w:type="dxa"/>
            <w:shd w:val="clear" w:color="auto" w:fill="99FF66"/>
          </w:tcPr>
          <w:p w14:paraId="1D1D288B" w14:textId="77777777" w:rsidR="00E20EC6" w:rsidRPr="00B708BD" w:rsidRDefault="00E20EC6" w:rsidP="00B708BD">
            <w:pPr>
              <w:pStyle w:val="ListParagraph"/>
              <w:numPr>
                <w:ilvl w:val="0"/>
                <w:numId w:val="6"/>
              </w:numPr>
              <w:spacing w:after="0" w:line="240" w:lineRule="auto"/>
              <w:rPr>
                <w:rFonts w:cs="Calibri"/>
                <w:sz w:val="26"/>
                <w:szCs w:val="26"/>
              </w:rPr>
            </w:pPr>
            <w:r w:rsidRPr="00B708BD">
              <w:rPr>
                <w:rFonts w:cs="Calibri"/>
                <w:sz w:val="26"/>
                <w:szCs w:val="26"/>
              </w:rPr>
              <w:t>Christmas Lights</w:t>
            </w:r>
          </w:p>
          <w:p w14:paraId="02A90CFB" w14:textId="77777777" w:rsidR="004A696C" w:rsidRPr="00A43801" w:rsidRDefault="00594299" w:rsidP="005C0EF5">
            <w:pPr>
              <w:numPr>
                <w:ilvl w:val="0"/>
                <w:numId w:val="5"/>
              </w:numPr>
              <w:spacing w:after="0" w:line="240" w:lineRule="auto"/>
              <w:rPr>
                <w:rFonts w:cs="Calibri"/>
                <w:sz w:val="26"/>
                <w:szCs w:val="26"/>
              </w:rPr>
            </w:pPr>
            <w:r w:rsidRPr="00A43801">
              <w:rPr>
                <w:rFonts w:cs="Calibri"/>
                <w:sz w:val="26"/>
                <w:szCs w:val="26"/>
              </w:rPr>
              <w:t>Citizen of the Year award ceremony</w:t>
            </w:r>
          </w:p>
        </w:tc>
      </w:tr>
      <w:tr w:rsidR="00FB283C" w:rsidRPr="004A696C" w14:paraId="1FB85986" w14:textId="77777777" w:rsidTr="00523ED0">
        <w:trPr>
          <w:trHeight w:val="675"/>
        </w:trPr>
        <w:tc>
          <w:tcPr>
            <w:tcW w:w="13948" w:type="dxa"/>
            <w:gridSpan w:val="5"/>
            <w:tcBorders>
              <w:bottom w:val="single" w:sz="4" w:space="0" w:color="auto"/>
            </w:tcBorders>
            <w:shd w:val="clear" w:color="auto" w:fill="0070C0"/>
          </w:tcPr>
          <w:p w14:paraId="4A2360C1" w14:textId="18655F33" w:rsidR="00FB283C" w:rsidRPr="00FB283C" w:rsidRDefault="00FB283C" w:rsidP="00FB283C">
            <w:pPr>
              <w:spacing w:after="0" w:line="240" w:lineRule="auto"/>
              <w:jc w:val="center"/>
              <w:rPr>
                <w:rFonts w:cs="Calibri"/>
                <w:b/>
                <w:bCs/>
                <w:color w:val="FFFFFF"/>
                <w:sz w:val="48"/>
                <w:szCs w:val="26"/>
              </w:rPr>
            </w:pPr>
            <w:r w:rsidRPr="00A43801">
              <w:rPr>
                <w:rFonts w:cs="Calibri"/>
                <w:b/>
                <w:bCs/>
                <w:color w:val="FFFFFF"/>
                <w:sz w:val="48"/>
                <w:szCs w:val="26"/>
              </w:rPr>
              <w:t>202</w:t>
            </w:r>
            <w:r w:rsidR="002A5290">
              <w:rPr>
                <w:rFonts w:cs="Calibri"/>
                <w:b/>
                <w:bCs/>
                <w:color w:val="FFFFFF"/>
                <w:sz w:val="48"/>
                <w:szCs w:val="26"/>
              </w:rPr>
              <w:t>7</w:t>
            </w:r>
          </w:p>
          <w:p w14:paraId="4A43A25B" w14:textId="77777777" w:rsidR="00FB283C" w:rsidRPr="00A43801" w:rsidRDefault="00FB283C" w:rsidP="005C0EF5">
            <w:pPr>
              <w:spacing w:after="0" w:line="240" w:lineRule="auto"/>
              <w:rPr>
                <w:rFonts w:cs="Calibri"/>
                <w:sz w:val="26"/>
                <w:szCs w:val="26"/>
              </w:rPr>
            </w:pPr>
          </w:p>
        </w:tc>
      </w:tr>
      <w:tr w:rsidR="00694DBB" w:rsidRPr="004A696C" w14:paraId="197342A3" w14:textId="77777777" w:rsidTr="00523ED0">
        <w:tc>
          <w:tcPr>
            <w:tcW w:w="1405" w:type="dxa"/>
            <w:tcBorders>
              <w:top w:val="single" w:sz="4" w:space="0" w:color="auto"/>
            </w:tcBorders>
            <w:shd w:val="clear" w:color="auto" w:fill="0070C0"/>
          </w:tcPr>
          <w:p w14:paraId="7E4F22B2" w14:textId="77777777" w:rsidR="004A696C" w:rsidRPr="00A43801" w:rsidRDefault="004A696C" w:rsidP="005C0EF5">
            <w:pPr>
              <w:spacing w:after="0" w:line="240" w:lineRule="auto"/>
              <w:jc w:val="center"/>
              <w:rPr>
                <w:rFonts w:cs="Calibri"/>
                <w:b/>
                <w:bCs/>
                <w:color w:val="FFFFFF"/>
                <w:sz w:val="26"/>
                <w:szCs w:val="26"/>
              </w:rPr>
            </w:pPr>
            <w:r w:rsidRPr="00A43801">
              <w:rPr>
                <w:rFonts w:cs="Calibri"/>
                <w:b/>
                <w:bCs/>
                <w:color w:val="FFFFFF"/>
                <w:sz w:val="26"/>
                <w:szCs w:val="26"/>
              </w:rPr>
              <w:t>January</w:t>
            </w:r>
          </w:p>
          <w:p w14:paraId="3CF30FA2" w14:textId="77777777" w:rsidR="004A696C" w:rsidRPr="00A43801" w:rsidRDefault="004A696C" w:rsidP="005C0EF5">
            <w:pPr>
              <w:spacing w:after="0" w:line="240" w:lineRule="auto"/>
              <w:jc w:val="center"/>
              <w:rPr>
                <w:rFonts w:cs="Calibri"/>
                <w:b/>
                <w:bCs/>
                <w:color w:val="FFFFFF"/>
                <w:sz w:val="26"/>
                <w:szCs w:val="26"/>
              </w:rPr>
            </w:pPr>
          </w:p>
        </w:tc>
        <w:tc>
          <w:tcPr>
            <w:tcW w:w="3197" w:type="dxa"/>
            <w:tcBorders>
              <w:top w:val="single" w:sz="4" w:space="0" w:color="auto"/>
            </w:tcBorders>
            <w:shd w:val="clear" w:color="auto" w:fill="D9E2F3"/>
          </w:tcPr>
          <w:p w14:paraId="53AB9530" w14:textId="77777777" w:rsidR="008441AF" w:rsidRPr="00A43801" w:rsidRDefault="008441AF" w:rsidP="005C0EF5">
            <w:pPr>
              <w:spacing w:after="0" w:line="240" w:lineRule="auto"/>
              <w:rPr>
                <w:rFonts w:cs="Calibri"/>
                <w:sz w:val="26"/>
                <w:szCs w:val="26"/>
              </w:rPr>
            </w:pPr>
            <w:r w:rsidRPr="00A43801">
              <w:rPr>
                <w:rFonts w:cs="Calibri"/>
                <w:sz w:val="26"/>
                <w:szCs w:val="26"/>
              </w:rPr>
              <w:t xml:space="preserve">Full Council </w:t>
            </w:r>
          </w:p>
          <w:p w14:paraId="78873C62" w14:textId="58EA5F9C" w:rsidR="004A696C" w:rsidRDefault="008441AF" w:rsidP="005C0EF5">
            <w:pPr>
              <w:spacing w:after="0" w:line="240" w:lineRule="auto"/>
              <w:rPr>
                <w:rFonts w:cs="Calibri"/>
                <w:sz w:val="26"/>
                <w:szCs w:val="26"/>
              </w:rPr>
            </w:pPr>
            <w:r w:rsidRPr="00A43801">
              <w:rPr>
                <w:rFonts w:cs="Calibri"/>
                <w:sz w:val="26"/>
                <w:szCs w:val="26"/>
              </w:rPr>
              <w:t xml:space="preserve">Thursday, </w:t>
            </w:r>
            <w:r w:rsidR="003149B4">
              <w:rPr>
                <w:rFonts w:cs="Calibri"/>
                <w:sz w:val="26"/>
                <w:szCs w:val="26"/>
              </w:rPr>
              <w:t>7</w:t>
            </w:r>
            <w:r w:rsidR="003149B4" w:rsidRPr="003149B4">
              <w:rPr>
                <w:rFonts w:cs="Calibri"/>
                <w:sz w:val="26"/>
                <w:szCs w:val="26"/>
                <w:vertAlign w:val="superscript"/>
              </w:rPr>
              <w:t>th</w:t>
            </w:r>
            <w:r w:rsidR="004A696C" w:rsidRPr="00A43801">
              <w:rPr>
                <w:rFonts w:cs="Calibri"/>
                <w:sz w:val="26"/>
                <w:szCs w:val="26"/>
              </w:rPr>
              <w:t xml:space="preserve"> January</w:t>
            </w:r>
            <w:r w:rsidRPr="00A43801">
              <w:rPr>
                <w:rFonts w:cs="Calibri"/>
                <w:sz w:val="26"/>
                <w:szCs w:val="26"/>
              </w:rPr>
              <w:t xml:space="preserve"> 202</w:t>
            </w:r>
            <w:r w:rsidR="003149B4">
              <w:rPr>
                <w:rFonts w:cs="Calibri"/>
                <w:sz w:val="26"/>
                <w:szCs w:val="26"/>
              </w:rPr>
              <w:t>7</w:t>
            </w:r>
          </w:p>
          <w:p w14:paraId="56CE2070" w14:textId="77777777" w:rsidR="002A5290" w:rsidRPr="00A43801" w:rsidRDefault="002A5290" w:rsidP="005C0EF5">
            <w:pPr>
              <w:spacing w:after="0" w:line="240" w:lineRule="auto"/>
              <w:rPr>
                <w:rFonts w:cs="Calibri"/>
                <w:sz w:val="26"/>
                <w:szCs w:val="26"/>
              </w:rPr>
            </w:pPr>
          </w:p>
          <w:p w14:paraId="772475A8" w14:textId="3CA4B625" w:rsidR="004A696C" w:rsidRPr="00A43801" w:rsidRDefault="00457766" w:rsidP="005C0EF5">
            <w:pPr>
              <w:spacing w:after="0" w:line="240" w:lineRule="auto"/>
              <w:rPr>
                <w:rFonts w:cs="Calibri"/>
                <w:sz w:val="26"/>
                <w:szCs w:val="26"/>
              </w:rPr>
            </w:pPr>
            <w:r>
              <w:rPr>
                <w:rFonts w:cs="Calibri"/>
                <w:sz w:val="26"/>
                <w:szCs w:val="26"/>
              </w:rPr>
              <w:t xml:space="preserve">Finance Committee </w:t>
            </w:r>
            <w:r w:rsidR="00F74D49">
              <w:rPr>
                <w:rFonts w:cs="Calibri"/>
                <w:sz w:val="26"/>
                <w:szCs w:val="26"/>
              </w:rPr>
              <w:t xml:space="preserve">Meeting </w:t>
            </w:r>
            <w:proofErr w:type="gramStart"/>
            <w:r w:rsidR="00F74D49">
              <w:rPr>
                <w:rFonts w:cs="Calibri"/>
                <w:sz w:val="26"/>
                <w:szCs w:val="26"/>
              </w:rPr>
              <w:t>Monday  January</w:t>
            </w:r>
            <w:proofErr w:type="gramEnd"/>
            <w:r w:rsidR="00F74D49">
              <w:rPr>
                <w:rFonts w:cs="Calibri"/>
                <w:sz w:val="26"/>
                <w:szCs w:val="26"/>
              </w:rPr>
              <w:t xml:space="preserve"> </w:t>
            </w:r>
          </w:p>
        </w:tc>
        <w:tc>
          <w:tcPr>
            <w:tcW w:w="3603" w:type="dxa"/>
            <w:tcBorders>
              <w:top w:val="single" w:sz="4" w:space="0" w:color="auto"/>
            </w:tcBorders>
            <w:shd w:val="clear" w:color="auto" w:fill="FFCCCC"/>
          </w:tcPr>
          <w:p w14:paraId="4CC2AA30" w14:textId="77777777" w:rsidR="004A696C" w:rsidRPr="00A43801" w:rsidRDefault="006F25D0" w:rsidP="005C0EF5">
            <w:pPr>
              <w:numPr>
                <w:ilvl w:val="0"/>
                <w:numId w:val="3"/>
              </w:numPr>
              <w:spacing w:after="0" w:line="240" w:lineRule="auto"/>
              <w:rPr>
                <w:rFonts w:cs="Calibri"/>
                <w:sz w:val="26"/>
                <w:szCs w:val="26"/>
              </w:rPr>
            </w:pPr>
            <w:r w:rsidRPr="00A43801">
              <w:rPr>
                <w:rFonts w:cs="Calibri"/>
                <w:sz w:val="26"/>
                <w:szCs w:val="26"/>
              </w:rPr>
              <w:t>Must se</w:t>
            </w:r>
            <w:r w:rsidR="004A696C" w:rsidRPr="00A43801">
              <w:rPr>
                <w:rFonts w:cs="Calibri"/>
                <w:sz w:val="26"/>
                <w:szCs w:val="26"/>
              </w:rPr>
              <w:t xml:space="preserve">t precept </w:t>
            </w:r>
            <w:r w:rsidR="00594299" w:rsidRPr="00A43801">
              <w:rPr>
                <w:rFonts w:cs="Calibri"/>
                <w:sz w:val="26"/>
                <w:szCs w:val="26"/>
              </w:rPr>
              <w:t>by m</w:t>
            </w:r>
            <w:r w:rsidR="004A696C" w:rsidRPr="00A43801">
              <w:rPr>
                <w:rFonts w:cs="Calibri"/>
                <w:sz w:val="26"/>
                <w:szCs w:val="26"/>
              </w:rPr>
              <w:t xml:space="preserve">id-January </w:t>
            </w:r>
          </w:p>
        </w:tc>
        <w:tc>
          <w:tcPr>
            <w:tcW w:w="3697" w:type="dxa"/>
            <w:tcBorders>
              <w:top w:val="single" w:sz="4" w:space="0" w:color="auto"/>
            </w:tcBorders>
            <w:shd w:val="clear" w:color="auto" w:fill="FFF2CC"/>
          </w:tcPr>
          <w:p w14:paraId="15BB01B7" w14:textId="77777777" w:rsidR="00B52FAE" w:rsidRPr="00A43801" w:rsidRDefault="00B52FAE" w:rsidP="005C0EF5">
            <w:pPr>
              <w:numPr>
                <w:ilvl w:val="0"/>
                <w:numId w:val="1"/>
              </w:numPr>
              <w:spacing w:after="0" w:line="240" w:lineRule="auto"/>
              <w:rPr>
                <w:rFonts w:cs="Calibri"/>
                <w:sz w:val="26"/>
                <w:szCs w:val="26"/>
              </w:rPr>
            </w:pPr>
            <w:r w:rsidRPr="00A43801">
              <w:rPr>
                <w:rFonts w:cs="Calibri"/>
                <w:sz w:val="26"/>
                <w:szCs w:val="26"/>
              </w:rPr>
              <w:t>Quarterly payment of allowances to councillors</w:t>
            </w:r>
          </w:p>
          <w:p w14:paraId="4F620CF9" w14:textId="77777777" w:rsidR="002E603F" w:rsidRPr="00A43801" w:rsidRDefault="002E603F" w:rsidP="00056920">
            <w:pPr>
              <w:spacing w:after="0" w:line="240" w:lineRule="auto"/>
              <w:ind w:left="360"/>
              <w:rPr>
                <w:rFonts w:cs="Calibri"/>
                <w:sz w:val="26"/>
                <w:szCs w:val="26"/>
              </w:rPr>
            </w:pPr>
          </w:p>
        </w:tc>
        <w:tc>
          <w:tcPr>
            <w:tcW w:w="2046" w:type="dxa"/>
            <w:tcBorders>
              <w:top w:val="single" w:sz="4" w:space="0" w:color="auto"/>
            </w:tcBorders>
            <w:shd w:val="clear" w:color="auto" w:fill="99FF66"/>
          </w:tcPr>
          <w:p w14:paraId="7F9886AB" w14:textId="77777777" w:rsidR="004A696C" w:rsidRPr="00A43801" w:rsidRDefault="004A696C" w:rsidP="005C0EF5">
            <w:pPr>
              <w:spacing w:after="0" w:line="240" w:lineRule="auto"/>
              <w:rPr>
                <w:rFonts w:cs="Calibri"/>
                <w:sz w:val="26"/>
                <w:szCs w:val="26"/>
              </w:rPr>
            </w:pPr>
          </w:p>
        </w:tc>
      </w:tr>
      <w:tr w:rsidR="00694DBB" w:rsidRPr="004A696C" w14:paraId="7CFF5C94" w14:textId="77777777" w:rsidTr="00523ED0">
        <w:tc>
          <w:tcPr>
            <w:tcW w:w="1405" w:type="dxa"/>
            <w:shd w:val="clear" w:color="auto" w:fill="0070C0"/>
          </w:tcPr>
          <w:p w14:paraId="75D02C12" w14:textId="77777777" w:rsidR="004A696C" w:rsidRPr="00A43801" w:rsidRDefault="004A696C" w:rsidP="005C0EF5">
            <w:pPr>
              <w:spacing w:after="0" w:line="240" w:lineRule="auto"/>
              <w:jc w:val="center"/>
              <w:rPr>
                <w:rFonts w:cs="Calibri"/>
                <w:b/>
                <w:bCs/>
                <w:color w:val="FFFFFF"/>
                <w:sz w:val="26"/>
                <w:szCs w:val="26"/>
              </w:rPr>
            </w:pPr>
            <w:r w:rsidRPr="00A43801">
              <w:rPr>
                <w:rFonts w:cs="Calibri"/>
                <w:b/>
                <w:bCs/>
                <w:color w:val="FFFFFF"/>
                <w:sz w:val="26"/>
                <w:szCs w:val="26"/>
              </w:rPr>
              <w:t>February</w:t>
            </w:r>
          </w:p>
          <w:p w14:paraId="4E37ABF8" w14:textId="77777777" w:rsidR="004A696C" w:rsidRPr="00A43801" w:rsidRDefault="004A696C" w:rsidP="005C0EF5">
            <w:pPr>
              <w:spacing w:after="0" w:line="240" w:lineRule="auto"/>
              <w:jc w:val="center"/>
              <w:rPr>
                <w:rFonts w:cs="Calibri"/>
                <w:b/>
                <w:bCs/>
                <w:color w:val="FFFFFF"/>
                <w:sz w:val="26"/>
                <w:szCs w:val="26"/>
              </w:rPr>
            </w:pPr>
          </w:p>
        </w:tc>
        <w:tc>
          <w:tcPr>
            <w:tcW w:w="3197" w:type="dxa"/>
            <w:shd w:val="clear" w:color="auto" w:fill="D9E2F3"/>
          </w:tcPr>
          <w:p w14:paraId="48CD25A1" w14:textId="77777777" w:rsidR="008441AF" w:rsidRPr="00A43801" w:rsidRDefault="008441AF" w:rsidP="005C0EF5">
            <w:pPr>
              <w:spacing w:after="0" w:line="240" w:lineRule="auto"/>
              <w:rPr>
                <w:rFonts w:cs="Calibri"/>
                <w:sz w:val="26"/>
                <w:szCs w:val="26"/>
              </w:rPr>
            </w:pPr>
            <w:r w:rsidRPr="00A43801">
              <w:rPr>
                <w:rFonts w:cs="Calibri"/>
                <w:sz w:val="26"/>
                <w:szCs w:val="26"/>
              </w:rPr>
              <w:t>Full Council</w:t>
            </w:r>
          </w:p>
          <w:p w14:paraId="012977D8" w14:textId="3B7F95CE" w:rsidR="004A696C" w:rsidRPr="00A43801" w:rsidRDefault="004A696C" w:rsidP="005C0EF5">
            <w:pPr>
              <w:spacing w:after="0" w:line="240" w:lineRule="auto"/>
              <w:rPr>
                <w:rFonts w:cs="Calibri"/>
                <w:sz w:val="26"/>
                <w:szCs w:val="26"/>
              </w:rPr>
            </w:pPr>
            <w:r w:rsidRPr="00A43801">
              <w:rPr>
                <w:rFonts w:cs="Calibri"/>
                <w:sz w:val="26"/>
                <w:szCs w:val="26"/>
              </w:rPr>
              <w:t xml:space="preserve">Thursday, </w:t>
            </w:r>
            <w:r w:rsidR="00A039B2">
              <w:rPr>
                <w:rFonts w:cs="Calibri"/>
                <w:sz w:val="26"/>
                <w:szCs w:val="26"/>
              </w:rPr>
              <w:t>1</w:t>
            </w:r>
            <w:r w:rsidR="00241ABA">
              <w:rPr>
                <w:rFonts w:cs="Calibri"/>
                <w:sz w:val="26"/>
                <w:szCs w:val="26"/>
              </w:rPr>
              <w:t>1</w:t>
            </w:r>
            <w:r w:rsidR="00241ABA" w:rsidRPr="00241ABA">
              <w:rPr>
                <w:rFonts w:cs="Calibri"/>
                <w:sz w:val="26"/>
                <w:szCs w:val="26"/>
                <w:vertAlign w:val="superscript"/>
              </w:rPr>
              <w:t>th</w:t>
            </w:r>
            <w:r w:rsidRPr="00A43801">
              <w:rPr>
                <w:rFonts w:cs="Calibri"/>
                <w:sz w:val="26"/>
                <w:szCs w:val="26"/>
              </w:rPr>
              <w:t xml:space="preserve"> February</w:t>
            </w:r>
            <w:r w:rsidR="00B52FAE" w:rsidRPr="00A43801">
              <w:rPr>
                <w:rFonts w:cs="Calibri"/>
                <w:sz w:val="26"/>
                <w:szCs w:val="26"/>
              </w:rPr>
              <w:t xml:space="preserve"> </w:t>
            </w:r>
          </w:p>
          <w:p w14:paraId="2EE75197" w14:textId="77777777" w:rsidR="004A696C" w:rsidRPr="00A43801" w:rsidRDefault="004A696C" w:rsidP="005C0EF5">
            <w:pPr>
              <w:spacing w:after="0" w:line="240" w:lineRule="auto"/>
              <w:rPr>
                <w:rFonts w:cs="Calibri"/>
                <w:sz w:val="26"/>
                <w:szCs w:val="26"/>
              </w:rPr>
            </w:pPr>
          </w:p>
          <w:p w14:paraId="7B31E991" w14:textId="77777777" w:rsidR="004A696C" w:rsidRPr="00A43801" w:rsidRDefault="004A696C" w:rsidP="00A522D2">
            <w:pPr>
              <w:spacing w:after="0" w:line="240" w:lineRule="auto"/>
              <w:rPr>
                <w:rFonts w:cs="Calibri"/>
                <w:sz w:val="26"/>
                <w:szCs w:val="26"/>
              </w:rPr>
            </w:pPr>
          </w:p>
          <w:p w14:paraId="44DA519B" w14:textId="77777777" w:rsidR="00B16EE8" w:rsidRPr="00A43801" w:rsidRDefault="00B16EE8" w:rsidP="00A522D2">
            <w:pPr>
              <w:spacing w:after="0" w:line="240" w:lineRule="auto"/>
              <w:rPr>
                <w:rFonts w:cs="Calibri"/>
                <w:sz w:val="26"/>
                <w:szCs w:val="26"/>
              </w:rPr>
            </w:pPr>
          </w:p>
          <w:p w14:paraId="0679752A" w14:textId="77777777" w:rsidR="00B16EE8" w:rsidRPr="00A43801" w:rsidRDefault="00B16EE8" w:rsidP="00A522D2">
            <w:pPr>
              <w:spacing w:after="0" w:line="240" w:lineRule="auto"/>
              <w:rPr>
                <w:rFonts w:cs="Calibri"/>
                <w:sz w:val="26"/>
                <w:szCs w:val="26"/>
              </w:rPr>
            </w:pPr>
          </w:p>
        </w:tc>
        <w:tc>
          <w:tcPr>
            <w:tcW w:w="3603" w:type="dxa"/>
            <w:shd w:val="clear" w:color="auto" w:fill="FFCCCC"/>
          </w:tcPr>
          <w:p w14:paraId="7049F843" w14:textId="77777777" w:rsidR="00824F75" w:rsidRPr="004B4104" w:rsidRDefault="00824F75" w:rsidP="003149B4">
            <w:pPr>
              <w:spacing w:after="0" w:line="240" w:lineRule="auto"/>
              <w:rPr>
                <w:rFonts w:cs="Calibri"/>
                <w:sz w:val="26"/>
                <w:szCs w:val="26"/>
              </w:rPr>
            </w:pPr>
          </w:p>
        </w:tc>
        <w:tc>
          <w:tcPr>
            <w:tcW w:w="3697" w:type="dxa"/>
            <w:shd w:val="clear" w:color="auto" w:fill="FFF2CC"/>
          </w:tcPr>
          <w:p w14:paraId="4C3944A5" w14:textId="1B7B9BCD" w:rsidR="009F113E" w:rsidRPr="003149B4" w:rsidRDefault="009F113E" w:rsidP="003149B4">
            <w:pPr>
              <w:spacing w:after="0" w:line="240" w:lineRule="auto"/>
              <w:rPr>
                <w:rFonts w:cs="Calibri"/>
                <w:sz w:val="26"/>
                <w:szCs w:val="26"/>
              </w:rPr>
            </w:pPr>
          </w:p>
          <w:p w14:paraId="576EB920" w14:textId="77777777" w:rsidR="000964D6" w:rsidRPr="00A43801" w:rsidRDefault="000964D6" w:rsidP="009F113E">
            <w:pPr>
              <w:spacing w:after="0" w:line="240" w:lineRule="auto"/>
              <w:rPr>
                <w:rFonts w:cs="Calibri"/>
                <w:sz w:val="26"/>
                <w:szCs w:val="26"/>
              </w:rPr>
            </w:pPr>
          </w:p>
        </w:tc>
        <w:tc>
          <w:tcPr>
            <w:tcW w:w="2046" w:type="dxa"/>
            <w:shd w:val="clear" w:color="auto" w:fill="99FF66"/>
          </w:tcPr>
          <w:p w14:paraId="4DC0EADF" w14:textId="77777777" w:rsidR="004A696C" w:rsidRPr="00A43801" w:rsidRDefault="004A696C" w:rsidP="005C0EF5">
            <w:pPr>
              <w:spacing w:after="0" w:line="240" w:lineRule="auto"/>
              <w:rPr>
                <w:rFonts w:cs="Calibri"/>
                <w:sz w:val="26"/>
                <w:szCs w:val="26"/>
              </w:rPr>
            </w:pPr>
          </w:p>
        </w:tc>
      </w:tr>
      <w:tr w:rsidR="00694DBB" w:rsidRPr="004A696C" w14:paraId="4752B46D" w14:textId="77777777" w:rsidTr="00523ED0">
        <w:tc>
          <w:tcPr>
            <w:tcW w:w="1405" w:type="dxa"/>
            <w:shd w:val="clear" w:color="auto" w:fill="0070C0"/>
          </w:tcPr>
          <w:p w14:paraId="6B8F855C" w14:textId="77777777" w:rsidR="004A696C" w:rsidRPr="00A43801" w:rsidRDefault="004A696C" w:rsidP="005C0EF5">
            <w:pPr>
              <w:spacing w:after="0" w:line="240" w:lineRule="auto"/>
              <w:jc w:val="center"/>
              <w:rPr>
                <w:rFonts w:cs="Calibri"/>
                <w:b/>
                <w:bCs/>
                <w:color w:val="FFFFFF"/>
                <w:sz w:val="26"/>
                <w:szCs w:val="26"/>
              </w:rPr>
            </w:pPr>
            <w:r w:rsidRPr="00A43801">
              <w:rPr>
                <w:rFonts w:cs="Calibri"/>
                <w:b/>
                <w:bCs/>
                <w:color w:val="FFFFFF"/>
                <w:sz w:val="26"/>
                <w:szCs w:val="26"/>
              </w:rPr>
              <w:lastRenderedPageBreak/>
              <w:t>March</w:t>
            </w:r>
          </w:p>
          <w:p w14:paraId="7BFC1454" w14:textId="77777777" w:rsidR="004A696C" w:rsidRPr="00A43801" w:rsidRDefault="004A696C" w:rsidP="005C0EF5">
            <w:pPr>
              <w:spacing w:after="0" w:line="240" w:lineRule="auto"/>
              <w:jc w:val="center"/>
              <w:rPr>
                <w:rFonts w:cs="Calibri"/>
                <w:b/>
                <w:bCs/>
                <w:color w:val="FFFFFF"/>
                <w:sz w:val="26"/>
                <w:szCs w:val="26"/>
              </w:rPr>
            </w:pPr>
          </w:p>
        </w:tc>
        <w:tc>
          <w:tcPr>
            <w:tcW w:w="3197" w:type="dxa"/>
            <w:shd w:val="clear" w:color="auto" w:fill="D9E2F3"/>
          </w:tcPr>
          <w:p w14:paraId="10A4C8BD" w14:textId="5BB3BFD4" w:rsidR="00A522D2" w:rsidRPr="00A43801" w:rsidRDefault="00A522D2" w:rsidP="00A522D2">
            <w:pPr>
              <w:spacing w:after="0" w:line="240" w:lineRule="auto"/>
              <w:rPr>
                <w:rFonts w:cs="Calibri"/>
                <w:sz w:val="26"/>
                <w:szCs w:val="26"/>
              </w:rPr>
            </w:pPr>
            <w:r w:rsidRPr="00A43801">
              <w:rPr>
                <w:rFonts w:cs="Calibri"/>
                <w:sz w:val="26"/>
                <w:szCs w:val="26"/>
              </w:rPr>
              <w:t xml:space="preserve">Wildlife Reserve </w:t>
            </w:r>
            <w:r w:rsidR="008441AF" w:rsidRPr="00A43801">
              <w:rPr>
                <w:rFonts w:cs="Calibri"/>
                <w:sz w:val="26"/>
                <w:szCs w:val="26"/>
              </w:rPr>
              <w:t>Committee Monday</w:t>
            </w:r>
            <w:r w:rsidR="004D126C">
              <w:rPr>
                <w:rFonts w:cs="Calibri"/>
                <w:sz w:val="26"/>
                <w:szCs w:val="26"/>
              </w:rPr>
              <w:t>,</w:t>
            </w:r>
            <w:r w:rsidR="008441AF" w:rsidRPr="00A43801">
              <w:rPr>
                <w:rFonts w:cs="Calibri"/>
                <w:sz w:val="26"/>
                <w:szCs w:val="26"/>
              </w:rPr>
              <w:t xml:space="preserve"> </w:t>
            </w:r>
            <w:r w:rsidR="00DE07F3">
              <w:rPr>
                <w:rFonts w:cs="Calibri"/>
                <w:sz w:val="26"/>
                <w:szCs w:val="26"/>
              </w:rPr>
              <w:t>8</w:t>
            </w:r>
            <w:r w:rsidR="00DE07F3" w:rsidRPr="00DE07F3">
              <w:rPr>
                <w:rFonts w:cs="Calibri"/>
                <w:sz w:val="26"/>
                <w:szCs w:val="26"/>
                <w:vertAlign w:val="superscript"/>
              </w:rPr>
              <w:t>th</w:t>
            </w:r>
            <w:r w:rsidR="008441AF" w:rsidRPr="00A43801">
              <w:rPr>
                <w:rFonts w:cs="Calibri"/>
                <w:sz w:val="26"/>
                <w:szCs w:val="26"/>
              </w:rPr>
              <w:t xml:space="preserve"> March</w:t>
            </w:r>
          </w:p>
          <w:p w14:paraId="1CB5B5A2" w14:textId="77777777" w:rsidR="00A522D2" w:rsidRPr="00A43801" w:rsidRDefault="00A522D2" w:rsidP="005C0EF5">
            <w:pPr>
              <w:spacing w:after="0" w:line="240" w:lineRule="auto"/>
              <w:rPr>
                <w:rFonts w:cs="Calibri"/>
                <w:sz w:val="26"/>
                <w:szCs w:val="26"/>
              </w:rPr>
            </w:pPr>
          </w:p>
          <w:p w14:paraId="0205B975" w14:textId="77777777" w:rsidR="008441AF" w:rsidRPr="00A43801" w:rsidRDefault="008441AF" w:rsidP="005C0EF5">
            <w:pPr>
              <w:spacing w:after="0" w:line="240" w:lineRule="auto"/>
              <w:rPr>
                <w:rFonts w:cs="Calibri"/>
                <w:sz w:val="26"/>
                <w:szCs w:val="26"/>
              </w:rPr>
            </w:pPr>
            <w:r w:rsidRPr="00A43801">
              <w:rPr>
                <w:rFonts w:cs="Calibri"/>
                <w:sz w:val="26"/>
                <w:szCs w:val="26"/>
              </w:rPr>
              <w:t xml:space="preserve">Full Council </w:t>
            </w:r>
          </w:p>
          <w:p w14:paraId="30A87A6C" w14:textId="40EE479C" w:rsidR="002E603F" w:rsidRPr="00A43801" w:rsidRDefault="004A696C" w:rsidP="008441AF">
            <w:pPr>
              <w:spacing w:after="0" w:line="240" w:lineRule="auto"/>
              <w:rPr>
                <w:rFonts w:cs="Calibri"/>
                <w:sz w:val="26"/>
                <w:szCs w:val="26"/>
              </w:rPr>
            </w:pPr>
            <w:r w:rsidRPr="00A43801">
              <w:rPr>
                <w:rFonts w:cs="Calibri"/>
                <w:sz w:val="26"/>
                <w:szCs w:val="26"/>
              </w:rPr>
              <w:t xml:space="preserve">Thursday, </w:t>
            </w:r>
            <w:r w:rsidR="00B667E0">
              <w:rPr>
                <w:rFonts w:cs="Calibri"/>
                <w:sz w:val="26"/>
                <w:szCs w:val="26"/>
              </w:rPr>
              <w:t>1</w:t>
            </w:r>
            <w:r w:rsidR="00DE07F3">
              <w:rPr>
                <w:rFonts w:cs="Calibri"/>
                <w:sz w:val="26"/>
                <w:szCs w:val="26"/>
              </w:rPr>
              <w:t>1</w:t>
            </w:r>
            <w:r w:rsidR="00DE07F3" w:rsidRPr="00DE07F3">
              <w:rPr>
                <w:rFonts w:cs="Calibri"/>
                <w:sz w:val="26"/>
                <w:szCs w:val="26"/>
                <w:vertAlign w:val="superscript"/>
              </w:rPr>
              <w:t>th</w:t>
            </w:r>
            <w:r w:rsidR="007D75E3">
              <w:rPr>
                <w:rFonts w:cs="Calibri"/>
                <w:sz w:val="26"/>
                <w:szCs w:val="26"/>
              </w:rPr>
              <w:t xml:space="preserve"> </w:t>
            </w:r>
            <w:r w:rsidRPr="00A43801">
              <w:rPr>
                <w:rFonts w:cs="Calibri"/>
                <w:sz w:val="26"/>
                <w:szCs w:val="26"/>
              </w:rPr>
              <w:t>March</w:t>
            </w:r>
            <w:r w:rsidR="00B52FAE" w:rsidRPr="00A43801">
              <w:rPr>
                <w:rFonts w:cs="Calibri"/>
                <w:sz w:val="26"/>
                <w:szCs w:val="26"/>
              </w:rPr>
              <w:t xml:space="preserve"> </w:t>
            </w:r>
          </w:p>
          <w:p w14:paraId="4A6D4E90" w14:textId="77777777" w:rsidR="008441AF" w:rsidRPr="00A43801" w:rsidRDefault="008441AF" w:rsidP="008441AF">
            <w:pPr>
              <w:spacing w:after="0" w:line="240" w:lineRule="auto"/>
              <w:rPr>
                <w:rFonts w:cs="Calibri"/>
                <w:sz w:val="26"/>
                <w:szCs w:val="26"/>
              </w:rPr>
            </w:pPr>
          </w:p>
        </w:tc>
        <w:tc>
          <w:tcPr>
            <w:tcW w:w="3603" w:type="dxa"/>
            <w:shd w:val="clear" w:color="auto" w:fill="FFCCCC"/>
          </w:tcPr>
          <w:p w14:paraId="5E6BC62C" w14:textId="15A2DB3A" w:rsidR="004A696C" w:rsidRDefault="00B52FAE" w:rsidP="007A4AFD">
            <w:pPr>
              <w:numPr>
                <w:ilvl w:val="0"/>
                <w:numId w:val="4"/>
              </w:numPr>
              <w:spacing w:after="0" w:line="240" w:lineRule="auto"/>
              <w:rPr>
                <w:rFonts w:cs="Calibri"/>
                <w:sz w:val="26"/>
                <w:szCs w:val="26"/>
              </w:rPr>
            </w:pPr>
            <w:r w:rsidRPr="00A43801">
              <w:rPr>
                <w:rFonts w:cs="Calibri"/>
                <w:sz w:val="26"/>
                <w:szCs w:val="26"/>
              </w:rPr>
              <w:t>Quarterly payment of salary deductions to HMRC</w:t>
            </w:r>
          </w:p>
          <w:p w14:paraId="0CCB8714" w14:textId="11CEA031" w:rsidR="00C41108" w:rsidRPr="00252B4C" w:rsidRDefault="00C41108" w:rsidP="00DE07F3">
            <w:pPr>
              <w:spacing w:after="0" w:line="240" w:lineRule="auto"/>
              <w:ind w:left="360"/>
              <w:rPr>
                <w:rFonts w:cs="Calibri"/>
                <w:sz w:val="26"/>
                <w:szCs w:val="26"/>
              </w:rPr>
            </w:pPr>
          </w:p>
          <w:p w14:paraId="0591DA81" w14:textId="77777777" w:rsidR="004B4104" w:rsidRPr="00A43801" w:rsidRDefault="004B4104" w:rsidP="005D5F2E">
            <w:pPr>
              <w:spacing w:after="0" w:line="240" w:lineRule="auto"/>
              <w:rPr>
                <w:rFonts w:cs="Calibri"/>
                <w:sz w:val="26"/>
                <w:szCs w:val="26"/>
              </w:rPr>
            </w:pPr>
          </w:p>
        </w:tc>
        <w:tc>
          <w:tcPr>
            <w:tcW w:w="3697" w:type="dxa"/>
            <w:shd w:val="clear" w:color="auto" w:fill="FFF2CC"/>
          </w:tcPr>
          <w:p w14:paraId="47783F95" w14:textId="561E6B4C" w:rsidR="004A696C" w:rsidRDefault="00A96455" w:rsidP="005C0EF5">
            <w:pPr>
              <w:numPr>
                <w:ilvl w:val="0"/>
                <w:numId w:val="4"/>
              </w:numPr>
              <w:spacing w:after="0" w:line="240" w:lineRule="auto"/>
              <w:rPr>
                <w:rFonts w:cs="Calibri"/>
                <w:sz w:val="26"/>
                <w:szCs w:val="26"/>
              </w:rPr>
            </w:pPr>
            <w:r w:rsidRPr="00A43801">
              <w:rPr>
                <w:rFonts w:cs="Calibri"/>
                <w:sz w:val="26"/>
                <w:szCs w:val="26"/>
              </w:rPr>
              <w:t xml:space="preserve">Review street-lighting repair contract </w:t>
            </w:r>
          </w:p>
          <w:p w14:paraId="68072B35" w14:textId="77777777" w:rsidR="00711548" w:rsidRPr="00A43801" w:rsidRDefault="00711548" w:rsidP="00711548">
            <w:pPr>
              <w:spacing w:after="0" w:line="240" w:lineRule="auto"/>
              <w:rPr>
                <w:rFonts w:cs="Calibri"/>
                <w:sz w:val="26"/>
                <w:szCs w:val="26"/>
              </w:rPr>
            </w:pPr>
          </w:p>
          <w:p w14:paraId="6B2C2439" w14:textId="77777777" w:rsidR="00E20EC6" w:rsidRPr="00A43801" w:rsidRDefault="00E20EC6" w:rsidP="0048120C">
            <w:pPr>
              <w:spacing w:after="0" w:line="240" w:lineRule="auto"/>
              <w:rPr>
                <w:rFonts w:cs="Calibri"/>
                <w:sz w:val="26"/>
                <w:szCs w:val="26"/>
              </w:rPr>
            </w:pPr>
          </w:p>
          <w:p w14:paraId="17768A88" w14:textId="77777777" w:rsidR="00E20EC6" w:rsidRPr="00A43801" w:rsidRDefault="00E20EC6" w:rsidP="005C0EF5">
            <w:pPr>
              <w:spacing w:after="0" w:line="240" w:lineRule="auto"/>
              <w:ind w:left="360"/>
              <w:rPr>
                <w:rFonts w:cs="Calibri"/>
                <w:sz w:val="26"/>
                <w:szCs w:val="26"/>
              </w:rPr>
            </w:pPr>
          </w:p>
        </w:tc>
        <w:tc>
          <w:tcPr>
            <w:tcW w:w="2046" w:type="dxa"/>
            <w:shd w:val="clear" w:color="auto" w:fill="99FF66"/>
          </w:tcPr>
          <w:p w14:paraId="39AD4592" w14:textId="77777777" w:rsidR="004A696C" w:rsidRPr="00A43801" w:rsidRDefault="004A696C" w:rsidP="005C0EF5">
            <w:pPr>
              <w:spacing w:after="0" w:line="240" w:lineRule="auto"/>
              <w:rPr>
                <w:rFonts w:cs="Calibri"/>
                <w:sz w:val="26"/>
                <w:szCs w:val="26"/>
              </w:rPr>
            </w:pPr>
          </w:p>
        </w:tc>
      </w:tr>
      <w:tr w:rsidR="00694DBB" w:rsidRPr="004A696C" w14:paraId="6268E2F5" w14:textId="77777777" w:rsidTr="00523ED0">
        <w:tc>
          <w:tcPr>
            <w:tcW w:w="1405" w:type="dxa"/>
            <w:shd w:val="clear" w:color="auto" w:fill="0070C0"/>
          </w:tcPr>
          <w:p w14:paraId="4AE090E4" w14:textId="77777777" w:rsidR="004A696C" w:rsidRPr="00A43801" w:rsidRDefault="004A696C" w:rsidP="005C0EF5">
            <w:pPr>
              <w:spacing w:after="0" w:line="240" w:lineRule="auto"/>
              <w:jc w:val="center"/>
              <w:rPr>
                <w:rFonts w:cs="Calibri"/>
                <w:b/>
                <w:bCs/>
                <w:color w:val="FFFFFF"/>
                <w:sz w:val="26"/>
                <w:szCs w:val="26"/>
              </w:rPr>
            </w:pPr>
            <w:r w:rsidRPr="00A43801">
              <w:rPr>
                <w:rFonts w:cs="Calibri"/>
                <w:b/>
                <w:bCs/>
                <w:color w:val="FFFFFF"/>
                <w:sz w:val="26"/>
                <w:szCs w:val="26"/>
              </w:rPr>
              <w:t>April</w:t>
            </w:r>
          </w:p>
          <w:p w14:paraId="242345C2" w14:textId="77777777" w:rsidR="004A696C" w:rsidRPr="00A43801" w:rsidRDefault="004A696C" w:rsidP="005C0EF5">
            <w:pPr>
              <w:spacing w:after="0" w:line="240" w:lineRule="auto"/>
              <w:jc w:val="center"/>
              <w:rPr>
                <w:rFonts w:cs="Calibri"/>
                <w:b/>
                <w:bCs/>
                <w:color w:val="FFFFFF"/>
                <w:sz w:val="26"/>
                <w:szCs w:val="26"/>
              </w:rPr>
            </w:pPr>
          </w:p>
        </w:tc>
        <w:tc>
          <w:tcPr>
            <w:tcW w:w="3197" w:type="dxa"/>
            <w:shd w:val="clear" w:color="auto" w:fill="D9E2F3"/>
          </w:tcPr>
          <w:p w14:paraId="08E97B83" w14:textId="77777777" w:rsidR="004D3C9B" w:rsidRDefault="008441AF" w:rsidP="005C0EF5">
            <w:pPr>
              <w:spacing w:after="0" w:line="240" w:lineRule="auto"/>
              <w:rPr>
                <w:rFonts w:cs="Calibri"/>
                <w:sz w:val="26"/>
                <w:szCs w:val="26"/>
              </w:rPr>
            </w:pPr>
            <w:r w:rsidRPr="00A43801">
              <w:rPr>
                <w:rFonts w:cs="Calibri"/>
                <w:sz w:val="26"/>
                <w:szCs w:val="26"/>
              </w:rPr>
              <w:t xml:space="preserve">Full Council </w:t>
            </w:r>
          </w:p>
          <w:p w14:paraId="7837EF87" w14:textId="02DA4A85" w:rsidR="004A696C" w:rsidRPr="00A43801" w:rsidRDefault="004D3C9B" w:rsidP="005C0EF5">
            <w:pPr>
              <w:spacing w:after="0" w:line="240" w:lineRule="auto"/>
              <w:rPr>
                <w:rFonts w:cs="Calibri"/>
                <w:sz w:val="26"/>
                <w:szCs w:val="26"/>
              </w:rPr>
            </w:pPr>
            <w:r>
              <w:rPr>
                <w:rFonts w:cs="Calibri"/>
                <w:sz w:val="26"/>
                <w:szCs w:val="26"/>
              </w:rPr>
              <w:t xml:space="preserve">Thursday, </w:t>
            </w:r>
            <w:r w:rsidR="00D324C2">
              <w:rPr>
                <w:rFonts w:cs="Calibri"/>
                <w:sz w:val="26"/>
                <w:szCs w:val="26"/>
              </w:rPr>
              <w:t>8</w:t>
            </w:r>
            <w:r w:rsidR="00D324C2" w:rsidRPr="00D324C2">
              <w:rPr>
                <w:rFonts w:cs="Calibri"/>
                <w:sz w:val="26"/>
                <w:szCs w:val="26"/>
                <w:vertAlign w:val="superscript"/>
              </w:rPr>
              <w:t>th</w:t>
            </w:r>
            <w:r w:rsidR="004A696C" w:rsidRPr="00A43801">
              <w:rPr>
                <w:rFonts w:cs="Calibri"/>
                <w:sz w:val="26"/>
                <w:szCs w:val="26"/>
              </w:rPr>
              <w:t xml:space="preserve"> April</w:t>
            </w:r>
            <w:r w:rsidR="00B52FAE" w:rsidRPr="00A43801">
              <w:rPr>
                <w:rFonts w:cs="Calibri"/>
                <w:sz w:val="26"/>
                <w:szCs w:val="26"/>
              </w:rPr>
              <w:t xml:space="preserve"> </w:t>
            </w:r>
          </w:p>
          <w:p w14:paraId="5C8B9FC6" w14:textId="77777777" w:rsidR="004A696C" w:rsidRDefault="004A696C" w:rsidP="005C0EF5">
            <w:pPr>
              <w:spacing w:after="0" w:line="240" w:lineRule="auto"/>
              <w:rPr>
                <w:rFonts w:cs="Calibri"/>
                <w:sz w:val="26"/>
                <w:szCs w:val="26"/>
              </w:rPr>
            </w:pPr>
          </w:p>
          <w:p w14:paraId="14ECF5E6" w14:textId="6BE8DDC9" w:rsidR="009573CF" w:rsidRPr="00A43801" w:rsidRDefault="009573CF" w:rsidP="005C0EF5">
            <w:pPr>
              <w:spacing w:after="0" w:line="240" w:lineRule="auto"/>
              <w:rPr>
                <w:rFonts w:cs="Calibri"/>
                <w:sz w:val="26"/>
                <w:szCs w:val="26"/>
              </w:rPr>
            </w:pPr>
            <w:r>
              <w:rPr>
                <w:rFonts w:cs="Calibri"/>
                <w:sz w:val="26"/>
                <w:szCs w:val="26"/>
              </w:rPr>
              <w:t xml:space="preserve">Finance Committee Meeting Monday  April </w:t>
            </w:r>
          </w:p>
        </w:tc>
        <w:tc>
          <w:tcPr>
            <w:tcW w:w="3603" w:type="dxa"/>
            <w:shd w:val="clear" w:color="auto" w:fill="FFCCCC"/>
          </w:tcPr>
          <w:p w14:paraId="61A222BD" w14:textId="77777777" w:rsidR="00FB283C" w:rsidRPr="00A43801" w:rsidRDefault="00FB283C" w:rsidP="00FB283C">
            <w:pPr>
              <w:numPr>
                <w:ilvl w:val="0"/>
                <w:numId w:val="4"/>
              </w:numPr>
              <w:spacing w:after="0" w:line="240" w:lineRule="auto"/>
              <w:rPr>
                <w:rFonts w:cs="Calibri"/>
                <w:sz w:val="26"/>
                <w:szCs w:val="26"/>
              </w:rPr>
            </w:pPr>
            <w:r w:rsidRPr="00A43801">
              <w:rPr>
                <w:rFonts w:cs="Calibri"/>
                <w:sz w:val="26"/>
                <w:szCs w:val="26"/>
              </w:rPr>
              <w:t>Submit draft accounts to Internal Auditor</w:t>
            </w:r>
          </w:p>
          <w:p w14:paraId="241B909E" w14:textId="77777777" w:rsidR="004A696C" w:rsidRPr="00A43801" w:rsidRDefault="00CB3B57" w:rsidP="00FB283C">
            <w:pPr>
              <w:numPr>
                <w:ilvl w:val="0"/>
                <w:numId w:val="4"/>
              </w:numPr>
              <w:spacing w:after="0" w:line="240" w:lineRule="auto"/>
              <w:rPr>
                <w:rFonts w:cs="Calibri"/>
                <w:sz w:val="26"/>
                <w:szCs w:val="26"/>
              </w:rPr>
            </w:pPr>
            <w:r w:rsidRPr="00A43801">
              <w:rPr>
                <w:rFonts w:cs="Calibri"/>
                <w:sz w:val="26"/>
                <w:szCs w:val="26"/>
              </w:rPr>
              <w:t xml:space="preserve">Decide on appointment of Internal Auditor for </w:t>
            </w:r>
            <w:r w:rsidRPr="00A43801">
              <w:rPr>
                <w:rFonts w:cs="Calibri"/>
                <w:sz w:val="26"/>
                <w:szCs w:val="26"/>
                <w:u w:val="single"/>
              </w:rPr>
              <w:t>following</w:t>
            </w:r>
            <w:r w:rsidRPr="00A43801">
              <w:rPr>
                <w:rFonts w:cs="Calibri"/>
                <w:sz w:val="26"/>
                <w:szCs w:val="26"/>
              </w:rPr>
              <w:t xml:space="preserve"> year</w:t>
            </w:r>
          </w:p>
          <w:p w14:paraId="025F7E9E" w14:textId="77777777" w:rsidR="004B4104" w:rsidRPr="00A43801" w:rsidRDefault="004B4104" w:rsidP="003218EF">
            <w:pPr>
              <w:spacing w:after="0" w:line="240" w:lineRule="auto"/>
              <w:ind w:left="360"/>
              <w:rPr>
                <w:rFonts w:cs="Calibri"/>
                <w:sz w:val="26"/>
                <w:szCs w:val="26"/>
              </w:rPr>
            </w:pPr>
          </w:p>
        </w:tc>
        <w:tc>
          <w:tcPr>
            <w:tcW w:w="3697" w:type="dxa"/>
            <w:shd w:val="clear" w:color="auto" w:fill="FFF2CC"/>
          </w:tcPr>
          <w:p w14:paraId="2489277A" w14:textId="77777777" w:rsidR="004A696C" w:rsidRPr="00A43801" w:rsidRDefault="00B52FAE" w:rsidP="005C0EF5">
            <w:pPr>
              <w:numPr>
                <w:ilvl w:val="0"/>
                <w:numId w:val="4"/>
              </w:numPr>
              <w:spacing w:after="0" w:line="240" w:lineRule="auto"/>
              <w:rPr>
                <w:rFonts w:cs="Calibri"/>
                <w:sz w:val="26"/>
                <w:szCs w:val="26"/>
              </w:rPr>
            </w:pPr>
            <w:r w:rsidRPr="00A43801">
              <w:rPr>
                <w:rFonts w:cs="Calibri"/>
                <w:sz w:val="26"/>
                <w:szCs w:val="26"/>
              </w:rPr>
              <w:t>Quarterly payment of allowances to councillors</w:t>
            </w:r>
          </w:p>
          <w:p w14:paraId="1A8AD8E1" w14:textId="77777777" w:rsidR="00B52FAE" w:rsidRPr="00A43801" w:rsidRDefault="00B52FAE" w:rsidP="00711548">
            <w:pPr>
              <w:spacing w:after="0" w:line="240" w:lineRule="auto"/>
              <w:ind w:left="360"/>
              <w:rPr>
                <w:rFonts w:cs="Calibri"/>
                <w:sz w:val="26"/>
                <w:szCs w:val="26"/>
              </w:rPr>
            </w:pPr>
          </w:p>
        </w:tc>
        <w:tc>
          <w:tcPr>
            <w:tcW w:w="2046" w:type="dxa"/>
            <w:shd w:val="clear" w:color="auto" w:fill="99FF66"/>
          </w:tcPr>
          <w:p w14:paraId="5BAEF7E5" w14:textId="51910329" w:rsidR="004A696C" w:rsidRPr="00A43801" w:rsidRDefault="004A696C" w:rsidP="005C0EF5">
            <w:pPr>
              <w:spacing w:after="0" w:line="240" w:lineRule="auto"/>
              <w:rPr>
                <w:rFonts w:cs="Calibri"/>
                <w:sz w:val="26"/>
                <w:szCs w:val="26"/>
              </w:rPr>
            </w:pPr>
          </w:p>
        </w:tc>
      </w:tr>
    </w:tbl>
    <w:p w14:paraId="6CD7B7E1" w14:textId="77777777" w:rsidR="005619D2" w:rsidRPr="00B16EE8" w:rsidRDefault="005619D2" w:rsidP="006F25D0">
      <w:pPr>
        <w:rPr>
          <w:sz w:val="26"/>
          <w:szCs w:val="26"/>
          <w:u w:val="single"/>
        </w:rPr>
      </w:pPr>
      <w:r w:rsidRPr="00B16EE8">
        <w:rPr>
          <w:sz w:val="26"/>
          <w:szCs w:val="26"/>
          <w:u w:val="single"/>
        </w:rPr>
        <w:t>Key dates beyond this Council year</w:t>
      </w:r>
    </w:p>
    <w:p w14:paraId="21C2D51A" w14:textId="1E3D72C1" w:rsidR="00B16EE8" w:rsidRDefault="00B16EE8" w:rsidP="005619D2">
      <w:pPr>
        <w:numPr>
          <w:ilvl w:val="0"/>
          <w:numId w:val="11"/>
        </w:numPr>
        <w:spacing w:after="0" w:line="240" w:lineRule="auto"/>
        <w:rPr>
          <w:rFonts w:cs="Calibri"/>
          <w:sz w:val="24"/>
          <w:szCs w:val="24"/>
        </w:rPr>
      </w:pPr>
      <w:r>
        <w:rPr>
          <w:rFonts w:cs="Calibri"/>
          <w:sz w:val="24"/>
          <w:szCs w:val="24"/>
        </w:rPr>
        <w:t xml:space="preserve">Council-wide elections </w:t>
      </w:r>
      <w:r w:rsidR="00183C6F">
        <w:rPr>
          <w:rFonts w:cs="Calibri"/>
          <w:sz w:val="24"/>
          <w:szCs w:val="24"/>
        </w:rPr>
        <w:t xml:space="preserve">due </w:t>
      </w:r>
      <w:r>
        <w:rPr>
          <w:rFonts w:cs="Calibri"/>
          <w:sz w:val="24"/>
          <w:szCs w:val="24"/>
        </w:rPr>
        <w:t>May 202</w:t>
      </w:r>
      <w:r w:rsidR="00A22914">
        <w:rPr>
          <w:rFonts w:cs="Calibri"/>
          <w:sz w:val="24"/>
          <w:szCs w:val="24"/>
        </w:rPr>
        <w:t>7</w:t>
      </w:r>
    </w:p>
    <w:p w14:paraId="4A76133F" w14:textId="77777777" w:rsidR="005619D2" w:rsidRDefault="005619D2" w:rsidP="006F25D0">
      <w:pPr>
        <w:rPr>
          <w:sz w:val="26"/>
          <w:szCs w:val="26"/>
        </w:rPr>
      </w:pPr>
    </w:p>
    <w:sectPr w:rsidR="005619D2" w:rsidSect="001D6FA2">
      <w:headerReference w:type="default" r:id="rId11"/>
      <w:pgSz w:w="16838" w:h="11906" w:orient="landscape"/>
      <w:pgMar w:top="1135"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9E36B" w14:textId="77777777" w:rsidR="00F60C6C" w:rsidRDefault="00F60C6C" w:rsidP="00A205A8">
      <w:pPr>
        <w:spacing w:after="0" w:line="240" w:lineRule="auto"/>
      </w:pPr>
      <w:r>
        <w:separator/>
      </w:r>
    </w:p>
  </w:endnote>
  <w:endnote w:type="continuationSeparator" w:id="0">
    <w:p w14:paraId="788D2FA2" w14:textId="77777777" w:rsidR="00F60C6C" w:rsidRDefault="00F60C6C" w:rsidP="00A205A8">
      <w:pPr>
        <w:spacing w:after="0" w:line="240" w:lineRule="auto"/>
      </w:pPr>
      <w:r>
        <w:continuationSeparator/>
      </w:r>
    </w:p>
  </w:endnote>
  <w:endnote w:id="1">
    <w:p w14:paraId="468B66F7" w14:textId="77777777" w:rsidR="00CB3B57" w:rsidRDefault="00CB3B57">
      <w:pPr>
        <w:pStyle w:val="EndnoteText"/>
      </w:pPr>
      <w:r>
        <w:rPr>
          <w:rStyle w:val="EndnoteReference"/>
        </w:rPr>
        <w:endnoteRef/>
      </w:r>
      <w:r>
        <w:t xml:space="preserve"> Event Management Plans must be submitted not less than 12 weeks in advance of public events. Temporary Event Notices for the Parish Hall must be submitted not less than 21 days ahead of the event.</w:t>
      </w:r>
    </w:p>
  </w:endnote>
  <w:endnote w:id="2">
    <w:p w14:paraId="6CF9DB62" w14:textId="77777777" w:rsidR="004A696C" w:rsidRDefault="004A696C">
      <w:pPr>
        <w:pStyle w:val="EndnoteText"/>
      </w:pPr>
      <w:r>
        <w:rPr>
          <w:rStyle w:val="EndnoteReference"/>
        </w:rPr>
        <w:endnoteRef/>
      </w:r>
      <w:r>
        <w:t xml:space="preserve"> Must be held between 1 March and 1 June annually</w:t>
      </w:r>
    </w:p>
  </w:endnote>
  <w:endnote w:id="3">
    <w:p w14:paraId="48622DA5" w14:textId="77777777" w:rsidR="004A696C" w:rsidRDefault="004A696C">
      <w:pPr>
        <w:pStyle w:val="EndnoteText"/>
      </w:pPr>
      <w:r>
        <w:rPr>
          <w:rStyle w:val="EndnoteReference"/>
        </w:rPr>
        <w:endnoteRef/>
      </w:r>
      <w:r>
        <w:t xml:space="preserve"> Must be held in month of May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A3D91" w14:textId="77777777" w:rsidR="00F60C6C" w:rsidRDefault="00F60C6C" w:rsidP="00A205A8">
      <w:pPr>
        <w:spacing w:after="0" w:line="240" w:lineRule="auto"/>
      </w:pPr>
      <w:r>
        <w:separator/>
      </w:r>
    </w:p>
  </w:footnote>
  <w:footnote w:type="continuationSeparator" w:id="0">
    <w:p w14:paraId="27148A21" w14:textId="77777777" w:rsidR="00F60C6C" w:rsidRDefault="00F60C6C" w:rsidP="00A205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D54B6" w14:textId="77777777" w:rsidR="00824F75" w:rsidRDefault="00824F75" w:rsidP="000964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252E1"/>
    <w:multiLevelType w:val="hybridMultilevel"/>
    <w:tmpl w:val="2AF21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46135A"/>
    <w:multiLevelType w:val="hybridMultilevel"/>
    <w:tmpl w:val="919690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CE20969"/>
    <w:multiLevelType w:val="hybridMultilevel"/>
    <w:tmpl w:val="A0BE259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C14033D"/>
    <w:multiLevelType w:val="hybridMultilevel"/>
    <w:tmpl w:val="12021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7236014"/>
    <w:multiLevelType w:val="hybridMultilevel"/>
    <w:tmpl w:val="455670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8B916AA"/>
    <w:multiLevelType w:val="hybridMultilevel"/>
    <w:tmpl w:val="504A7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10F7F42"/>
    <w:multiLevelType w:val="hybridMultilevel"/>
    <w:tmpl w:val="95AA0D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27F24EC"/>
    <w:multiLevelType w:val="hybridMultilevel"/>
    <w:tmpl w:val="A7283F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3F0767B"/>
    <w:multiLevelType w:val="hybridMultilevel"/>
    <w:tmpl w:val="F232F1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7270212"/>
    <w:multiLevelType w:val="hybridMultilevel"/>
    <w:tmpl w:val="188E6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EE904F0"/>
    <w:multiLevelType w:val="hybridMultilevel"/>
    <w:tmpl w:val="11D20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52132981">
    <w:abstractNumId w:val="9"/>
  </w:num>
  <w:num w:numId="2" w16cid:durableId="1806073143">
    <w:abstractNumId w:val="3"/>
  </w:num>
  <w:num w:numId="3" w16cid:durableId="728114972">
    <w:abstractNumId w:val="7"/>
  </w:num>
  <w:num w:numId="4" w16cid:durableId="1890723994">
    <w:abstractNumId w:val="1"/>
  </w:num>
  <w:num w:numId="5" w16cid:durableId="2062821588">
    <w:abstractNumId w:val="6"/>
  </w:num>
  <w:num w:numId="6" w16cid:durableId="2060586093">
    <w:abstractNumId w:val="0"/>
  </w:num>
  <w:num w:numId="7" w16cid:durableId="765854151">
    <w:abstractNumId w:val="10"/>
  </w:num>
  <w:num w:numId="8" w16cid:durableId="592935742">
    <w:abstractNumId w:val="4"/>
  </w:num>
  <w:num w:numId="9" w16cid:durableId="1200044617">
    <w:abstractNumId w:val="8"/>
  </w:num>
  <w:num w:numId="10" w16cid:durableId="598028413">
    <w:abstractNumId w:val="5"/>
  </w:num>
  <w:num w:numId="11" w16cid:durableId="99031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5A8"/>
    <w:rsid w:val="00005A20"/>
    <w:rsid w:val="00007A64"/>
    <w:rsid w:val="00012560"/>
    <w:rsid w:val="00013571"/>
    <w:rsid w:val="000206D2"/>
    <w:rsid w:val="00020C61"/>
    <w:rsid w:val="00053BDC"/>
    <w:rsid w:val="00056920"/>
    <w:rsid w:val="000964D6"/>
    <w:rsid w:val="000A37A2"/>
    <w:rsid w:val="000B5BBF"/>
    <w:rsid w:val="000B716F"/>
    <w:rsid w:val="000D7268"/>
    <w:rsid w:val="000E11E6"/>
    <w:rsid w:val="000E2114"/>
    <w:rsid w:val="000F05C8"/>
    <w:rsid w:val="00115CA4"/>
    <w:rsid w:val="00120F96"/>
    <w:rsid w:val="00142EA0"/>
    <w:rsid w:val="00155A5E"/>
    <w:rsid w:val="001657CB"/>
    <w:rsid w:val="00172B08"/>
    <w:rsid w:val="00180FF4"/>
    <w:rsid w:val="00183C6F"/>
    <w:rsid w:val="0019197D"/>
    <w:rsid w:val="001C4E17"/>
    <w:rsid w:val="001D1628"/>
    <w:rsid w:val="001D20AB"/>
    <w:rsid w:val="001D6FA2"/>
    <w:rsid w:val="001E3C43"/>
    <w:rsid w:val="001E602D"/>
    <w:rsid w:val="00200E39"/>
    <w:rsid w:val="00202030"/>
    <w:rsid w:val="00226318"/>
    <w:rsid w:val="00226F11"/>
    <w:rsid w:val="00241ABA"/>
    <w:rsid w:val="0024277F"/>
    <w:rsid w:val="00245C19"/>
    <w:rsid w:val="00252B4C"/>
    <w:rsid w:val="002828C6"/>
    <w:rsid w:val="002833C9"/>
    <w:rsid w:val="00297A77"/>
    <w:rsid w:val="002A5290"/>
    <w:rsid w:val="002B6F6F"/>
    <w:rsid w:val="002C35F7"/>
    <w:rsid w:val="002C6844"/>
    <w:rsid w:val="002D14A1"/>
    <w:rsid w:val="002E603F"/>
    <w:rsid w:val="002F0FEF"/>
    <w:rsid w:val="002F114C"/>
    <w:rsid w:val="002F4BF3"/>
    <w:rsid w:val="00303421"/>
    <w:rsid w:val="003149B4"/>
    <w:rsid w:val="003218EF"/>
    <w:rsid w:val="00340470"/>
    <w:rsid w:val="003519DC"/>
    <w:rsid w:val="00356F48"/>
    <w:rsid w:val="00361125"/>
    <w:rsid w:val="00364418"/>
    <w:rsid w:val="00366ECC"/>
    <w:rsid w:val="003734FD"/>
    <w:rsid w:val="00390F73"/>
    <w:rsid w:val="0039161E"/>
    <w:rsid w:val="003A1BD2"/>
    <w:rsid w:val="003A70A4"/>
    <w:rsid w:val="003B0C5E"/>
    <w:rsid w:val="003B35DC"/>
    <w:rsid w:val="003B7B32"/>
    <w:rsid w:val="003E0C52"/>
    <w:rsid w:val="003F0AE8"/>
    <w:rsid w:val="003F5D1A"/>
    <w:rsid w:val="00400A35"/>
    <w:rsid w:val="004123EA"/>
    <w:rsid w:val="00417D05"/>
    <w:rsid w:val="004200C9"/>
    <w:rsid w:val="00422838"/>
    <w:rsid w:val="004242E9"/>
    <w:rsid w:val="0043651C"/>
    <w:rsid w:val="004428D0"/>
    <w:rsid w:val="00457766"/>
    <w:rsid w:val="0046090C"/>
    <w:rsid w:val="00464F85"/>
    <w:rsid w:val="0048120C"/>
    <w:rsid w:val="0049727C"/>
    <w:rsid w:val="004A696C"/>
    <w:rsid w:val="004B4104"/>
    <w:rsid w:val="004D126C"/>
    <w:rsid w:val="004D2DBE"/>
    <w:rsid w:val="004D3C9B"/>
    <w:rsid w:val="004D5A24"/>
    <w:rsid w:val="004F392B"/>
    <w:rsid w:val="004F6D2B"/>
    <w:rsid w:val="00523ED0"/>
    <w:rsid w:val="00526149"/>
    <w:rsid w:val="00526310"/>
    <w:rsid w:val="0055088E"/>
    <w:rsid w:val="0055500E"/>
    <w:rsid w:val="00560597"/>
    <w:rsid w:val="005619D2"/>
    <w:rsid w:val="00581432"/>
    <w:rsid w:val="00591ACF"/>
    <w:rsid w:val="00594299"/>
    <w:rsid w:val="00596BAD"/>
    <w:rsid w:val="005978B9"/>
    <w:rsid w:val="005A5C6E"/>
    <w:rsid w:val="005B14B6"/>
    <w:rsid w:val="005B4371"/>
    <w:rsid w:val="005B5A8C"/>
    <w:rsid w:val="005B7546"/>
    <w:rsid w:val="005C0EF5"/>
    <w:rsid w:val="005D5F2E"/>
    <w:rsid w:val="006007AE"/>
    <w:rsid w:val="00600DC6"/>
    <w:rsid w:val="006169BA"/>
    <w:rsid w:val="006255B0"/>
    <w:rsid w:val="00625904"/>
    <w:rsid w:val="0063499A"/>
    <w:rsid w:val="00642E4C"/>
    <w:rsid w:val="00657C9D"/>
    <w:rsid w:val="006765CD"/>
    <w:rsid w:val="00680047"/>
    <w:rsid w:val="006948B7"/>
    <w:rsid w:val="00694DBB"/>
    <w:rsid w:val="006A25DF"/>
    <w:rsid w:val="006B5656"/>
    <w:rsid w:val="006D796F"/>
    <w:rsid w:val="006E646D"/>
    <w:rsid w:val="006F16AB"/>
    <w:rsid w:val="006F25D0"/>
    <w:rsid w:val="006F427C"/>
    <w:rsid w:val="00700F14"/>
    <w:rsid w:val="00711082"/>
    <w:rsid w:val="00711548"/>
    <w:rsid w:val="00733D3C"/>
    <w:rsid w:val="00766F16"/>
    <w:rsid w:val="00785CD0"/>
    <w:rsid w:val="007A3547"/>
    <w:rsid w:val="007A4AFD"/>
    <w:rsid w:val="007B5E1C"/>
    <w:rsid w:val="007D75E3"/>
    <w:rsid w:val="007E3225"/>
    <w:rsid w:val="007E6EBB"/>
    <w:rsid w:val="007F02D1"/>
    <w:rsid w:val="007F0571"/>
    <w:rsid w:val="007F2F7A"/>
    <w:rsid w:val="00824F75"/>
    <w:rsid w:val="008441AF"/>
    <w:rsid w:val="008451FE"/>
    <w:rsid w:val="00855088"/>
    <w:rsid w:val="00861857"/>
    <w:rsid w:val="0087233F"/>
    <w:rsid w:val="0087507A"/>
    <w:rsid w:val="00882057"/>
    <w:rsid w:val="00897E65"/>
    <w:rsid w:val="008A0242"/>
    <w:rsid w:val="008B065B"/>
    <w:rsid w:val="008B5054"/>
    <w:rsid w:val="008D2AEA"/>
    <w:rsid w:val="008D42FC"/>
    <w:rsid w:val="008F3090"/>
    <w:rsid w:val="008F4189"/>
    <w:rsid w:val="008F4EFC"/>
    <w:rsid w:val="00913714"/>
    <w:rsid w:val="00913730"/>
    <w:rsid w:val="00914838"/>
    <w:rsid w:val="009365C1"/>
    <w:rsid w:val="00956438"/>
    <w:rsid w:val="009573CF"/>
    <w:rsid w:val="00957E63"/>
    <w:rsid w:val="009647AA"/>
    <w:rsid w:val="009676EF"/>
    <w:rsid w:val="009A0C53"/>
    <w:rsid w:val="009A4D60"/>
    <w:rsid w:val="009B00EB"/>
    <w:rsid w:val="009B241A"/>
    <w:rsid w:val="009C1856"/>
    <w:rsid w:val="009E3351"/>
    <w:rsid w:val="009F0CCA"/>
    <w:rsid w:val="009F113E"/>
    <w:rsid w:val="009F4C1F"/>
    <w:rsid w:val="00A0105D"/>
    <w:rsid w:val="00A03931"/>
    <w:rsid w:val="00A039B2"/>
    <w:rsid w:val="00A14F8C"/>
    <w:rsid w:val="00A205A8"/>
    <w:rsid w:val="00A22914"/>
    <w:rsid w:val="00A43801"/>
    <w:rsid w:val="00A522D2"/>
    <w:rsid w:val="00A55822"/>
    <w:rsid w:val="00A71AAD"/>
    <w:rsid w:val="00A76703"/>
    <w:rsid w:val="00A96455"/>
    <w:rsid w:val="00A9672F"/>
    <w:rsid w:val="00A97644"/>
    <w:rsid w:val="00AA3099"/>
    <w:rsid w:val="00AA5257"/>
    <w:rsid w:val="00AB46F3"/>
    <w:rsid w:val="00AC252C"/>
    <w:rsid w:val="00AE03D6"/>
    <w:rsid w:val="00AE43D3"/>
    <w:rsid w:val="00AF087E"/>
    <w:rsid w:val="00AF7F3B"/>
    <w:rsid w:val="00B00FD0"/>
    <w:rsid w:val="00B030E2"/>
    <w:rsid w:val="00B064ED"/>
    <w:rsid w:val="00B16EE8"/>
    <w:rsid w:val="00B32D7F"/>
    <w:rsid w:val="00B33522"/>
    <w:rsid w:val="00B52FAE"/>
    <w:rsid w:val="00B53EB4"/>
    <w:rsid w:val="00B667E0"/>
    <w:rsid w:val="00B708BD"/>
    <w:rsid w:val="00B76B68"/>
    <w:rsid w:val="00B85576"/>
    <w:rsid w:val="00B87CB8"/>
    <w:rsid w:val="00BA44E8"/>
    <w:rsid w:val="00BA72AC"/>
    <w:rsid w:val="00BB1A49"/>
    <w:rsid w:val="00BB2E02"/>
    <w:rsid w:val="00BC5E72"/>
    <w:rsid w:val="00BD5406"/>
    <w:rsid w:val="00BD550E"/>
    <w:rsid w:val="00BD7BD5"/>
    <w:rsid w:val="00C02147"/>
    <w:rsid w:val="00C320C8"/>
    <w:rsid w:val="00C341D4"/>
    <w:rsid w:val="00C41108"/>
    <w:rsid w:val="00C50830"/>
    <w:rsid w:val="00C5520B"/>
    <w:rsid w:val="00C74D6B"/>
    <w:rsid w:val="00C9388A"/>
    <w:rsid w:val="00C97B66"/>
    <w:rsid w:val="00CB3B57"/>
    <w:rsid w:val="00CE3138"/>
    <w:rsid w:val="00CE7015"/>
    <w:rsid w:val="00D2572A"/>
    <w:rsid w:val="00D324C2"/>
    <w:rsid w:val="00D56AE5"/>
    <w:rsid w:val="00D6100D"/>
    <w:rsid w:val="00D66905"/>
    <w:rsid w:val="00DA3E28"/>
    <w:rsid w:val="00DA404B"/>
    <w:rsid w:val="00DB0F56"/>
    <w:rsid w:val="00DB4C8A"/>
    <w:rsid w:val="00DC3041"/>
    <w:rsid w:val="00DE06F5"/>
    <w:rsid w:val="00DE07F3"/>
    <w:rsid w:val="00DE5E27"/>
    <w:rsid w:val="00DF4AF5"/>
    <w:rsid w:val="00E00D4A"/>
    <w:rsid w:val="00E129AC"/>
    <w:rsid w:val="00E20EC6"/>
    <w:rsid w:val="00E37F4F"/>
    <w:rsid w:val="00E53D20"/>
    <w:rsid w:val="00E628F1"/>
    <w:rsid w:val="00E83F15"/>
    <w:rsid w:val="00EC1D1B"/>
    <w:rsid w:val="00EF1ED4"/>
    <w:rsid w:val="00EF2D3A"/>
    <w:rsid w:val="00F07354"/>
    <w:rsid w:val="00F1002C"/>
    <w:rsid w:val="00F1293B"/>
    <w:rsid w:val="00F33061"/>
    <w:rsid w:val="00F46A34"/>
    <w:rsid w:val="00F5779D"/>
    <w:rsid w:val="00F60412"/>
    <w:rsid w:val="00F60C6C"/>
    <w:rsid w:val="00F63547"/>
    <w:rsid w:val="00F74D49"/>
    <w:rsid w:val="00FA2EC6"/>
    <w:rsid w:val="00FB283C"/>
    <w:rsid w:val="00FB4124"/>
    <w:rsid w:val="00FC7498"/>
    <w:rsid w:val="00FE1BB5"/>
    <w:rsid w:val="00FE5629"/>
    <w:rsid w:val="00FE6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C7B1F"/>
  <w15:chartTrackingRefBased/>
  <w15:docId w15:val="{A80C5CC7-332D-4A48-A860-39CDF426F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A205A8"/>
    <w:pPr>
      <w:spacing w:after="0" w:line="240" w:lineRule="auto"/>
    </w:pPr>
    <w:rPr>
      <w:sz w:val="20"/>
      <w:szCs w:val="20"/>
    </w:rPr>
  </w:style>
  <w:style w:type="character" w:customStyle="1" w:styleId="EndnoteTextChar">
    <w:name w:val="Endnote Text Char"/>
    <w:link w:val="EndnoteText"/>
    <w:uiPriority w:val="99"/>
    <w:semiHidden/>
    <w:rsid w:val="00A205A8"/>
    <w:rPr>
      <w:sz w:val="20"/>
      <w:szCs w:val="20"/>
    </w:rPr>
  </w:style>
  <w:style w:type="character" w:styleId="EndnoteReference">
    <w:name w:val="endnote reference"/>
    <w:uiPriority w:val="99"/>
    <w:semiHidden/>
    <w:unhideWhenUsed/>
    <w:rsid w:val="00A205A8"/>
    <w:rPr>
      <w:vertAlign w:val="superscript"/>
    </w:rPr>
  </w:style>
  <w:style w:type="table" w:styleId="GridTable5Dark-Accent1">
    <w:name w:val="Grid Table 5 Dark Accent 1"/>
    <w:basedOn w:val="TableNormal"/>
    <w:uiPriority w:val="50"/>
    <w:rsid w:val="00F3306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TableGridLight">
    <w:name w:val="Grid Table Light"/>
    <w:basedOn w:val="TableNormal"/>
    <w:uiPriority w:val="40"/>
    <w:rsid w:val="004A696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FootnoteText">
    <w:name w:val="footnote text"/>
    <w:basedOn w:val="Normal"/>
    <w:link w:val="FootnoteTextChar"/>
    <w:uiPriority w:val="99"/>
    <w:semiHidden/>
    <w:unhideWhenUsed/>
    <w:rsid w:val="00CB3B57"/>
    <w:rPr>
      <w:sz w:val="20"/>
      <w:szCs w:val="20"/>
    </w:rPr>
  </w:style>
  <w:style w:type="character" w:customStyle="1" w:styleId="FootnoteTextChar">
    <w:name w:val="Footnote Text Char"/>
    <w:link w:val="FootnoteText"/>
    <w:uiPriority w:val="99"/>
    <w:semiHidden/>
    <w:rsid w:val="00CB3B57"/>
    <w:rPr>
      <w:lang w:eastAsia="en-US"/>
    </w:rPr>
  </w:style>
  <w:style w:type="character" w:styleId="FootnoteReference">
    <w:name w:val="footnote reference"/>
    <w:uiPriority w:val="99"/>
    <w:semiHidden/>
    <w:unhideWhenUsed/>
    <w:rsid w:val="00CB3B57"/>
    <w:rPr>
      <w:vertAlign w:val="superscript"/>
    </w:rPr>
  </w:style>
  <w:style w:type="paragraph" w:styleId="BalloonText">
    <w:name w:val="Balloon Text"/>
    <w:basedOn w:val="Normal"/>
    <w:link w:val="BalloonTextChar"/>
    <w:uiPriority w:val="99"/>
    <w:semiHidden/>
    <w:unhideWhenUsed/>
    <w:rsid w:val="00A9645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96455"/>
    <w:rPr>
      <w:rFonts w:ascii="Segoe UI" w:hAnsi="Segoe UI" w:cs="Segoe UI"/>
      <w:sz w:val="18"/>
      <w:szCs w:val="18"/>
      <w:lang w:eastAsia="en-US"/>
    </w:rPr>
  </w:style>
  <w:style w:type="paragraph" w:styleId="Header">
    <w:name w:val="header"/>
    <w:basedOn w:val="Normal"/>
    <w:link w:val="HeaderChar"/>
    <w:uiPriority w:val="99"/>
    <w:unhideWhenUsed/>
    <w:rsid w:val="00824F75"/>
    <w:pPr>
      <w:tabs>
        <w:tab w:val="center" w:pos="4513"/>
        <w:tab w:val="right" w:pos="9026"/>
      </w:tabs>
    </w:pPr>
  </w:style>
  <w:style w:type="character" w:customStyle="1" w:styleId="HeaderChar">
    <w:name w:val="Header Char"/>
    <w:link w:val="Header"/>
    <w:uiPriority w:val="99"/>
    <w:rsid w:val="00824F75"/>
    <w:rPr>
      <w:sz w:val="22"/>
      <w:szCs w:val="22"/>
      <w:lang w:eastAsia="en-US"/>
    </w:rPr>
  </w:style>
  <w:style w:type="paragraph" w:styleId="Footer">
    <w:name w:val="footer"/>
    <w:basedOn w:val="Normal"/>
    <w:link w:val="FooterChar"/>
    <w:uiPriority w:val="99"/>
    <w:unhideWhenUsed/>
    <w:rsid w:val="00824F75"/>
    <w:pPr>
      <w:tabs>
        <w:tab w:val="center" w:pos="4513"/>
        <w:tab w:val="right" w:pos="9026"/>
      </w:tabs>
    </w:pPr>
  </w:style>
  <w:style w:type="character" w:customStyle="1" w:styleId="FooterChar">
    <w:name w:val="Footer Char"/>
    <w:link w:val="Footer"/>
    <w:uiPriority w:val="99"/>
    <w:rsid w:val="00824F75"/>
    <w:rPr>
      <w:sz w:val="22"/>
      <w:szCs w:val="22"/>
      <w:lang w:eastAsia="en-US"/>
    </w:rPr>
  </w:style>
  <w:style w:type="paragraph" w:styleId="ListParagraph">
    <w:name w:val="List Paragraph"/>
    <w:basedOn w:val="Normal"/>
    <w:uiPriority w:val="34"/>
    <w:qFormat/>
    <w:rsid w:val="006948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ADD2A6662EBA34196A0A01EE1A4FE12" ma:contentTypeVersion="17" ma:contentTypeDescription="Create a new document." ma:contentTypeScope="" ma:versionID="207a20ea243fe0ef1d03ef3dfe16e6a9">
  <xsd:schema xmlns:xsd="http://www.w3.org/2001/XMLSchema" xmlns:xs="http://www.w3.org/2001/XMLSchema" xmlns:p="http://schemas.microsoft.com/office/2006/metadata/properties" xmlns:ns3="5d5697a7-c4b7-4bcc-b7d3-9415c7e841d7" xmlns:ns4="ecb8d22a-bedf-40b0-aa0b-50a34f144cc6" targetNamespace="http://schemas.microsoft.com/office/2006/metadata/properties" ma:root="true" ma:fieldsID="2ca5c353a77b42356454e88448274e52" ns3:_="" ns4:_="">
    <xsd:import namespace="5d5697a7-c4b7-4bcc-b7d3-9415c7e841d7"/>
    <xsd:import namespace="ecb8d22a-bedf-40b0-aa0b-50a34f144cc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697a7-c4b7-4bcc-b7d3-9415c7e841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b8d22a-bedf-40b0-aa0b-50a34f144cc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d5697a7-c4b7-4bcc-b7d3-9415c7e841d7" xsi:nil="true"/>
  </documentManagement>
</p:properties>
</file>

<file path=customXml/itemProps1.xml><?xml version="1.0" encoding="utf-8"?>
<ds:datastoreItem xmlns:ds="http://schemas.openxmlformats.org/officeDocument/2006/customXml" ds:itemID="{1C4E1C37-08F9-4977-B223-632576AB19EC}">
  <ds:schemaRefs>
    <ds:schemaRef ds:uri="http://schemas.openxmlformats.org/officeDocument/2006/bibliography"/>
  </ds:schemaRefs>
</ds:datastoreItem>
</file>

<file path=customXml/itemProps2.xml><?xml version="1.0" encoding="utf-8"?>
<ds:datastoreItem xmlns:ds="http://schemas.openxmlformats.org/officeDocument/2006/customXml" ds:itemID="{A56BF7FE-6D81-49A5-9A42-4DAAC51A7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697a7-c4b7-4bcc-b7d3-9415c7e841d7"/>
    <ds:schemaRef ds:uri="ecb8d22a-bedf-40b0-aa0b-50a34f144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17E72B-05F1-47CD-B4CD-00908ACA1C2B}">
  <ds:schemaRefs>
    <ds:schemaRef ds:uri="http://schemas.microsoft.com/sharepoint/v3/contenttype/forms"/>
  </ds:schemaRefs>
</ds:datastoreItem>
</file>

<file path=customXml/itemProps4.xml><?xml version="1.0" encoding="utf-8"?>
<ds:datastoreItem xmlns:ds="http://schemas.openxmlformats.org/officeDocument/2006/customXml" ds:itemID="{C056F5D1-C34D-42F7-9501-A0050ECBDEB0}">
  <ds:schemaRefs>
    <ds:schemaRef ds:uri="http://schemas.microsoft.com/office/2006/metadata/properties"/>
    <ds:schemaRef ds:uri="http://schemas.microsoft.com/office/infopath/2007/PartnerControls"/>
    <ds:schemaRef ds:uri="5d5697a7-c4b7-4bcc-b7d3-9415c7e841d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504</Words>
  <Characters>2803</Characters>
  <Application>Microsoft Office Word</Application>
  <DocSecurity>0</DocSecurity>
  <Lines>233</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K</dc:creator>
  <cp:keywords/>
  <dc:description/>
  <cp:lastModifiedBy>Steph Raine</cp:lastModifiedBy>
  <cp:revision>2</cp:revision>
  <cp:lastPrinted>2020-01-02T10:39:00Z</cp:lastPrinted>
  <dcterms:created xsi:type="dcterms:W3CDTF">2026-04-08T09:53:00Z</dcterms:created>
  <dcterms:modified xsi:type="dcterms:W3CDTF">2026-04-08T09:53:00Z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0x0101000ADD2A6662EBA34196A0A01EE1A4FE12</vt:lpwstr>
  </property>
</Properties>
</file>