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05FB" w14:textId="6F050EF0" w:rsidR="00D26165" w:rsidRPr="00CF2C53" w:rsidRDefault="00CF2C53" w:rsidP="0000270B">
      <w:pPr>
        <w:pStyle w:val="BodyText"/>
        <w:jc w:val="center"/>
        <w:rPr>
          <w:rFonts w:ascii="Times New Roman"/>
          <w:sz w:val="20"/>
        </w:rPr>
      </w:pPr>
      <w:r>
        <w:rPr>
          <w:rFonts w:ascii="Times New Roman"/>
          <w:noProof/>
          <w:sz w:val="20"/>
        </w:rPr>
        <w:drawing>
          <wp:inline distT="0" distB="0" distL="0" distR="0" wp14:anchorId="4B083B93" wp14:editId="5DAAB8FF">
            <wp:extent cx="3000375" cy="3000375"/>
            <wp:effectExtent l="0" t="0" r="9525" b="9525"/>
            <wp:docPr id="1787581059"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81059" name="Picture 1" descr="A colorful label with a picture of a farm&#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40F520E9" w14:textId="77777777" w:rsidR="00D26165" w:rsidRDefault="008F5ABE">
      <w:pPr>
        <w:spacing w:before="85"/>
        <w:ind w:left="2729"/>
        <w:rPr>
          <w:sz w:val="48"/>
        </w:rPr>
      </w:pPr>
      <w:r>
        <w:rPr>
          <w:sz w:val="48"/>
        </w:rPr>
        <w:t>Complaints Policy</w:t>
      </w:r>
    </w:p>
    <w:p w14:paraId="16FC635D" w14:textId="77777777" w:rsidR="00D26165" w:rsidRDefault="00D26165">
      <w:pPr>
        <w:pStyle w:val="BodyText"/>
        <w:rPr>
          <w:sz w:val="20"/>
        </w:rPr>
      </w:pPr>
    </w:p>
    <w:p w14:paraId="6B7CB3A9" w14:textId="77777777" w:rsidR="00D26165" w:rsidRDefault="00D26165">
      <w:pPr>
        <w:pStyle w:val="BodyText"/>
        <w:rPr>
          <w:sz w:val="20"/>
        </w:rPr>
      </w:pPr>
    </w:p>
    <w:p w14:paraId="2A05422C" w14:textId="710CC020" w:rsidR="00D26165" w:rsidRDefault="00CF2C53">
      <w:pPr>
        <w:pStyle w:val="BodyText"/>
        <w:rPr>
          <w:sz w:val="20"/>
        </w:rPr>
      </w:pPr>
      <w:r>
        <w:rPr>
          <w:sz w:val="20"/>
        </w:rPr>
        <w:t xml:space="preserve">Written by: Clerk </w:t>
      </w:r>
    </w:p>
    <w:p w14:paraId="7FEFE820" w14:textId="351BC44B" w:rsidR="00CF2C53" w:rsidRDefault="00CF2C53">
      <w:pPr>
        <w:pStyle w:val="BodyText"/>
        <w:rPr>
          <w:sz w:val="20"/>
        </w:rPr>
      </w:pPr>
      <w:r>
        <w:rPr>
          <w:sz w:val="20"/>
        </w:rPr>
        <w:t xml:space="preserve">Date Adopted: </w:t>
      </w:r>
      <w:r w:rsidR="00AF7C57">
        <w:rPr>
          <w:sz w:val="20"/>
        </w:rPr>
        <w:t>May 2026</w:t>
      </w:r>
    </w:p>
    <w:p w14:paraId="373DD153" w14:textId="7E6936A0" w:rsidR="00CF2C53" w:rsidRDefault="00CF2C53">
      <w:pPr>
        <w:pStyle w:val="BodyText"/>
        <w:rPr>
          <w:sz w:val="20"/>
        </w:rPr>
      </w:pPr>
      <w:r>
        <w:rPr>
          <w:sz w:val="20"/>
        </w:rPr>
        <w:t>Review date</w:t>
      </w:r>
      <w:r w:rsidR="00C15C7D">
        <w:rPr>
          <w:sz w:val="20"/>
        </w:rPr>
        <w:t xml:space="preserve">: </w:t>
      </w:r>
      <w:r>
        <w:rPr>
          <w:sz w:val="20"/>
        </w:rPr>
        <w:t>May 2</w:t>
      </w:r>
      <w:r w:rsidR="00AF7C57">
        <w:rPr>
          <w:sz w:val="20"/>
        </w:rPr>
        <w:t>7</w:t>
      </w:r>
    </w:p>
    <w:p w14:paraId="26C85B7E" w14:textId="77777777" w:rsidR="00D26165" w:rsidRDefault="00D26165">
      <w:pPr>
        <w:pStyle w:val="BodyText"/>
        <w:rPr>
          <w:sz w:val="20"/>
        </w:rPr>
      </w:pPr>
    </w:p>
    <w:p w14:paraId="6F6AAB84" w14:textId="77777777" w:rsidR="00D26165" w:rsidRDefault="00D26165">
      <w:pPr>
        <w:pStyle w:val="BodyText"/>
        <w:rPr>
          <w:sz w:val="20"/>
        </w:rPr>
      </w:pPr>
    </w:p>
    <w:p w14:paraId="6A42D060" w14:textId="77777777" w:rsidR="00D26165" w:rsidRDefault="00D26165">
      <w:pPr>
        <w:pStyle w:val="BodyText"/>
        <w:rPr>
          <w:sz w:val="20"/>
        </w:rPr>
      </w:pPr>
    </w:p>
    <w:p w14:paraId="2040E298" w14:textId="77777777" w:rsidR="00D26165" w:rsidRDefault="00D26165">
      <w:pPr>
        <w:pStyle w:val="BodyText"/>
        <w:rPr>
          <w:sz w:val="20"/>
        </w:rPr>
      </w:pPr>
    </w:p>
    <w:p w14:paraId="7441B463" w14:textId="77777777" w:rsidR="00D26165" w:rsidRDefault="00D26165">
      <w:pPr>
        <w:pStyle w:val="BodyText"/>
        <w:rPr>
          <w:sz w:val="20"/>
        </w:rPr>
      </w:pPr>
    </w:p>
    <w:p w14:paraId="17B22BA2" w14:textId="77777777" w:rsidR="00D26165" w:rsidRDefault="00D26165">
      <w:pPr>
        <w:pStyle w:val="BodyText"/>
        <w:rPr>
          <w:sz w:val="20"/>
        </w:rPr>
      </w:pPr>
    </w:p>
    <w:p w14:paraId="2940AE75" w14:textId="77777777" w:rsidR="00D26165" w:rsidRDefault="00D26165">
      <w:pPr>
        <w:pStyle w:val="BodyText"/>
        <w:rPr>
          <w:sz w:val="20"/>
        </w:rPr>
      </w:pPr>
    </w:p>
    <w:p w14:paraId="317198B8" w14:textId="77777777" w:rsidR="00D26165" w:rsidRDefault="00D26165">
      <w:pPr>
        <w:pStyle w:val="BodyText"/>
        <w:rPr>
          <w:sz w:val="20"/>
        </w:rPr>
      </w:pPr>
    </w:p>
    <w:p w14:paraId="6DFC98FE" w14:textId="77777777" w:rsidR="00D26165" w:rsidRDefault="00D26165">
      <w:pPr>
        <w:pStyle w:val="BodyText"/>
        <w:rPr>
          <w:sz w:val="20"/>
        </w:rPr>
      </w:pPr>
    </w:p>
    <w:p w14:paraId="0E86336D" w14:textId="77777777" w:rsidR="00D26165" w:rsidRDefault="00D26165">
      <w:pPr>
        <w:pStyle w:val="BodyText"/>
        <w:rPr>
          <w:sz w:val="20"/>
        </w:rPr>
      </w:pPr>
    </w:p>
    <w:p w14:paraId="4D6F867B" w14:textId="77777777" w:rsidR="00D26165" w:rsidRDefault="00D26165">
      <w:pPr>
        <w:pStyle w:val="BodyText"/>
        <w:rPr>
          <w:sz w:val="20"/>
        </w:rPr>
      </w:pPr>
    </w:p>
    <w:p w14:paraId="4A870B21" w14:textId="77777777" w:rsidR="00D26165" w:rsidRDefault="00D26165">
      <w:pPr>
        <w:pStyle w:val="BodyText"/>
        <w:rPr>
          <w:sz w:val="20"/>
        </w:rPr>
      </w:pPr>
    </w:p>
    <w:p w14:paraId="39C2C0CA" w14:textId="77777777" w:rsidR="00D26165" w:rsidRDefault="00D26165">
      <w:pPr>
        <w:pStyle w:val="BodyText"/>
        <w:rPr>
          <w:sz w:val="20"/>
        </w:rPr>
      </w:pPr>
    </w:p>
    <w:p w14:paraId="7F6ACA03" w14:textId="77777777" w:rsidR="00D26165" w:rsidRDefault="00D26165">
      <w:pPr>
        <w:pStyle w:val="BodyText"/>
        <w:rPr>
          <w:sz w:val="20"/>
        </w:rPr>
      </w:pPr>
    </w:p>
    <w:p w14:paraId="3ED4E3FA" w14:textId="77777777" w:rsidR="00D26165" w:rsidRDefault="00D26165">
      <w:pPr>
        <w:pStyle w:val="BodyText"/>
        <w:rPr>
          <w:sz w:val="20"/>
        </w:rPr>
      </w:pPr>
    </w:p>
    <w:p w14:paraId="083AD6A6" w14:textId="77777777" w:rsidR="00D26165" w:rsidRDefault="00D26165">
      <w:pPr>
        <w:pStyle w:val="BodyText"/>
        <w:rPr>
          <w:sz w:val="20"/>
        </w:rPr>
      </w:pPr>
    </w:p>
    <w:p w14:paraId="54495633" w14:textId="77777777" w:rsidR="00D26165" w:rsidRDefault="00D26165">
      <w:pPr>
        <w:pStyle w:val="BodyText"/>
        <w:rPr>
          <w:sz w:val="20"/>
        </w:rPr>
      </w:pPr>
    </w:p>
    <w:p w14:paraId="1C7CCFB3" w14:textId="77777777" w:rsidR="00D26165" w:rsidRDefault="00D26165">
      <w:pPr>
        <w:pStyle w:val="BodyText"/>
        <w:rPr>
          <w:sz w:val="20"/>
        </w:rPr>
      </w:pPr>
    </w:p>
    <w:p w14:paraId="7B38D273" w14:textId="77777777" w:rsidR="00D26165" w:rsidRDefault="00D26165">
      <w:pPr>
        <w:pStyle w:val="BodyText"/>
        <w:spacing w:before="4"/>
        <w:rPr>
          <w:sz w:val="17"/>
        </w:rPr>
      </w:pPr>
    </w:p>
    <w:p w14:paraId="1C5046C3" w14:textId="77777777" w:rsidR="00D26165" w:rsidRDefault="00D26165">
      <w:pPr>
        <w:rPr>
          <w:rFonts w:ascii="Times New Roman"/>
          <w:sz w:val="16"/>
        </w:rPr>
        <w:sectPr w:rsidR="00D26165">
          <w:type w:val="continuous"/>
          <w:pgSz w:w="11910" w:h="16840"/>
          <w:pgMar w:top="1580" w:right="1340" w:bottom="280" w:left="1340" w:header="720" w:footer="720" w:gutter="0"/>
          <w:cols w:space="720"/>
        </w:sectPr>
      </w:pPr>
    </w:p>
    <w:p w14:paraId="4EB76076" w14:textId="77777777" w:rsidR="00D26165" w:rsidRDefault="008F5ABE">
      <w:pPr>
        <w:pStyle w:val="Heading2"/>
      </w:pPr>
      <w:r>
        <w:lastRenderedPageBreak/>
        <w:t>Contents</w:t>
      </w:r>
    </w:p>
    <w:sdt>
      <w:sdtPr>
        <w:rPr>
          <w:sz w:val="22"/>
          <w:szCs w:val="22"/>
        </w:rPr>
        <w:id w:val="1187093828"/>
        <w:docPartObj>
          <w:docPartGallery w:val="Table of Contents"/>
          <w:docPartUnique/>
        </w:docPartObj>
      </w:sdtPr>
      <w:sdtEndPr/>
      <w:sdtContent>
        <w:p w14:paraId="6BFC5C7E" w14:textId="77777777" w:rsidR="00D26165" w:rsidRDefault="008F5ABE">
          <w:pPr>
            <w:pStyle w:val="TOC1"/>
            <w:numPr>
              <w:ilvl w:val="0"/>
              <w:numId w:val="8"/>
            </w:numPr>
            <w:tabs>
              <w:tab w:val="left" w:pos="760"/>
              <w:tab w:val="left" w:pos="761"/>
              <w:tab w:val="right" w:leader="dot" w:pos="9117"/>
            </w:tabs>
            <w:spacing w:before="28"/>
            <w:ind w:hanging="439"/>
          </w:pPr>
          <w:r>
            <w:fldChar w:fldCharType="begin"/>
          </w:r>
          <w:r>
            <w:instrText xml:space="preserve">TOC \o "1-1" \h \z \u </w:instrText>
          </w:r>
          <w:r>
            <w:fldChar w:fldCharType="separate"/>
          </w:r>
          <w:hyperlink w:anchor="_bookmark0" w:history="1">
            <w:r>
              <w:t>Introduction</w:t>
            </w:r>
            <w:r>
              <w:tab/>
              <w:t>3</w:t>
            </w:r>
          </w:hyperlink>
        </w:p>
        <w:p w14:paraId="4B752E81" w14:textId="77777777" w:rsidR="00D26165" w:rsidRDefault="008F5ABE">
          <w:pPr>
            <w:pStyle w:val="TOC1"/>
            <w:numPr>
              <w:ilvl w:val="0"/>
              <w:numId w:val="8"/>
            </w:numPr>
            <w:tabs>
              <w:tab w:val="left" w:pos="760"/>
              <w:tab w:val="left" w:pos="761"/>
              <w:tab w:val="right" w:leader="dot" w:pos="9117"/>
            </w:tabs>
            <w:ind w:hanging="439"/>
          </w:pPr>
          <w:hyperlink w:anchor="_bookmark1" w:history="1">
            <w:r>
              <w:t>Complaints</w:t>
            </w:r>
            <w:r>
              <w:rPr>
                <w:spacing w:val="-1"/>
              </w:rPr>
              <w:t xml:space="preserve"> </w:t>
            </w:r>
            <w:r>
              <w:t>Policy</w:t>
            </w:r>
            <w:r>
              <w:tab/>
              <w:t>3</w:t>
            </w:r>
          </w:hyperlink>
        </w:p>
        <w:p w14:paraId="6985F7E2" w14:textId="77777777" w:rsidR="00D26165" w:rsidRDefault="008F5ABE">
          <w:pPr>
            <w:pStyle w:val="TOC1"/>
            <w:numPr>
              <w:ilvl w:val="0"/>
              <w:numId w:val="8"/>
            </w:numPr>
            <w:tabs>
              <w:tab w:val="left" w:pos="760"/>
              <w:tab w:val="left" w:pos="761"/>
              <w:tab w:val="right" w:leader="dot" w:pos="9117"/>
            </w:tabs>
            <w:spacing w:before="100"/>
            <w:ind w:hanging="439"/>
          </w:pPr>
          <w:hyperlink w:anchor="_bookmark2" w:history="1">
            <w:r>
              <w:t>Complaints</w:t>
            </w:r>
            <w:r>
              <w:rPr>
                <w:spacing w:val="-1"/>
              </w:rPr>
              <w:t xml:space="preserve"> </w:t>
            </w:r>
            <w:r>
              <w:t>Procedure</w:t>
            </w:r>
            <w:r>
              <w:tab/>
              <w:t>3</w:t>
            </w:r>
          </w:hyperlink>
        </w:p>
        <w:p w14:paraId="53837DF4" w14:textId="77777777" w:rsidR="00D26165" w:rsidRDefault="008F5ABE">
          <w:pPr>
            <w:pStyle w:val="TOC1"/>
            <w:numPr>
              <w:ilvl w:val="0"/>
              <w:numId w:val="8"/>
            </w:numPr>
            <w:tabs>
              <w:tab w:val="left" w:pos="760"/>
              <w:tab w:val="left" w:pos="761"/>
              <w:tab w:val="right" w:leader="dot" w:pos="9117"/>
            </w:tabs>
            <w:spacing w:before="101"/>
            <w:ind w:hanging="439"/>
          </w:pPr>
          <w:hyperlink w:anchor="_bookmark3" w:history="1">
            <w:r>
              <w:t>At</w:t>
            </w:r>
            <w:r>
              <w:rPr>
                <w:spacing w:val="-1"/>
              </w:rPr>
              <w:t xml:space="preserve"> </w:t>
            </w:r>
            <w:r>
              <w:t>the Meeting</w:t>
            </w:r>
            <w:r>
              <w:tab/>
              <w:t>4</w:t>
            </w:r>
          </w:hyperlink>
        </w:p>
        <w:p w14:paraId="7683E635" w14:textId="77777777" w:rsidR="00D26165" w:rsidRDefault="008F5ABE">
          <w:pPr>
            <w:pStyle w:val="TOC1"/>
            <w:numPr>
              <w:ilvl w:val="0"/>
              <w:numId w:val="8"/>
            </w:numPr>
            <w:tabs>
              <w:tab w:val="left" w:pos="760"/>
              <w:tab w:val="left" w:pos="761"/>
              <w:tab w:val="right" w:leader="dot" w:pos="9117"/>
            </w:tabs>
            <w:ind w:hanging="439"/>
          </w:pPr>
          <w:hyperlink w:anchor="_bookmark4" w:history="1">
            <w:r>
              <w:t>After</w:t>
            </w:r>
            <w:r>
              <w:rPr>
                <w:spacing w:val="-1"/>
              </w:rPr>
              <w:t xml:space="preserve"> </w:t>
            </w:r>
            <w:r>
              <w:t>the Meeting</w:t>
            </w:r>
            <w:r>
              <w:tab/>
              <w:t>5</w:t>
            </w:r>
          </w:hyperlink>
        </w:p>
        <w:p w14:paraId="3D238706" w14:textId="77777777" w:rsidR="00D26165" w:rsidRDefault="008F5ABE">
          <w:pPr>
            <w:pStyle w:val="TOC1"/>
            <w:numPr>
              <w:ilvl w:val="0"/>
              <w:numId w:val="8"/>
            </w:numPr>
            <w:tabs>
              <w:tab w:val="left" w:pos="760"/>
              <w:tab w:val="left" w:pos="761"/>
              <w:tab w:val="right" w:leader="dot" w:pos="9117"/>
            </w:tabs>
            <w:spacing w:before="101"/>
            <w:ind w:hanging="439"/>
          </w:pPr>
          <w:hyperlink w:anchor="_bookmark5" w:history="1">
            <w:r>
              <w:t>The</w:t>
            </w:r>
            <w:r>
              <w:rPr>
                <w:spacing w:val="-1"/>
              </w:rPr>
              <w:t xml:space="preserve"> </w:t>
            </w:r>
            <w:r>
              <w:t>Investigation</w:t>
            </w:r>
            <w:r>
              <w:rPr>
                <w:spacing w:val="-2"/>
              </w:rPr>
              <w:t xml:space="preserve"> </w:t>
            </w:r>
            <w:r>
              <w:t>Report</w:t>
            </w:r>
            <w:r>
              <w:tab/>
              <w:t>5</w:t>
            </w:r>
          </w:hyperlink>
        </w:p>
        <w:p w14:paraId="16FFD01E" w14:textId="77777777" w:rsidR="00D26165" w:rsidRDefault="008F5ABE">
          <w:pPr>
            <w:pStyle w:val="TOC1"/>
            <w:numPr>
              <w:ilvl w:val="0"/>
              <w:numId w:val="8"/>
            </w:numPr>
            <w:tabs>
              <w:tab w:val="left" w:pos="760"/>
              <w:tab w:val="left" w:pos="761"/>
              <w:tab w:val="right" w:leader="dot" w:pos="9117"/>
            </w:tabs>
            <w:spacing w:before="100"/>
            <w:ind w:hanging="439"/>
          </w:pPr>
          <w:hyperlink w:anchor="_bookmark6" w:history="1">
            <w:r>
              <w:t>Responses</w:t>
            </w:r>
            <w:r>
              <w:tab/>
              <w:t>6</w:t>
            </w:r>
          </w:hyperlink>
        </w:p>
        <w:p w14:paraId="6EDFC7B1" w14:textId="77777777" w:rsidR="00D26165" w:rsidRDefault="008F5ABE">
          <w:pPr>
            <w:pStyle w:val="TOC1"/>
            <w:numPr>
              <w:ilvl w:val="0"/>
              <w:numId w:val="8"/>
            </w:numPr>
            <w:tabs>
              <w:tab w:val="left" w:pos="760"/>
              <w:tab w:val="left" w:pos="761"/>
              <w:tab w:val="right" w:leader="dot" w:pos="9117"/>
            </w:tabs>
            <w:ind w:hanging="439"/>
          </w:pPr>
          <w:hyperlink w:anchor="_bookmark7" w:history="1">
            <w:r>
              <w:t>Monitoring</w:t>
            </w:r>
            <w:r>
              <w:rPr>
                <w:spacing w:val="-3"/>
              </w:rPr>
              <w:t xml:space="preserve"> </w:t>
            </w:r>
            <w:r>
              <w:t>and</w:t>
            </w:r>
            <w:r>
              <w:rPr>
                <w:spacing w:val="-2"/>
              </w:rPr>
              <w:t xml:space="preserve"> </w:t>
            </w:r>
            <w:r>
              <w:t>Review</w:t>
            </w:r>
            <w:r>
              <w:tab/>
              <w:t>6</w:t>
            </w:r>
          </w:hyperlink>
        </w:p>
        <w:p w14:paraId="19FCC55E" w14:textId="77777777" w:rsidR="00D26165" w:rsidRDefault="008F5ABE">
          <w:pPr>
            <w:pStyle w:val="TOC1"/>
            <w:numPr>
              <w:ilvl w:val="0"/>
              <w:numId w:val="8"/>
            </w:numPr>
            <w:tabs>
              <w:tab w:val="left" w:pos="760"/>
              <w:tab w:val="left" w:pos="761"/>
              <w:tab w:val="right" w:leader="dot" w:pos="9117"/>
            </w:tabs>
            <w:spacing w:before="101"/>
            <w:ind w:hanging="439"/>
          </w:pPr>
          <w:hyperlink w:anchor="_bookmark8" w:history="1">
            <w:r>
              <w:t>What this Policy and Procedure does</w:t>
            </w:r>
            <w:r>
              <w:rPr>
                <w:spacing w:val="-7"/>
              </w:rPr>
              <w:t xml:space="preserve"> </w:t>
            </w:r>
            <w:r>
              <w:t>not</w:t>
            </w:r>
            <w:r>
              <w:rPr>
                <w:spacing w:val="-1"/>
              </w:rPr>
              <w:t xml:space="preserve"> </w:t>
            </w:r>
            <w:r>
              <w:t>cover</w:t>
            </w:r>
            <w:r>
              <w:tab/>
              <w:t>6</w:t>
            </w:r>
          </w:hyperlink>
        </w:p>
        <w:p w14:paraId="112C6890" w14:textId="77777777" w:rsidR="00D26165" w:rsidRDefault="008F5ABE">
          <w:pPr>
            <w:pStyle w:val="TOC1"/>
            <w:numPr>
              <w:ilvl w:val="0"/>
              <w:numId w:val="8"/>
            </w:numPr>
            <w:tabs>
              <w:tab w:val="left" w:pos="981"/>
              <w:tab w:val="left" w:pos="982"/>
              <w:tab w:val="right" w:leader="dot" w:pos="9117"/>
            </w:tabs>
            <w:spacing w:before="100"/>
            <w:ind w:left="981" w:hanging="660"/>
          </w:pPr>
          <w:hyperlink w:anchor="_bookmark9" w:history="1">
            <w:r>
              <w:t>Complaints Policy to be given</w:t>
            </w:r>
            <w:r>
              <w:rPr>
                <w:spacing w:val="-3"/>
              </w:rPr>
              <w:t xml:space="preserve"> </w:t>
            </w:r>
            <w:r>
              <w:t>to</w:t>
            </w:r>
            <w:r>
              <w:rPr>
                <w:spacing w:val="65"/>
              </w:rPr>
              <w:t xml:space="preserve"> </w:t>
            </w:r>
            <w:r>
              <w:t>members</w:t>
            </w:r>
            <w:r>
              <w:tab/>
              <w:t>7</w:t>
            </w:r>
          </w:hyperlink>
        </w:p>
        <w:p w14:paraId="6FB425BD" w14:textId="77777777" w:rsidR="00D26165" w:rsidRDefault="008F5ABE">
          <w:pPr>
            <w:pStyle w:val="TOC1"/>
            <w:numPr>
              <w:ilvl w:val="0"/>
              <w:numId w:val="8"/>
            </w:numPr>
            <w:tabs>
              <w:tab w:val="left" w:pos="981"/>
              <w:tab w:val="left" w:pos="982"/>
              <w:tab w:val="right" w:leader="dot" w:pos="9117"/>
            </w:tabs>
            <w:ind w:left="981" w:hanging="660"/>
          </w:pPr>
          <w:hyperlink w:anchor="_bookmark10" w:history="1">
            <w:r>
              <w:t>Approval of</w:t>
            </w:r>
            <w:r>
              <w:rPr>
                <w:spacing w:val="-1"/>
              </w:rPr>
              <w:t xml:space="preserve"> </w:t>
            </w:r>
            <w:r>
              <w:t>Complaints Policy</w:t>
            </w:r>
            <w:r>
              <w:tab/>
              <w:t>7</w:t>
            </w:r>
          </w:hyperlink>
        </w:p>
        <w:p w14:paraId="6D18C429" w14:textId="77777777" w:rsidR="00D26165" w:rsidRDefault="008F5ABE">
          <w:r>
            <w:fldChar w:fldCharType="end"/>
          </w:r>
        </w:p>
      </w:sdtContent>
    </w:sdt>
    <w:p w14:paraId="6A2A4683" w14:textId="77777777" w:rsidR="00D26165" w:rsidRDefault="00D26165">
      <w:pPr>
        <w:sectPr w:rsidR="00D26165">
          <w:pgSz w:w="11910" w:h="16840"/>
          <w:pgMar w:top="1340" w:right="1340" w:bottom="280" w:left="1340" w:header="720" w:footer="720" w:gutter="0"/>
          <w:cols w:space="720"/>
        </w:sectPr>
      </w:pPr>
    </w:p>
    <w:p w14:paraId="72E005E6" w14:textId="77777777" w:rsidR="00D26165" w:rsidRDefault="008F5ABE">
      <w:pPr>
        <w:pStyle w:val="Heading1"/>
        <w:numPr>
          <w:ilvl w:val="1"/>
          <w:numId w:val="8"/>
        </w:numPr>
        <w:tabs>
          <w:tab w:val="left" w:pos="821"/>
        </w:tabs>
        <w:spacing w:before="61"/>
      </w:pPr>
      <w:bookmarkStart w:id="0" w:name="_bookmark0"/>
      <w:bookmarkEnd w:id="0"/>
      <w:r>
        <w:lastRenderedPageBreak/>
        <w:t>Introduction</w:t>
      </w:r>
    </w:p>
    <w:p w14:paraId="174F417E" w14:textId="59061A79" w:rsidR="00D26165" w:rsidRDefault="00CF2C53">
      <w:pPr>
        <w:pStyle w:val="BodyText"/>
        <w:spacing w:before="281"/>
        <w:ind w:left="100" w:right="91"/>
      </w:pPr>
      <w:r>
        <w:t>Barling Magna Parish Council</w:t>
      </w:r>
      <w:r w:rsidR="008F5ABE">
        <w:t xml:space="preserve"> is committed to providing a quality service for its residents and visitors. The Council welcomes positive reviews from the community and encourages contact from residents. However, if a person is dissatisfied with the standard of service they have received from the Council, or about an action or lack of action by this Council, this Complaints Procedure sets out how to contact the Council and how </w:t>
      </w:r>
      <w:r w:rsidR="002C234F">
        <w:t>Barling Magna</w:t>
      </w:r>
      <w:r w:rsidR="008F5ABE">
        <w:t xml:space="preserve"> Parish Council will try to resolve your complaint. Complaints submitted anonymously will not be considered.</w:t>
      </w:r>
    </w:p>
    <w:p w14:paraId="569038D8" w14:textId="77777777" w:rsidR="00D26165" w:rsidRDefault="00D26165">
      <w:pPr>
        <w:pStyle w:val="BodyText"/>
        <w:spacing w:before="5"/>
      </w:pPr>
    </w:p>
    <w:p w14:paraId="75E1878A" w14:textId="77777777" w:rsidR="00D26165" w:rsidRDefault="008F5ABE">
      <w:pPr>
        <w:pStyle w:val="BodyText"/>
        <w:ind w:left="100" w:right="331"/>
      </w:pPr>
      <w:r>
        <w:t>A Complaint is defined by the Council as an expression of dissatisfaction by one or more members of the public about the councillors’ action (or lack thereof) or poor standard of service. Most complaints should be able to be resolved informally over the telephone, by email or by a short visit to the Council. Every effort should be put forward by the Council to resolve informal complaints quickly and efficiently to prevent it becoming formal.</w:t>
      </w:r>
    </w:p>
    <w:p w14:paraId="6819A780" w14:textId="77777777" w:rsidR="00D26165" w:rsidRDefault="00D26165">
      <w:pPr>
        <w:pStyle w:val="BodyText"/>
        <w:spacing w:before="3"/>
      </w:pPr>
    </w:p>
    <w:p w14:paraId="3B3BC8C5" w14:textId="77777777" w:rsidR="00D26165" w:rsidRDefault="008F5ABE">
      <w:pPr>
        <w:pStyle w:val="Heading1"/>
        <w:numPr>
          <w:ilvl w:val="1"/>
          <w:numId w:val="8"/>
        </w:numPr>
        <w:tabs>
          <w:tab w:val="left" w:pos="821"/>
        </w:tabs>
      </w:pPr>
      <w:bookmarkStart w:id="1" w:name="_bookmark1"/>
      <w:bookmarkEnd w:id="1"/>
      <w:r>
        <w:t>Complaints</w:t>
      </w:r>
      <w:r>
        <w:rPr>
          <w:spacing w:val="-2"/>
        </w:rPr>
        <w:t xml:space="preserve"> </w:t>
      </w:r>
      <w:r>
        <w:t>Policy</w:t>
      </w:r>
    </w:p>
    <w:p w14:paraId="7F91FD49" w14:textId="5B8FEC3C" w:rsidR="00D26165" w:rsidRDefault="008F5ABE">
      <w:pPr>
        <w:pStyle w:val="ListParagraph"/>
        <w:numPr>
          <w:ilvl w:val="0"/>
          <w:numId w:val="7"/>
        </w:numPr>
        <w:tabs>
          <w:tab w:val="left" w:pos="460"/>
          <w:tab w:val="left" w:pos="461"/>
        </w:tabs>
        <w:spacing w:before="280"/>
        <w:rPr>
          <w:sz w:val="24"/>
        </w:rPr>
      </w:pPr>
      <w:r>
        <w:rPr>
          <w:sz w:val="24"/>
        </w:rPr>
        <w:t>The Complaints system will be easily accessible to member</w:t>
      </w:r>
      <w:r w:rsidR="00CF0A1B">
        <w:rPr>
          <w:sz w:val="24"/>
        </w:rPr>
        <w:t>s</w:t>
      </w:r>
      <w:r>
        <w:rPr>
          <w:sz w:val="24"/>
        </w:rPr>
        <w:t xml:space="preserve"> of</w:t>
      </w:r>
      <w:r>
        <w:rPr>
          <w:spacing w:val="-7"/>
          <w:sz w:val="24"/>
        </w:rPr>
        <w:t xml:space="preserve"> </w:t>
      </w:r>
      <w:r>
        <w:rPr>
          <w:sz w:val="24"/>
        </w:rPr>
        <w:t>public.</w:t>
      </w:r>
    </w:p>
    <w:p w14:paraId="1EAEE3EA" w14:textId="77777777" w:rsidR="00D26165" w:rsidRDefault="00D26165">
      <w:pPr>
        <w:pStyle w:val="BodyText"/>
      </w:pPr>
    </w:p>
    <w:p w14:paraId="366A4E5E" w14:textId="77777777" w:rsidR="00D26165" w:rsidRDefault="008F5ABE">
      <w:pPr>
        <w:pStyle w:val="ListParagraph"/>
        <w:numPr>
          <w:ilvl w:val="0"/>
          <w:numId w:val="7"/>
        </w:numPr>
        <w:tabs>
          <w:tab w:val="left" w:pos="460"/>
          <w:tab w:val="left" w:pos="461"/>
        </w:tabs>
        <w:ind w:right="1058"/>
        <w:rPr>
          <w:sz w:val="24"/>
        </w:rPr>
      </w:pPr>
      <w:r>
        <w:rPr>
          <w:sz w:val="24"/>
        </w:rPr>
        <w:t>It will be simple to understand and use, and its operation will be</w:t>
      </w:r>
      <w:r>
        <w:rPr>
          <w:spacing w:val="-27"/>
          <w:sz w:val="24"/>
        </w:rPr>
        <w:t xml:space="preserve"> </w:t>
      </w:r>
      <w:r>
        <w:rPr>
          <w:sz w:val="24"/>
        </w:rPr>
        <w:t>regularly reviewed.</w:t>
      </w:r>
    </w:p>
    <w:p w14:paraId="274D3521" w14:textId="77777777" w:rsidR="00D26165" w:rsidRDefault="00D26165">
      <w:pPr>
        <w:pStyle w:val="BodyText"/>
      </w:pPr>
    </w:p>
    <w:p w14:paraId="57FC09AE" w14:textId="77777777" w:rsidR="00D26165" w:rsidRDefault="008F5ABE">
      <w:pPr>
        <w:pStyle w:val="ListParagraph"/>
        <w:numPr>
          <w:ilvl w:val="0"/>
          <w:numId w:val="7"/>
        </w:numPr>
        <w:tabs>
          <w:tab w:val="left" w:pos="460"/>
          <w:tab w:val="left" w:pos="461"/>
        </w:tabs>
        <w:spacing w:before="1"/>
        <w:ind w:right="964"/>
        <w:rPr>
          <w:sz w:val="24"/>
        </w:rPr>
      </w:pPr>
      <w:r>
        <w:rPr>
          <w:sz w:val="24"/>
        </w:rPr>
        <w:t>Complaints received will be acknowledged and logged on a</w:t>
      </w:r>
      <w:r>
        <w:rPr>
          <w:spacing w:val="-29"/>
          <w:sz w:val="24"/>
        </w:rPr>
        <w:t xml:space="preserve"> </w:t>
      </w:r>
      <w:r>
        <w:rPr>
          <w:sz w:val="24"/>
        </w:rPr>
        <w:t>computerised database.</w:t>
      </w:r>
    </w:p>
    <w:p w14:paraId="7B0C381E" w14:textId="77777777" w:rsidR="00D26165" w:rsidRDefault="00D26165">
      <w:pPr>
        <w:pStyle w:val="BodyText"/>
        <w:spacing w:before="11"/>
        <w:rPr>
          <w:sz w:val="23"/>
        </w:rPr>
      </w:pPr>
    </w:p>
    <w:p w14:paraId="1ED1C3EC" w14:textId="77777777" w:rsidR="00D26165" w:rsidRDefault="008F5ABE">
      <w:pPr>
        <w:pStyle w:val="ListParagraph"/>
        <w:numPr>
          <w:ilvl w:val="0"/>
          <w:numId w:val="7"/>
        </w:numPr>
        <w:tabs>
          <w:tab w:val="left" w:pos="460"/>
          <w:tab w:val="left" w:pos="461"/>
        </w:tabs>
        <w:rPr>
          <w:sz w:val="24"/>
        </w:rPr>
      </w:pPr>
      <w:r>
        <w:rPr>
          <w:sz w:val="24"/>
        </w:rPr>
        <w:t>All complaints will receive a full and fair</w:t>
      </w:r>
      <w:r>
        <w:rPr>
          <w:spacing w:val="-5"/>
          <w:sz w:val="24"/>
        </w:rPr>
        <w:t xml:space="preserve"> </w:t>
      </w:r>
      <w:r>
        <w:rPr>
          <w:sz w:val="24"/>
        </w:rPr>
        <w:t>investigation.</w:t>
      </w:r>
    </w:p>
    <w:p w14:paraId="7055F34C" w14:textId="77777777" w:rsidR="00D26165" w:rsidRDefault="00D26165">
      <w:pPr>
        <w:pStyle w:val="BodyText"/>
      </w:pPr>
    </w:p>
    <w:p w14:paraId="2C639E26" w14:textId="610527AB" w:rsidR="00D26165" w:rsidRDefault="008F5ABE" w:rsidP="319CF1A9">
      <w:pPr>
        <w:pStyle w:val="ListParagraph"/>
        <w:numPr>
          <w:ilvl w:val="0"/>
          <w:numId w:val="7"/>
        </w:numPr>
        <w:tabs>
          <w:tab w:val="left" w:pos="460"/>
          <w:tab w:val="left" w:pos="461"/>
        </w:tabs>
        <w:spacing w:before="1"/>
        <w:ind w:right="151"/>
        <w:rPr>
          <w:sz w:val="24"/>
          <w:szCs w:val="24"/>
        </w:rPr>
      </w:pPr>
      <w:r w:rsidRPr="319CF1A9">
        <w:rPr>
          <w:sz w:val="24"/>
          <w:szCs w:val="24"/>
        </w:rPr>
        <w:t xml:space="preserve">A response will normally be sent within </w:t>
      </w:r>
      <w:r w:rsidR="5966B767" w:rsidRPr="319CF1A9">
        <w:rPr>
          <w:sz w:val="24"/>
          <w:szCs w:val="24"/>
        </w:rPr>
        <w:t>21</w:t>
      </w:r>
      <w:r w:rsidRPr="319CF1A9">
        <w:rPr>
          <w:sz w:val="24"/>
          <w:szCs w:val="24"/>
        </w:rPr>
        <w:t xml:space="preserve"> working days of receipt, subsequent</w:t>
      </w:r>
      <w:r w:rsidRPr="319CF1A9">
        <w:rPr>
          <w:spacing w:val="-31"/>
          <w:sz w:val="24"/>
          <w:szCs w:val="24"/>
        </w:rPr>
        <w:t xml:space="preserve"> </w:t>
      </w:r>
      <w:r w:rsidRPr="319CF1A9">
        <w:rPr>
          <w:sz w:val="24"/>
          <w:szCs w:val="24"/>
        </w:rPr>
        <w:t>to outcomes of the</w:t>
      </w:r>
      <w:r w:rsidRPr="319CF1A9">
        <w:rPr>
          <w:spacing w:val="-8"/>
          <w:sz w:val="24"/>
          <w:szCs w:val="24"/>
        </w:rPr>
        <w:t xml:space="preserve"> </w:t>
      </w:r>
      <w:r w:rsidRPr="319CF1A9">
        <w:rPr>
          <w:sz w:val="24"/>
          <w:szCs w:val="24"/>
        </w:rPr>
        <w:t>investigation.</w:t>
      </w:r>
    </w:p>
    <w:p w14:paraId="04B6F53F" w14:textId="77777777" w:rsidR="00D26165" w:rsidRDefault="00D26165">
      <w:pPr>
        <w:pStyle w:val="BodyText"/>
        <w:spacing w:before="11"/>
        <w:rPr>
          <w:sz w:val="23"/>
        </w:rPr>
      </w:pPr>
    </w:p>
    <w:p w14:paraId="79EB1267" w14:textId="77777777" w:rsidR="00D26165" w:rsidRDefault="008F5ABE">
      <w:pPr>
        <w:pStyle w:val="ListParagraph"/>
        <w:numPr>
          <w:ilvl w:val="0"/>
          <w:numId w:val="7"/>
        </w:numPr>
        <w:tabs>
          <w:tab w:val="left" w:pos="460"/>
          <w:tab w:val="left" w:pos="461"/>
        </w:tabs>
        <w:ind w:right="750"/>
        <w:rPr>
          <w:sz w:val="24"/>
        </w:rPr>
      </w:pPr>
      <w:r>
        <w:rPr>
          <w:sz w:val="24"/>
        </w:rPr>
        <w:t>Subject to the need for a thorough investigation, the procedures will</w:t>
      </w:r>
      <w:r>
        <w:rPr>
          <w:spacing w:val="-31"/>
          <w:sz w:val="24"/>
        </w:rPr>
        <w:t xml:space="preserve"> </w:t>
      </w:r>
      <w:r>
        <w:rPr>
          <w:sz w:val="24"/>
        </w:rPr>
        <w:t>respect people’s desire for</w:t>
      </w:r>
      <w:r>
        <w:rPr>
          <w:spacing w:val="-4"/>
          <w:sz w:val="24"/>
        </w:rPr>
        <w:t xml:space="preserve"> </w:t>
      </w:r>
      <w:r>
        <w:rPr>
          <w:sz w:val="24"/>
        </w:rPr>
        <w:t>confidentiality.</w:t>
      </w:r>
    </w:p>
    <w:p w14:paraId="4A2DF32D" w14:textId="77777777" w:rsidR="00D26165" w:rsidRDefault="00D26165">
      <w:pPr>
        <w:pStyle w:val="BodyText"/>
      </w:pPr>
    </w:p>
    <w:p w14:paraId="5FD6E5A1" w14:textId="77777777" w:rsidR="00D26165" w:rsidRDefault="008F5ABE">
      <w:pPr>
        <w:pStyle w:val="ListParagraph"/>
        <w:numPr>
          <w:ilvl w:val="0"/>
          <w:numId w:val="7"/>
        </w:numPr>
        <w:tabs>
          <w:tab w:val="left" w:pos="460"/>
          <w:tab w:val="left" w:pos="461"/>
        </w:tabs>
        <w:ind w:right="418"/>
        <w:rPr>
          <w:sz w:val="24"/>
        </w:rPr>
      </w:pPr>
      <w:r>
        <w:rPr>
          <w:sz w:val="24"/>
        </w:rPr>
        <w:t>The Council response will address all the points at issue and will attempt to provide effective and appropriate redress where fault on the part of the</w:t>
      </w:r>
      <w:r>
        <w:rPr>
          <w:spacing w:val="-32"/>
          <w:sz w:val="24"/>
        </w:rPr>
        <w:t xml:space="preserve"> </w:t>
      </w:r>
      <w:r>
        <w:rPr>
          <w:sz w:val="24"/>
        </w:rPr>
        <w:t>Council has been</w:t>
      </w:r>
      <w:r>
        <w:rPr>
          <w:spacing w:val="-3"/>
          <w:sz w:val="24"/>
        </w:rPr>
        <w:t xml:space="preserve"> </w:t>
      </w:r>
      <w:r>
        <w:rPr>
          <w:sz w:val="24"/>
        </w:rPr>
        <w:t>acknowledged.</w:t>
      </w:r>
    </w:p>
    <w:p w14:paraId="52343AFD" w14:textId="77777777" w:rsidR="00D26165" w:rsidRDefault="00D26165">
      <w:pPr>
        <w:pStyle w:val="BodyText"/>
      </w:pPr>
    </w:p>
    <w:p w14:paraId="38C7CC29" w14:textId="77777777" w:rsidR="00D26165" w:rsidRDefault="008F5ABE">
      <w:pPr>
        <w:pStyle w:val="ListParagraph"/>
        <w:numPr>
          <w:ilvl w:val="0"/>
          <w:numId w:val="7"/>
        </w:numPr>
        <w:tabs>
          <w:tab w:val="left" w:pos="460"/>
          <w:tab w:val="left" w:pos="461"/>
        </w:tabs>
        <w:ind w:right="322"/>
        <w:rPr>
          <w:sz w:val="24"/>
        </w:rPr>
      </w:pPr>
      <w:r>
        <w:rPr>
          <w:sz w:val="24"/>
        </w:rPr>
        <w:t>Where relevant, the Council will want to learn from complaints and provide appropriate information to line managers within the Council so that services can be improved, and systems altered where</w:t>
      </w:r>
      <w:r>
        <w:rPr>
          <w:spacing w:val="-8"/>
          <w:sz w:val="24"/>
        </w:rPr>
        <w:t xml:space="preserve"> </w:t>
      </w:r>
      <w:r>
        <w:rPr>
          <w:sz w:val="24"/>
        </w:rPr>
        <w:t>needed.</w:t>
      </w:r>
    </w:p>
    <w:p w14:paraId="63F008F9" w14:textId="77777777" w:rsidR="00D26165" w:rsidRDefault="00D26165">
      <w:pPr>
        <w:pStyle w:val="BodyText"/>
        <w:spacing w:before="5"/>
      </w:pPr>
    </w:p>
    <w:p w14:paraId="0A952E9F" w14:textId="77777777" w:rsidR="00D26165" w:rsidRDefault="008F5ABE">
      <w:pPr>
        <w:pStyle w:val="Heading1"/>
        <w:numPr>
          <w:ilvl w:val="1"/>
          <w:numId w:val="8"/>
        </w:numPr>
        <w:tabs>
          <w:tab w:val="left" w:pos="821"/>
        </w:tabs>
      </w:pPr>
      <w:bookmarkStart w:id="2" w:name="_bookmark2"/>
      <w:bookmarkEnd w:id="2"/>
      <w:r>
        <w:t>Complaints</w:t>
      </w:r>
      <w:r>
        <w:rPr>
          <w:spacing w:val="-2"/>
        </w:rPr>
        <w:t xml:space="preserve"> </w:t>
      </w:r>
      <w:r>
        <w:t>Procedure</w:t>
      </w:r>
    </w:p>
    <w:p w14:paraId="182A4E66" w14:textId="77777777" w:rsidR="00D26165" w:rsidRDefault="008F5ABE">
      <w:pPr>
        <w:pStyle w:val="Heading3"/>
      </w:pPr>
      <w:r>
        <w:t>Stage 1</w:t>
      </w:r>
    </w:p>
    <w:p w14:paraId="2A0E6138" w14:textId="77777777" w:rsidR="00D26165" w:rsidRDefault="00D26165">
      <w:pPr>
        <w:pStyle w:val="BodyText"/>
        <w:spacing w:before="2"/>
        <w:rPr>
          <w:b/>
        </w:rPr>
      </w:pPr>
    </w:p>
    <w:p w14:paraId="04B463BC" w14:textId="77777777" w:rsidR="00D26165" w:rsidRDefault="008F5ABE">
      <w:pPr>
        <w:pStyle w:val="ListParagraph"/>
        <w:numPr>
          <w:ilvl w:val="0"/>
          <w:numId w:val="6"/>
        </w:numPr>
        <w:tabs>
          <w:tab w:val="left" w:pos="821"/>
        </w:tabs>
        <w:ind w:right="345"/>
        <w:rPr>
          <w:sz w:val="24"/>
        </w:rPr>
      </w:pPr>
      <w:r>
        <w:rPr>
          <w:sz w:val="24"/>
        </w:rPr>
        <w:t>The complainant should address the complaint about the Council’s procedures or administration, in writing to the Clerk of the Council. This</w:t>
      </w:r>
      <w:r>
        <w:rPr>
          <w:spacing w:val="-20"/>
          <w:sz w:val="24"/>
        </w:rPr>
        <w:t xml:space="preserve"> </w:t>
      </w:r>
      <w:r>
        <w:rPr>
          <w:sz w:val="24"/>
        </w:rPr>
        <w:t>can</w:t>
      </w:r>
    </w:p>
    <w:p w14:paraId="1762D43A" w14:textId="77777777" w:rsidR="00D26165" w:rsidRDefault="00D26165">
      <w:pPr>
        <w:rPr>
          <w:sz w:val="24"/>
        </w:rPr>
        <w:sectPr w:rsidR="00D26165">
          <w:pgSz w:w="11910" w:h="16840"/>
          <w:pgMar w:top="1360" w:right="1340" w:bottom="280" w:left="1340" w:header="720" w:footer="720" w:gutter="0"/>
          <w:cols w:space="720"/>
        </w:sectPr>
      </w:pPr>
    </w:p>
    <w:p w14:paraId="45748000" w14:textId="3A25E2A0" w:rsidR="00D26165" w:rsidRDefault="008F5ABE">
      <w:pPr>
        <w:pStyle w:val="BodyText"/>
        <w:spacing w:before="82"/>
        <w:ind w:left="820" w:right="331"/>
      </w:pPr>
      <w:r>
        <w:lastRenderedPageBreak/>
        <w:t>be by letter or by email. Verbal complaints can only be dealt with if the subject matter is straightforward.</w:t>
      </w:r>
    </w:p>
    <w:p w14:paraId="215F4C0E" w14:textId="77777777" w:rsidR="00D26165" w:rsidRDefault="00D26165">
      <w:pPr>
        <w:pStyle w:val="BodyText"/>
      </w:pPr>
    </w:p>
    <w:p w14:paraId="5FF57692" w14:textId="77777777" w:rsidR="00D26165" w:rsidRDefault="008F5ABE">
      <w:pPr>
        <w:pStyle w:val="ListParagraph"/>
        <w:numPr>
          <w:ilvl w:val="0"/>
          <w:numId w:val="6"/>
        </w:numPr>
        <w:tabs>
          <w:tab w:val="left" w:pos="821"/>
        </w:tabs>
        <w:ind w:right="196"/>
        <w:rPr>
          <w:sz w:val="24"/>
        </w:rPr>
      </w:pPr>
      <w:r>
        <w:rPr>
          <w:sz w:val="24"/>
        </w:rPr>
        <w:t>If the complainant does not wish to put the complaint to the Clerk of the Council, then it should be sent to the Chairman of the Council. This would be relevant if the matter is one with which the Clerk has been closely</w:t>
      </w:r>
      <w:r>
        <w:rPr>
          <w:spacing w:val="-21"/>
          <w:sz w:val="24"/>
        </w:rPr>
        <w:t xml:space="preserve"> </w:t>
      </w:r>
      <w:r>
        <w:rPr>
          <w:sz w:val="24"/>
        </w:rPr>
        <w:t>involved.</w:t>
      </w:r>
    </w:p>
    <w:p w14:paraId="66D2B5CC" w14:textId="77777777" w:rsidR="00D26165" w:rsidRDefault="00D26165">
      <w:pPr>
        <w:pStyle w:val="BodyText"/>
      </w:pPr>
    </w:p>
    <w:p w14:paraId="3C954F7E" w14:textId="77777777" w:rsidR="00D26165" w:rsidRDefault="008F5ABE">
      <w:pPr>
        <w:pStyle w:val="ListParagraph"/>
        <w:numPr>
          <w:ilvl w:val="0"/>
          <w:numId w:val="6"/>
        </w:numPr>
        <w:tabs>
          <w:tab w:val="left" w:pos="821"/>
        </w:tabs>
        <w:ind w:right="109"/>
        <w:rPr>
          <w:sz w:val="24"/>
        </w:rPr>
      </w:pPr>
      <w:r>
        <w:rPr>
          <w:sz w:val="24"/>
        </w:rPr>
        <w:t>The Clerk of the Council will send an acknowledgement letter or email within 3 working days of receipt, most likely detailing when it is likely to be dealt with, how it will be dealt with and who will deal with</w:t>
      </w:r>
      <w:r>
        <w:rPr>
          <w:spacing w:val="-11"/>
          <w:sz w:val="24"/>
        </w:rPr>
        <w:t xml:space="preserve"> </w:t>
      </w:r>
      <w:r>
        <w:rPr>
          <w:sz w:val="24"/>
        </w:rPr>
        <w:t>it.</w:t>
      </w:r>
    </w:p>
    <w:p w14:paraId="47175C54" w14:textId="77777777" w:rsidR="00D26165" w:rsidRDefault="00D26165">
      <w:pPr>
        <w:pStyle w:val="BodyText"/>
      </w:pPr>
    </w:p>
    <w:p w14:paraId="663DEE43" w14:textId="77777777" w:rsidR="00D26165" w:rsidRDefault="008F5ABE">
      <w:pPr>
        <w:pStyle w:val="ListParagraph"/>
        <w:numPr>
          <w:ilvl w:val="0"/>
          <w:numId w:val="6"/>
        </w:numPr>
        <w:tabs>
          <w:tab w:val="left" w:pos="821"/>
        </w:tabs>
        <w:ind w:right="167"/>
        <w:rPr>
          <w:sz w:val="24"/>
        </w:rPr>
      </w:pPr>
      <w:r>
        <w:rPr>
          <w:sz w:val="24"/>
        </w:rPr>
        <w:t>The Clerk of the Council (or the Chairman of the Council if the above point (2) applies) will let the complainant have a response in writing within 15 working days. If the complaint is very serious or complex, it may take longer, in which case, the complainant will be advised</w:t>
      </w:r>
      <w:r>
        <w:rPr>
          <w:spacing w:val="-4"/>
          <w:sz w:val="24"/>
        </w:rPr>
        <w:t xml:space="preserve"> </w:t>
      </w:r>
      <w:r>
        <w:rPr>
          <w:sz w:val="24"/>
        </w:rPr>
        <w:t>accordingly.</w:t>
      </w:r>
    </w:p>
    <w:p w14:paraId="70EA61D2" w14:textId="77777777" w:rsidR="00D26165" w:rsidRDefault="00D26165">
      <w:pPr>
        <w:pStyle w:val="BodyText"/>
        <w:spacing w:before="6"/>
      </w:pPr>
    </w:p>
    <w:p w14:paraId="6AB79B30" w14:textId="77777777" w:rsidR="00D26165" w:rsidRDefault="008F5ABE">
      <w:pPr>
        <w:pStyle w:val="Heading3"/>
        <w:spacing w:before="0"/>
      </w:pPr>
      <w:r>
        <w:t>Stage 2</w:t>
      </w:r>
    </w:p>
    <w:p w14:paraId="20C981D7" w14:textId="77777777" w:rsidR="00D26165" w:rsidRDefault="00D26165">
      <w:pPr>
        <w:pStyle w:val="BodyText"/>
        <w:spacing w:before="2"/>
        <w:rPr>
          <w:b/>
        </w:rPr>
      </w:pPr>
    </w:p>
    <w:p w14:paraId="6D86E32E" w14:textId="77777777" w:rsidR="00D26165" w:rsidRDefault="008F5ABE">
      <w:pPr>
        <w:pStyle w:val="ListParagraph"/>
        <w:numPr>
          <w:ilvl w:val="0"/>
          <w:numId w:val="5"/>
        </w:numPr>
        <w:tabs>
          <w:tab w:val="left" w:pos="821"/>
        </w:tabs>
        <w:ind w:right="295"/>
        <w:rPr>
          <w:sz w:val="24"/>
        </w:rPr>
      </w:pPr>
      <w:r>
        <w:rPr>
          <w:sz w:val="24"/>
        </w:rPr>
        <w:t>Complaints initially handled by the Clerk of the Council – If the complaint is not resolved in Stage 1, the complainant may ask for a review of the case by the Chairman of the Council, who should respond to the complainant, in writing, in 7 working</w:t>
      </w:r>
      <w:r>
        <w:rPr>
          <w:spacing w:val="-1"/>
          <w:sz w:val="24"/>
        </w:rPr>
        <w:t xml:space="preserve"> </w:t>
      </w:r>
      <w:r>
        <w:rPr>
          <w:sz w:val="24"/>
        </w:rPr>
        <w:t>days.</w:t>
      </w:r>
    </w:p>
    <w:p w14:paraId="6AC63FE3" w14:textId="77777777" w:rsidR="00D26165" w:rsidRDefault="00D26165">
      <w:pPr>
        <w:pStyle w:val="BodyText"/>
      </w:pPr>
    </w:p>
    <w:p w14:paraId="528DE21F" w14:textId="77777777" w:rsidR="00D26165" w:rsidRDefault="008F5ABE">
      <w:pPr>
        <w:pStyle w:val="ListParagraph"/>
        <w:numPr>
          <w:ilvl w:val="0"/>
          <w:numId w:val="5"/>
        </w:numPr>
        <w:tabs>
          <w:tab w:val="left" w:pos="821"/>
        </w:tabs>
        <w:spacing w:before="1"/>
        <w:ind w:right="238"/>
        <w:rPr>
          <w:sz w:val="24"/>
        </w:rPr>
      </w:pPr>
      <w:r>
        <w:rPr>
          <w:sz w:val="24"/>
        </w:rPr>
        <w:t>Complaints initially handled by the Chairman of the Council – If the complaint is not resolved in Stage 1, the complainant may ask for a review of the case by the Vice Chairman, who will respond to the complainant, in writing, in 7 working</w:t>
      </w:r>
      <w:r>
        <w:rPr>
          <w:spacing w:val="-1"/>
          <w:sz w:val="24"/>
        </w:rPr>
        <w:t xml:space="preserve"> </w:t>
      </w:r>
      <w:r>
        <w:rPr>
          <w:sz w:val="24"/>
        </w:rPr>
        <w:t>days.</w:t>
      </w:r>
    </w:p>
    <w:p w14:paraId="2828A671" w14:textId="77777777" w:rsidR="00D26165" w:rsidRDefault="00D26165">
      <w:pPr>
        <w:pStyle w:val="BodyText"/>
        <w:rPr>
          <w:sz w:val="26"/>
        </w:rPr>
      </w:pPr>
    </w:p>
    <w:p w14:paraId="3A85F519" w14:textId="77777777" w:rsidR="00D26165" w:rsidRDefault="00D26165">
      <w:pPr>
        <w:pStyle w:val="BodyText"/>
        <w:spacing w:before="9"/>
        <w:rPr>
          <w:sz w:val="23"/>
        </w:rPr>
      </w:pPr>
    </w:p>
    <w:p w14:paraId="401894D4" w14:textId="77777777" w:rsidR="00D26165" w:rsidRDefault="008F5ABE">
      <w:pPr>
        <w:pStyle w:val="Heading1"/>
        <w:spacing w:before="1"/>
        <w:ind w:left="460" w:firstLine="0"/>
      </w:pPr>
      <w:bookmarkStart w:id="3" w:name="_bookmark3"/>
      <w:bookmarkEnd w:id="3"/>
      <w:r>
        <w:rPr>
          <w:sz w:val="28"/>
        </w:rPr>
        <w:t xml:space="preserve">4. </w:t>
      </w:r>
      <w:r>
        <w:t>At the Meeting</w:t>
      </w:r>
    </w:p>
    <w:p w14:paraId="0A124D34" w14:textId="77777777" w:rsidR="00D26165" w:rsidRDefault="008F5ABE">
      <w:pPr>
        <w:pStyle w:val="ListParagraph"/>
        <w:numPr>
          <w:ilvl w:val="0"/>
          <w:numId w:val="4"/>
        </w:numPr>
        <w:tabs>
          <w:tab w:val="left" w:pos="527"/>
          <w:tab w:val="left" w:pos="528"/>
        </w:tabs>
        <w:spacing w:before="280"/>
        <w:ind w:right="200" w:hanging="427"/>
        <w:rPr>
          <w:sz w:val="24"/>
        </w:rPr>
      </w:pPr>
      <w:r>
        <w:rPr>
          <w:sz w:val="24"/>
        </w:rPr>
        <w:t>The committee shall consider whether the circumstances of the meeting warrant the exclusion of the public and the</w:t>
      </w:r>
      <w:r>
        <w:rPr>
          <w:spacing w:val="-12"/>
          <w:sz w:val="24"/>
        </w:rPr>
        <w:t xml:space="preserve"> </w:t>
      </w:r>
      <w:r>
        <w:rPr>
          <w:sz w:val="24"/>
        </w:rPr>
        <w:t>press.</w:t>
      </w:r>
    </w:p>
    <w:p w14:paraId="7B28829A" w14:textId="77777777" w:rsidR="00D26165" w:rsidRDefault="00D26165">
      <w:pPr>
        <w:pStyle w:val="BodyText"/>
      </w:pPr>
    </w:p>
    <w:p w14:paraId="5C274F6C" w14:textId="77777777" w:rsidR="00D26165" w:rsidRDefault="008F5ABE">
      <w:pPr>
        <w:pStyle w:val="ListParagraph"/>
        <w:numPr>
          <w:ilvl w:val="0"/>
          <w:numId w:val="4"/>
        </w:numPr>
        <w:tabs>
          <w:tab w:val="left" w:pos="527"/>
          <w:tab w:val="left" w:pos="528"/>
        </w:tabs>
        <w:ind w:right="255" w:hanging="427"/>
        <w:rPr>
          <w:sz w:val="24"/>
        </w:rPr>
      </w:pPr>
      <w:r>
        <w:rPr>
          <w:sz w:val="24"/>
        </w:rPr>
        <w:t xml:space="preserve">If the Chairman or Vice Chairman of the Council have previously been involved, they will have to withdraw from the committee and a chairman will need to </w:t>
      </w:r>
      <w:r>
        <w:rPr>
          <w:spacing w:val="3"/>
          <w:sz w:val="24"/>
        </w:rPr>
        <w:t xml:space="preserve">be </w:t>
      </w:r>
      <w:r>
        <w:rPr>
          <w:sz w:val="24"/>
        </w:rPr>
        <w:t>elected to conduct the business of the</w:t>
      </w:r>
      <w:r>
        <w:rPr>
          <w:spacing w:val="-16"/>
          <w:sz w:val="24"/>
        </w:rPr>
        <w:t xml:space="preserve"> </w:t>
      </w:r>
      <w:r>
        <w:rPr>
          <w:sz w:val="24"/>
        </w:rPr>
        <w:t>complaint.</w:t>
      </w:r>
    </w:p>
    <w:p w14:paraId="6B1EB747" w14:textId="77777777" w:rsidR="00D26165" w:rsidRDefault="00D26165">
      <w:pPr>
        <w:pStyle w:val="BodyText"/>
      </w:pPr>
    </w:p>
    <w:p w14:paraId="1469FEDB" w14:textId="77777777" w:rsidR="00D26165" w:rsidRDefault="008F5ABE">
      <w:pPr>
        <w:pStyle w:val="ListParagraph"/>
        <w:numPr>
          <w:ilvl w:val="0"/>
          <w:numId w:val="4"/>
        </w:numPr>
        <w:tabs>
          <w:tab w:val="left" w:pos="527"/>
          <w:tab w:val="left" w:pos="528"/>
        </w:tabs>
        <w:ind w:right="164" w:hanging="427"/>
        <w:rPr>
          <w:sz w:val="24"/>
        </w:rPr>
      </w:pPr>
      <w:r>
        <w:rPr>
          <w:sz w:val="24"/>
        </w:rPr>
        <w:t>The Chairman of the committee or the member presiding will introduce</w:t>
      </w:r>
      <w:r>
        <w:rPr>
          <w:spacing w:val="-25"/>
          <w:sz w:val="24"/>
        </w:rPr>
        <w:t xml:space="preserve"> </w:t>
      </w:r>
      <w:r>
        <w:rPr>
          <w:sz w:val="24"/>
        </w:rPr>
        <w:t>everyone and will explain the</w:t>
      </w:r>
      <w:r>
        <w:rPr>
          <w:spacing w:val="-3"/>
          <w:sz w:val="24"/>
        </w:rPr>
        <w:t xml:space="preserve"> </w:t>
      </w:r>
      <w:r>
        <w:rPr>
          <w:sz w:val="24"/>
        </w:rPr>
        <w:t>procedure.</w:t>
      </w:r>
    </w:p>
    <w:p w14:paraId="4162C5F0" w14:textId="77777777" w:rsidR="00D26165" w:rsidRDefault="00D26165">
      <w:pPr>
        <w:pStyle w:val="BodyText"/>
      </w:pPr>
    </w:p>
    <w:p w14:paraId="055072BD" w14:textId="77777777" w:rsidR="00D26165" w:rsidRDefault="008F5ABE">
      <w:pPr>
        <w:pStyle w:val="ListParagraph"/>
        <w:numPr>
          <w:ilvl w:val="0"/>
          <w:numId w:val="4"/>
        </w:numPr>
        <w:tabs>
          <w:tab w:val="left" w:pos="527"/>
          <w:tab w:val="left" w:pos="528"/>
        </w:tabs>
        <w:ind w:hanging="427"/>
        <w:rPr>
          <w:sz w:val="24"/>
        </w:rPr>
      </w:pPr>
      <w:r>
        <w:rPr>
          <w:sz w:val="24"/>
        </w:rPr>
        <w:t>The complainant or representative will outline the grounds for the</w:t>
      </w:r>
      <w:r>
        <w:rPr>
          <w:spacing w:val="-17"/>
          <w:sz w:val="24"/>
        </w:rPr>
        <w:t xml:space="preserve"> </w:t>
      </w:r>
      <w:r>
        <w:rPr>
          <w:sz w:val="24"/>
        </w:rPr>
        <w:t>complaint.</w:t>
      </w:r>
    </w:p>
    <w:p w14:paraId="7A4E7B5F" w14:textId="77777777" w:rsidR="00D26165" w:rsidRDefault="00D26165">
      <w:pPr>
        <w:pStyle w:val="BodyText"/>
        <w:spacing w:before="1"/>
      </w:pPr>
    </w:p>
    <w:p w14:paraId="2FDFECFD" w14:textId="77777777" w:rsidR="00D26165" w:rsidRDefault="008F5ABE">
      <w:pPr>
        <w:pStyle w:val="ListParagraph"/>
        <w:numPr>
          <w:ilvl w:val="0"/>
          <w:numId w:val="4"/>
        </w:numPr>
        <w:tabs>
          <w:tab w:val="left" w:pos="527"/>
          <w:tab w:val="left" w:pos="528"/>
        </w:tabs>
        <w:ind w:hanging="427"/>
        <w:rPr>
          <w:sz w:val="24"/>
        </w:rPr>
      </w:pPr>
      <w:r>
        <w:rPr>
          <w:sz w:val="24"/>
        </w:rPr>
        <w:t>Members may ask any question/s of the</w:t>
      </w:r>
      <w:r>
        <w:rPr>
          <w:spacing w:val="-12"/>
          <w:sz w:val="24"/>
        </w:rPr>
        <w:t xml:space="preserve"> </w:t>
      </w:r>
      <w:r>
        <w:rPr>
          <w:sz w:val="24"/>
        </w:rPr>
        <w:t>complainant.</w:t>
      </w:r>
    </w:p>
    <w:p w14:paraId="3C937AF4" w14:textId="77777777" w:rsidR="00D26165" w:rsidRDefault="00D26165">
      <w:pPr>
        <w:pStyle w:val="BodyText"/>
      </w:pPr>
    </w:p>
    <w:p w14:paraId="00E0C2B4" w14:textId="77777777" w:rsidR="00D26165" w:rsidRDefault="008F5ABE">
      <w:pPr>
        <w:pStyle w:val="ListParagraph"/>
        <w:numPr>
          <w:ilvl w:val="0"/>
          <w:numId w:val="4"/>
        </w:numPr>
        <w:tabs>
          <w:tab w:val="left" w:pos="527"/>
          <w:tab w:val="left" w:pos="528"/>
        </w:tabs>
        <w:ind w:right="841" w:hanging="427"/>
        <w:rPr>
          <w:sz w:val="24"/>
        </w:rPr>
      </w:pPr>
      <w:r>
        <w:rPr>
          <w:sz w:val="24"/>
        </w:rPr>
        <w:t>If relevant, the Clerk of the Council or deputy proper officer will explain the Council’s</w:t>
      </w:r>
      <w:r>
        <w:rPr>
          <w:spacing w:val="-2"/>
          <w:sz w:val="24"/>
        </w:rPr>
        <w:t xml:space="preserve"> </w:t>
      </w:r>
      <w:r>
        <w:rPr>
          <w:sz w:val="24"/>
        </w:rPr>
        <w:t>position.</w:t>
      </w:r>
    </w:p>
    <w:p w14:paraId="499A219F" w14:textId="77777777" w:rsidR="00D26165" w:rsidRDefault="00D26165">
      <w:pPr>
        <w:pStyle w:val="BodyText"/>
      </w:pPr>
    </w:p>
    <w:p w14:paraId="3908AD60" w14:textId="77777777" w:rsidR="00D26165" w:rsidRDefault="008F5ABE">
      <w:pPr>
        <w:pStyle w:val="ListParagraph"/>
        <w:numPr>
          <w:ilvl w:val="0"/>
          <w:numId w:val="4"/>
        </w:numPr>
        <w:tabs>
          <w:tab w:val="left" w:pos="527"/>
          <w:tab w:val="left" w:pos="528"/>
        </w:tabs>
        <w:ind w:right="829" w:hanging="427"/>
        <w:rPr>
          <w:sz w:val="24"/>
        </w:rPr>
      </w:pPr>
      <w:r>
        <w:rPr>
          <w:sz w:val="24"/>
        </w:rPr>
        <w:t>Members may ask any question/s of the Clerk of the Council or the deputy proper</w:t>
      </w:r>
      <w:r>
        <w:rPr>
          <w:spacing w:val="-3"/>
          <w:sz w:val="24"/>
        </w:rPr>
        <w:t xml:space="preserve"> </w:t>
      </w:r>
      <w:r>
        <w:rPr>
          <w:sz w:val="24"/>
        </w:rPr>
        <w:t>officer.</w:t>
      </w:r>
    </w:p>
    <w:p w14:paraId="1CF00E4C" w14:textId="77777777" w:rsidR="00D26165" w:rsidRDefault="00D26165">
      <w:pPr>
        <w:rPr>
          <w:sz w:val="24"/>
        </w:rPr>
        <w:sectPr w:rsidR="00D26165">
          <w:pgSz w:w="11910" w:h="16840"/>
          <w:pgMar w:top="1340" w:right="1340" w:bottom="280" w:left="1340" w:header="720" w:footer="720" w:gutter="0"/>
          <w:cols w:space="720"/>
        </w:sectPr>
      </w:pPr>
    </w:p>
    <w:p w14:paraId="40614BF5" w14:textId="77777777" w:rsidR="00D26165" w:rsidRDefault="008F5ABE">
      <w:pPr>
        <w:pStyle w:val="ListParagraph"/>
        <w:numPr>
          <w:ilvl w:val="0"/>
          <w:numId w:val="4"/>
        </w:numPr>
        <w:tabs>
          <w:tab w:val="left" w:pos="527"/>
          <w:tab w:val="left" w:pos="528"/>
        </w:tabs>
        <w:spacing w:before="82"/>
        <w:ind w:right="201" w:hanging="427"/>
        <w:rPr>
          <w:sz w:val="24"/>
        </w:rPr>
      </w:pPr>
      <w:r>
        <w:rPr>
          <w:sz w:val="24"/>
        </w:rPr>
        <w:lastRenderedPageBreak/>
        <w:t>The Clerk of the Council or deputy proper officer and complainant will be offered the opportunity of last word (in this</w:t>
      </w:r>
      <w:r>
        <w:rPr>
          <w:spacing w:val="-9"/>
          <w:sz w:val="24"/>
        </w:rPr>
        <w:t xml:space="preserve"> </w:t>
      </w:r>
      <w:r>
        <w:rPr>
          <w:sz w:val="24"/>
        </w:rPr>
        <w:t>order).</w:t>
      </w:r>
    </w:p>
    <w:p w14:paraId="6FABC161" w14:textId="77777777" w:rsidR="00D26165" w:rsidRDefault="00D26165">
      <w:pPr>
        <w:pStyle w:val="BodyText"/>
      </w:pPr>
    </w:p>
    <w:p w14:paraId="2B269C1A" w14:textId="77777777" w:rsidR="00D26165" w:rsidRDefault="008F5ABE">
      <w:pPr>
        <w:pStyle w:val="ListParagraph"/>
        <w:numPr>
          <w:ilvl w:val="0"/>
          <w:numId w:val="4"/>
        </w:numPr>
        <w:tabs>
          <w:tab w:val="left" w:pos="527"/>
          <w:tab w:val="left" w:pos="528"/>
        </w:tabs>
        <w:ind w:right="122" w:hanging="427"/>
        <w:rPr>
          <w:sz w:val="24"/>
        </w:rPr>
      </w:pPr>
      <w:r>
        <w:rPr>
          <w:sz w:val="24"/>
        </w:rPr>
        <w:t>The Clerk of the Council or deputy proper officer, complainant and representative/s will be asked to leave the room while members decided whether or not the grounds for the complaint have been justified. If a point of clarification is required, both parties will be invited</w:t>
      </w:r>
      <w:r>
        <w:rPr>
          <w:spacing w:val="-6"/>
          <w:sz w:val="24"/>
        </w:rPr>
        <w:t xml:space="preserve"> </w:t>
      </w:r>
      <w:r>
        <w:rPr>
          <w:sz w:val="24"/>
        </w:rPr>
        <w:t>back.</w:t>
      </w:r>
    </w:p>
    <w:p w14:paraId="033F60A6" w14:textId="77777777" w:rsidR="00D26165" w:rsidRDefault="00D26165">
      <w:pPr>
        <w:pStyle w:val="BodyText"/>
      </w:pPr>
    </w:p>
    <w:p w14:paraId="316B738F" w14:textId="77777777" w:rsidR="00D26165" w:rsidRDefault="008F5ABE">
      <w:pPr>
        <w:pStyle w:val="ListParagraph"/>
        <w:numPr>
          <w:ilvl w:val="0"/>
          <w:numId w:val="4"/>
        </w:numPr>
        <w:tabs>
          <w:tab w:val="left" w:pos="528"/>
        </w:tabs>
        <w:ind w:right="122" w:hanging="427"/>
        <w:rPr>
          <w:sz w:val="24"/>
        </w:rPr>
      </w:pPr>
      <w:r>
        <w:rPr>
          <w:sz w:val="24"/>
        </w:rPr>
        <w:t>The Clerk of the Council or deputy proper officer, complainant, their representative/s and councillors who are not members of the Organisation, Methods and Personnel committee will return, along with any members of the public or press (see paragraph 1), to hear the decision or to be advised when the decision will be</w:t>
      </w:r>
      <w:r>
        <w:rPr>
          <w:spacing w:val="-3"/>
          <w:sz w:val="24"/>
        </w:rPr>
        <w:t xml:space="preserve"> </w:t>
      </w:r>
      <w:r>
        <w:rPr>
          <w:sz w:val="24"/>
        </w:rPr>
        <w:t>made.</w:t>
      </w:r>
    </w:p>
    <w:p w14:paraId="023CF1B9" w14:textId="77777777" w:rsidR="00D26165" w:rsidRDefault="00D26165">
      <w:pPr>
        <w:pStyle w:val="BodyText"/>
      </w:pPr>
    </w:p>
    <w:p w14:paraId="7711F63C" w14:textId="77777777" w:rsidR="00D26165" w:rsidRDefault="008F5ABE">
      <w:pPr>
        <w:pStyle w:val="ListParagraph"/>
        <w:numPr>
          <w:ilvl w:val="0"/>
          <w:numId w:val="4"/>
        </w:numPr>
        <w:tabs>
          <w:tab w:val="left" w:pos="528"/>
        </w:tabs>
        <w:spacing w:before="1"/>
        <w:ind w:right="183" w:hanging="427"/>
        <w:rPr>
          <w:sz w:val="24"/>
        </w:rPr>
      </w:pPr>
      <w:r>
        <w:rPr>
          <w:sz w:val="24"/>
        </w:rPr>
        <w:t>If a member presiding had been elected under paragraph 2, the Chairman of the Organisation, Methods and Personnel committee will resume</w:t>
      </w:r>
      <w:r>
        <w:rPr>
          <w:spacing w:val="-17"/>
          <w:sz w:val="24"/>
        </w:rPr>
        <w:t xml:space="preserve"> </w:t>
      </w:r>
      <w:r>
        <w:rPr>
          <w:sz w:val="24"/>
        </w:rPr>
        <w:t>chairmanship.</w:t>
      </w:r>
    </w:p>
    <w:p w14:paraId="07204634" w14:textId="77777777" w:rsidR="00D26165" w:rsidRDefault="00D26165">
      <w:pPr>
        <w:pStyle w:val="BodyText"/>
        <w:rPr>
          <w:sz w:val="26"/>
        </w:rPr>
      </w:pPr>
    </w:p>
    <w:p w14:paraId="7C31DA61" w14:textId="77777777" w:rsidR="00D26165" w:rsidRDefault="00D26165">
      <w:pPr>
        <w:pStyle w:val="BodyText"/>
        <w:spacing w:before="9"/>
        <w:rPr>
          <w:sz w:val="23"/>
        </w:rPr>
      </w:pPr>
    </w:p>
    <w:p w14:paraId="1F93C2DC" w14:textId="77777777" w:rsidR="00D26165" w:rsidRDefault="008F5ABE">
      <w:pPr>
        <w:pStyle w:val="Heading1"/>
        <w:spacing w:before="1"/>
        <w:ind w:left="460" w:firstLine="0"/>
      </w:pPr>
      <w:bookmarkStart w:id="4" w:name="_bookmark4"/>
      <w:bookmarkEnd w:id="4"/>
      <w:r>
        <w:rPr>
          <w:sz w:val="28"/>
        </w:rPr>
        <w:t xml:space="preserve">5. </w:t>
      </w:r>
      <w:r>
        <w:t>After the Meeting</w:t>
      </w:r>
    </w:p>
    <w:p w14:paraId="02A74313" w14:textId="77777777" w:rsidR="00D26165" w:rsidRDefault="008F5ABE">
      <w:pPr>
        <w:pStyle w:val="ListParagraph"/>
        <w:numPr>
          <w:ilvl w:val="1"/>
          <w:numId w:val="4"/>
        </w:numPr>
        <w:tabs>
          <w:tab w:val="left" w:pos="528"/>
        </w:tabs>
        <w:spacing w:before="280"/>
        <w:ind w:right="390" w:hanging="285"/>
        <w:rPr>
          <w:sz w:val="24"/>
        </w:rPr>
      </w:pPr>
      <w:r>
        <w:rPr>
          <w:sz w:val="24"/>
        </w:rPr>
        <w:t>The decision will be confirmed in writing to all involved parties within 7 working days together with details of any action to be</w:t>
      </w:r>
      <w:r>
        <w:rPr>
          <w:spacing w:val="-7"/>
          <w:sz w:val="24"/>
        </w:rPr>
        <w:t xml:space="preserve"> </w:t>
      </w:r>
      <w:r>
        <w:rPr>
          <w:sz w:val="24"/>
        </w:rPr>
        <w:t>taken.</w:t>
      </w:r>
    </w:p>
    <w:p w14:paraId="65C4D883" w14:textId="77777777" w:rsidR="00D26165" w:rsidRDefault="00D26165">
      <w:pPr>
        <w:pStyle w:val="BodyText"/>
      </w:pPr>
    </w:p>
    <w:p w14:paraId="4BB304AA" w14:textId="77777777" w:rsidR="00D26165" w:rsidRDefault="008F5ABE">
      <w:pPr>
        <w:pStyle w:val="ListParagraph"/>
        <w:numPr>
          <w:ilvl w:val="1"/>
          <w:numId w:val="4"/>
        </w:numPr>
        <w:tabs>
          <w:tab w:val="left" w:pos="528"/>
        </w:tabs>
        <w:ind w:right="349" w:hanging="285"/>
        <w:jc w:val="both"/>
        <w:rPr>
          <w:sz w:val="24"/>
        </w:rPr>
      </w:pPr>
      <w:r>
        <w:rPr>
          <w:sz w:val="24"/>
        </w:rPr>
        <w:t>If the complainant is still unhappy, their case can be presented either in person or in writing to the Organisation, Methods and Personnel committee, which will consider the matter in the absence of any members who have been previously involved.</w:t>
      </w:r>
    </w:p>
    <w:p w14:paraId="2DC6CDE4" w14:textId="77777777" w:rsidR="00D26165" w:rsidRDefault="00D26165">
      <w:pPr>
        <w:pStyle w:val="BodyText"/>
        <w:spacing w:before="10"/>
        <w:rPr>
          <w:sz w:val="23"/>
        </w:rPr>
      </w:pPr>
    </w:p>
    <w:p w14:paraId="3ED57F64" w14:textId="77777777" w:rsidR="00D26165" w:rsidRDefault="008F5ABE">
      <w:pPr>
        <w:pStyle w:val="ListParagraph"/>
        <w:numPr>
          <w:ilvl w:val="1"/>
          <w:numId w:val="4"/>
        </w:numPr>
        <w:tabs>
          <w:tab w:val="left" w:pos="528"/>
        </w:tabs>
        <w:ind w:right="467" w:hanging="285"/>
        <w:rPr>
          <w:sz w:val="24"/>
        </w:rPr>
      </w:pPr>
      <w:r>
        <w:rPr>
          <w:sz w:val="24"/>
        </w:rPr>
        <w:t>The complainant shall be invited to attend the relevant meeting and bring with them such representation as they</w:t>
      </w:r>
      <w:r>
        <w:rPr>
          <w:spacing w:val="-3"/>
          <w:sz w:val="24"/>
        </w:rPr>
        <w:t xml:space="preserve"> </w:t>
      </w:r>
      <w:r>
        <w:rPr>
          <w:sz w:val="24"/>
        </w:rPr>
        <w:t>wish.</w:t>
      </w:r>
    </w:p>
    <w:p w14:paraId="1F84F7D2" w14:textId="77777777" w:rsidR="00D26165" w:rsidRDefault="00D26165">
      <w:pPr>
        <w:pStyle w:val="BodyText"/>
      </w:pPr>
    </w:p>
    <w:p w14:paraId="4B23FA9F" w14:textId="77777777" w:rsidR="00D26165" w:rsidRDefault="008F5ABE">
      <w:pPr>
        <w:pStyle w:val="ListParagraph"/>
        <w:numPr>
          <w:ilvl w:val="1"/>
          <w:numId w:val="4"/>
        </w:numPr>
        <w:tabs>
          <w:tab w:val="left" w:pos="528"/>
        </w:tabs>
        <w:ind w:right="191" w:hanging="285"/>
        <w:rPr>
          <w:sz w:val="24"/>
        </w:rPr>
      </w:pPr>
      <w:r>
        <w:rPr>
          <w:sz w:val="24"/>
        </w:rPr>
        <w:t>Seven clear working days prior to the meeting, the complainant shall provide</w:t>
      </w:r>
      <w:r>
        <w:rPr>
          <w:spacing w:val="-30"/>
          <w:sz w:val="24"/>
        </w:rPr>
        <w:t xml:space="preserve"> </w:t>
      </w:r>
      <w:r>
        <w:rPr>
          <w:sz w:val="24"/>
        </w:rPr>
        <w:t>the Council with copies of any documentation or other evidence, which they wish to refer to at the meeting. The Council shall similarly provide the complainant with copies of any documentation upon which they wish to rely at the</w:t>
      </w:r>
      <w:r>
        <w:rPr>
          <w:spacing w:val="-17"/>
          <w:sz w:val="24"/>
        </w:rPr>
        <w:t xml:space="preserve"> </w:t>
      </w:r>
      <w:r>
        <w:rPr>
          <w:sz w:val="24"/>
        </w:rPr>
        <w:t>meeting.</w:t>
      </w:r>
    </w:p>
    <w:p w14:paraId="3E527C9B" w14:textId="77777777" w:rsidR="00D26165" w:rsidRDefault="00D26165">
      <w:pPr>
        <w:pStyle w:val="BodyText"/>
        <w:rPr>
          <w:sz w:val="26"/>
        </w:rPr>
      </w:pPr>
    </w:p>
    <w:p w14:paraId="7D830DC9" w14:textId="77777777" w:rsidR="00D26165" w:rsidRDefault="00D26165">
      <w:pPr>
        <w:pStyle w:val="BodyText"/>
        <w:rPr>
          <w:sz w:val="26"/>
        </w:rPr>
      </w:pPr>
    </w:p>
    <w:p w14:paraId="27B4E32A" w14:textId="77777777" w:rsidR="00D26165" w:rsidRDefault="008F5ABE">
      <w:pPr>
        <w:pStyle w:val="Heading1"/>
        <w:numPr>
          <w:ilvl w:val="2"/>
          <w:numId w:val="4"/>
        </w:numPr>
        <w:tabs>
          <w:tab w:val="left" w:pos="821"/>
        </w:tabs>
        <w:spacing w:before="215"/>
      </w:pPr>
      <w:bookmarkStart w:id="5" w:name="_bookmark5"/>
      <w:bookmarkEnd w:id="5"/>
      <w:r>
        <w:t>The Investigation</w:t>
      </w:r>
      <w:r>
        <w:rPr>
          <w:spacing w:val="-3"/>
        </w:rPr>
        <w:t xml:space="preserve"> </w:t>
      </w:r>
      <w:r>
        <w:t>Report</w:t>
      </w:r>
    </w:p>
    <w:p w14:paraId="617B8192" w14:textId="77777777" w:rsidR="00D26165" w:rsidRDefault="008F5ABE">
      <w:pPr>
        <w:pStyle w:val="Heading3"/>
      </w:pPr>
      <w:r>
        <w:t>The Investigation and Report should contain:</w:t>
      </w:r>
    </w:p>
    <w:p w14:paraId="5A26AA89" w14:textId="77777777" w:rsidR="00D26165" w:rsidRDefault="00D26165">
      <w:pPr>
        <w:pStyle w:val="BodyText"/>
        <w:spacing w:before="6"/>
        <w:rPr>
          <w:b/>
        </w:rPr>
      </w:pPr>
    </w:p>
    <w:p w14:paraId="18692436" w14:textId="77777777" w:rsidR="00D26165" w:rsidRDefault="008F5ABE">
      <w:pPr>
        <w:pStyle w:val="ListParagraph"/>
        <w:numPr>
          <w:ilvl w:val="0"/>
          <w:numId w:val="3"/>
        </w:numPr>
        <w:tabs>
          <w:tab w:val="left" w:pos="528"/>
        </w:tabs>
        <w:ind w:hanging="285"/>
        <w:rPr>
          <w:sz w:val="24"/>
        </w:rPr>
      </w:pPr>
      <w:r>
        <w:rPr>
          <w:sz w:val="24"/>
        </w:rPr>
        <w:t>Full details of the outcome of the</w:t>
      </w:r>
      <w:r>
        <w:rPr>
          <w:spacing w:val="-12"/>
          <w:sz w:val="24"/>
        </w:rPr>
        <w:t xml:space="preserve"> </w:t>
      </w:r>
      <w:r>
        <w:rPr>
          <w:sz w:val="24"/>
        </w:rPr>
        <w:t>investigation.</w:t>
      </w:r>
    </w:p>
    <w:p w14:paraId="149EE850" w14:textId="77777777" w:rsidR="00D26165" w:rsidRDefault="00D26165">
      <w:pPr>
        <w:pStyle w:val="BodyText"/>
        <w:spacing w:before="8"/>
        <w:rPr>
          <w:sz w:val="23"/>
        </w:rPr>
      </w:pPr>
    </w:p>
    <w:p w14:paraId="2F42FD7C" w14:textId="77777777" w:rsidR="00D26165" w:rsidRDefault="008F5ABE">
      <w:pPr>
        <w:pStyle w:val="ListParagraph"/>
        <w:numPr>
          <w:ilvl w:val="0"/>
          <w:numId w:val="3"/>
        </w:numPr>
        <w:tabs>
          <w:tab w:val="left" w:pos="528"/>
        </w:tabs>
        <w:ind w:right="898" w:hanging="285"/>
        <w:rPr>
          <w:sz w:val="24"/>
        </w:rPr>
      </w:pPr>
      <w:r>
        <w:rPr>
          <w:sz w:val="24"/>
        </w:rPr>
        <w:t>A recommendation whether they believe the complaint is:</w:t>
      </w:r>
      <w:r>
        <w:rPr>
          <w:spacing w:val="-30"/>
          <w:sz w:val="24"/>
        </w:rPr>
        <w:t xml:space="preserve"> </w:t>
      </w:r>
      <w:r>
        <w:rPr>
          <w:sz w:val="24"/>
        </w:rPr>
        <w:t>Upheld/partially upheld/not</w:t>
      </w:r>
      <w:r>
        <w:rPr>
          <w:spacing w:val="-1"/>
          <w:sz w:val="24"/>
        </w:rPr>
        <w:t xml:space="preserve"> </w:t>
      </w:r>
      <w:r>
        <w:rPr>
          <w:sz w:val="24"/>
        </w:rPr>
        <w:t>upheld.</w:t>
      </w:r>
    </w:p>
    <w:p w14:paraId="38034F45" w14:textId="77777777" w:rsidR="00D26165" w:rsidRDefault="00D26165">
      <w:pPr>
        <w:rPr>
          <w:sz w:val="24"/>
        </w:rPr>
        <w:sectPr w:rsidR="00D26165">
          <w:pgSz w:w="11910" w:h="16840"/>
          <w:pgMar w:top="1340" w:right="1340" w:bottom="280" w:left="1340" w:header="720" w:footer="720" w:gutter="0"/>
          <w:cols w:space="720"/>
        </w:sectPr>
      </w:pPr>
    </w:p>
    <w:p w14:paraId="7204E002" w14:textId="77777777" w:rsidR="00D26165" w:rsidRDefault="008F5ABE">
      <w:pPr>
        <w:pStyle w:val="ListParagraph"/>
        <w:numPr>
          <w:ilvl w:val="0"/>
          <w:numId w:val="3"/>
        </w:numPr>
        <w:tabs>
          <w:tab w:val="left" w:pos="528"/>
        </w:tabs>
        <w:spacing w:before="82"/>
        <w:ind w:right="669" w:hanging="285"/>
        <w:rPr>
          <w:sz w:val="24"/>
        </w:rPr>
      </w:pPr>
      <w:r>
        <w:rPr>
          <w:sz w:val="24"/>
        </w:rPr>
        <w:lastRenderedPageBreak/>
        <w:t>Any actions proposed to deal with issues raised and necessary to avoid this happening in the</w:t>
      </w:r>
      <w:r>
        <w:rPr>
          <w:spacing w:val="-5"/>
          <w:sz w:val="24"/>
        </w:rPr>
        <w:t xml:space="preserve"> </w:t>
      </w:r>
      <w:r>
        <w:rPr>
          <w:sz w:val="24"/>
        </w:rPr>
        <w:t>future.</w:t>
      </w:r>
    </w:p>
    <w:p w14:paraId="401293AE" w14:textId="77777777" w:rsidR="00D26165" w:rsidRDefault="00D26165">
      <w:pPr>
        <w:pStyle w:val="BodyText"/>
        <w:spacing w:before="9"/>
        <w:rPr>
          <w:sz w:val="23"/>
        </w:rPr>
      </w:pPr>
    </w:p>
    <w:p w14:paraId="23B843DE" w14:textId="77777777" w:rsidR="00D26165" w:rsidRDefault="008F5ABE">
      <w:pPr>
        <w:pStyle w:val="ListParagraph"/>
        <w:numPr>
          <w:ilvl w:val="0"/>
          <w:numId w:val="3"/>
        </w:numPr>
        <w:tabs>
          <w:tab w:val="left" w:pos="528"/>
        </w:tabs>
        <w:ind w:right="776" w:hanging="285"/>
        <w:rPr>
          <w:sz w:val="24"/>
        </w:rPr>
      </w:pPr>
      <w:r>
        <w:rPr>
          <w:sz w:val="24"/>
        </w:rPr>
        <w:t>On receipt of the report of the Investigation, the Clerk or the Chairman will prepare a response including determining if a refund of fees is</w:t>
      </w:r>
      <w:r>
        <w:rPr>
          <w:spacing w:val="-29"/>
          <w:sz w:val="24"/>
        </w:rPr>
        <w:t xml:space="preserve"> </w:t>
      </w:r>
      <w:r>
        <w:rPr>
          <w:sz w:val="24"/>
        </w:rPr>
        <w:t>appropriate.</w:t>
      </w:r>
    </w:p>
    <w:p w14:paraId="6F106454" w14:textId="77777777" w:rsidR="00D26165" w:rsidRDefault="00D26165">
      <w:pPr>
        <w:pStyle w:val="BodyText"/>
        <w:spacing w:before="10"/>
        <w:rPr>
          <w:sz w:val="23"/>
        </w:rPr>
      </w:pPr>
    </w:p>
    <w:p w14:paraId="62E5CBB2" w14:textId="77777777" w:rsidR="00D26165" w:rsidRDefault="008F5ABE">
      <w:pPr>
        <w:pStyle w:val="ListParagraph"/>
        <w:numPr>
          <w:ilvl w:val="0"/>
          <w:numId w:val="3"/>
        </w:numPr>
        <w:tabs>
          <w:tab w:val="left" w:pos="528"/>
        </w:tabs>
        <w:ind w:right="242" w:hanging="285"/>
        <w:rPr>
          <w:sz w:val="24"/>
        </w:rPr>
      </w:pPr>
      <w:r>
        <w:rPr>
          <w:sz w:val="24"/>
        </w:rPr>
        <w:t>Recommendations of how to avoid this type of complaint in future will be sent to the relevant</w:t>
      </w:r>
      <w:r>
        <w:rPr>
          <w:spacing w:val="-3"/>
          <w:sz w:val="24"/>
        </w:rPr>
        <w:t xml:space="preserve"> </w:t>
      </w:r>
      <w:r>
        <w:rPr>
          <w:sz w:val="24"/>
        </w:rPr>
        <w:t>manager.</w:t>
      </w:r>
    </w:p>
    <w:p w14:paraId="24C45C22" w14:textId="77777777" w:rsidR="00D26165" w:rsidRDefault="00D26165">
      <w:pPr>
        <w:pStyle w:val="BodyText"/>
        <w:spacing w:before="2"/>
      </w:pPr>
    </w:p>
    <w:p w14:paraId="1C0F507B" w14:textId="77777777" w:rsidR="00D26165" w:rsidRDefault="008F5ABE">
      <w:pPr>
        <w:pStyle w:val="Heading1"/>
        <w:numPr>
          <w:ilvl w:val="2"/>
          <w:numId w:val="4"/>
        </w:numPr>
        <w:tabs>
          <w:tab w:val="left" w:pos="821"/>
        </w:tabs>
      </w:pPr>
      <w:bookmarkStart w:id="6" w:name="_bookmark6"/>
      <w:bookmarkEnd w:id="6"/>
      <w:r>
        <w:t>Responses</w:t>
      </w:r>
    </w:p>
    <w:p w14:paraId="128F4724" w14:textId="77777777" w:rsidR="00D26165" w:rsidRDefault="00D26165">
      <w:pPr>
        <w:pStyle w:val="BodyText"/>
        <w:spacing w:before="11"/>
        <w:rPr>
          <w:b/>
          <w:sz w:val="31"/>
        </w:rPr>
      </w:pPr>
    </w:p>
    <w:p w14:paraId="1DA8FC5C" w14:textId="77777777" w:rsidR="00D26165" w:rsidRDefault="008F5ABE">
      <w:pPr>
        <w:pStyle w:val="BodyText"/>
        <w:ind w:left="100" w:right="252"/>
      </w:pPr>
      <w:r>
        <w:t>The following range of responses will enable the Council to ensure that responses are fair and impartial, and demonstrates to users that it welcomes comments on the quality of its service:</w:t>
      </w:r>
    </w:p>
    <w:p w14:paraId="76E60573" w14:textId="77777777" w:rsidR="00D26165" w:rsidRDefault="00D26165">
      <w:pPr>
        <w:pStyle w:val="BodyText"/>
        <w:spacing w:before="4"/>
      </w:pPr>
    </w:p>
    <w:p w14:paraId="716BF72C" w14:textId="77777777" w:rsidR="00D26165" w:rsidRDefault="008F5ABE">
      <w:pPr>
        <w:pStyle w:val="ListParagraph"/>
        <w:numPr>
          <w:ilvl w:val="0"/>
          <w:numId w:val="3"/>
        </w:numPr>
        <w:tabs>
          <w:tab w:val="left" w:pos="528"/>
        </w:tabs>
        <w:ind w:hanging="285"/>
        <w:rPr>
          <w:sz w:val="24"/>
        </w:rPr>
      </w:pPr>
      <w:r>
        <w:rPr>
          <w:sz w:val="24"/>
        </w:rPr>
        <w:t>Expression of regret whenever possible and</w:t>
      </w:r>
      <w:r>
        <w:rPr>
          <w:spacing w:val="-5"/>
          <w:sz w:val="24"/>
        </w:rPr>
        <w:t xml:space="preserve"> </w:t>
      </w:r>
      <w:r>
        <w:rPr>
          <w:sz w:val="24"/>
        </w:rPr>
        <w:t>appropriate.</w:t>
      </w:r>
    </w:p>
    <w:p w14:paraId="55F6507D" w14:textId="77777777" w:rsidR="00D26165" w:rsidRDefault="00D26165">
      <w:pPr>
        <w:pStyle w:val="BodyText"/>
        <w:spacing w:before="1"/>
      </w:pPr>
    </w:p>
    <w:p w14:paraId="657AAED7" w14:textId="77777777" w:rsidR="00D26165" w:rsidRDefault="008F5ABE">
      <w:pPr>
        <w:pStyle w:val="ListParagraph"/>
        <w:numPr>
          <w:ilvl w:val="0"/>
          <w:numId w:val="3"/>
        </w:numPr>
        <w:tabs>
          <w:tab w:val="left" w:pos="528"/>
        </w:tabs>
        <w:spacing w:line="293" w:lineRule="exact"/>
        <w:ind w:hanging="285"/>
        <w:rPr>
          <w:sz w:val="24"/>
        </w:rPr>
      </w:pPr>
      <w:r>
        <w:rPr>
          <w:sz w:val="24"/>
        </w:rPr>
        <w:t>Apology when a fault on the part of the Council is</w:t>
      </w:r>
      <w:r>
        <w:rPr>
          <w:spacing w:val="-9"/>
          <w:sz w:val="24"/>
        </w:rPr>
        <w:t xml:space="preserve"> </w:t>
      </w:r>
      <w:r>
        <w:rPr>
          <w:sz w:val="24"/>
        </w:rPr>
        <w:t>identified.</w:t>
      </w:r>
    </w:p>
    <w:p w14:paraId="2E92495F" w14:textId="77777777" w:rsidR="00D26165" w:rsidRDefault="008F5ABE">
      <w:pPr>
        <w:pStyle w:val="BodyText"/>
        <w:spacing w:line="274" w:lineRule="exact"/>
        <w:ind w:left="527"/>
      </w:pPr>
      <w:r>
        <w:t>.</w:t>
      </w:r>
    </w:p>
    <w:p w14:paraId="3D157E21" w14:textId="77777777" w:rsidR="00D26165" w:rsidRDefault="008F5ABE">
      <w:pPr>
        <w:pStyle w:val="ListParagraph"/>
        <w:numPr>
          <w:ilvl w:val="0"/>
          <w:numId w:val="3"/>
        </w:numPr>
        <w:tabs>
          <w:tab w:val="left" w:pos="528"/>
        </w:tabs>
        <w:ind w:right="1149" w:hanging="285"/>
        <w:rPr>
          <w:sz w:val="24"/>
        </w:rPr>
      </w:pPr>
      <w:r>
        <w:rPr>
          <w:sz w:val="24"/>
        </w:rPr>
        <w:t>Correction of organisational deficiency where appropriate, which will be recognised in the response, where</w:t>
      </w:r>
      <w:r>
        <w:rPr>
          <w:spacing w:val="-10"/>
          <w:sz w:val="24"/>
        </w:rPr>
        <w:t xml:space="preserve"> </w:t>
      </w:r>
      <w:r>
        <w:rPr>
          <w:sz w:val="24"/>
        </w:rPr>
        <w:t>appropriate.</w:t>
      </w:r>
    </w:p>
    <w:p w14:paraId="7C948FCD" w14:textId="77777777" w:rsidR="00D26165" w:rsidRDefault="00D26165">
      <w:pPr>
        <w:pStyle w:val="BodyText"/>
        <w:spacing w:before="9"/>
        <w:rPr>
          <w:sz w:val="23"/>
        </w:rPr>
      </w:pPr>
    </w:p>
    <w:p w14:paraId="6A5DA72D" w14:textId="77777777" w:rsidR="00D26165" w:rsidRDefault="008F5ABE">
      <w:pPr>
        <w:pStyle w:val="ListParagraph"/>
        <w:numPr>
          <w:ilvl w:val="0"/>
          <w:numId w:val="3"/>
        </w:numPr>
        <w:tabs>
          <w:tab w:val="left" w:pos="528"/>
        </w:tabs>
        <w:ind w:right="118" w:hanging="285"/>
        <w:rPr>
          <w:sz w:val="24"/>
        </w:rPr>
      </w:pPr>
      <w:r>
        <w:rPr>
          <w:sz w:val="24"/>
        </w:rPr>
        <w:t>Maximum liability is normally limited to the refund of fees or charges already paid if the Council is found liable for not providing an adequate</w:t>
      </w:r>
      <w:r>
        <w:rPr>
          <w:spacing w:val="-12"/>
          <w:sz w:val="24"/>
        </w:rPr>
        <w:t xml:space="preserve"> </w:t>
      </w:r>
      <w:r>
        <w:rPr>
          <w:sz w:val="24"/>
        </w:rPr>
        <w:t>service.</w:t>
      </w:r>
    </w:p>
    <w:p w14:paraId="25E3655B" w14:textId="77777777" w:rsidR="00D26165" w:rsidRDefault="00D26165">
      <w:pPr>
        <w:pStyle w:val="BodyText"/>
        <w:spacing w:before="3"/>
      </w:pPr>
    </w:p>
    <w:p w14:paraId="1FB41F24" w14:textId="77777777" w:rsidR="00D26165" w:rsidRDefault="008F5ABE">
      <w:pPr>
        <w:pStyle w:val="Heading1"/>
        <w:numPr>
          <w:ilvl w:val="2"/>
          <w:numId w:val="4"/>
        </w:numPr>
        <w:tabs>
          <w:tab w:val="left" w:pos="821"/>
        </w:tabs>
      </w:pPr>
      <w:bookmarkStart w:id="7" w:name="_bookmark7"/>
      <w:bookmarkEnd w:id="7"/>
      <w:r>
        <w:t>Monitoring and</w:t>
      </w:r>
      <w:r>
        <w:rPr>
          <w:spacing w:val="-1"/>
        </w:rPr>
        <w:t xml:space="preserve"> </w:t>
      </w:r>
      <w:r>
        <w:t>Review</w:t>
      </w:r>
    </w:p>
    <w:p w14:paraId="5C1B5BB4" w14:textId="77777777" w:rsidR="00D26165" w:rsidRDefault="008F5ABE">
      <w:pPr>
        <w:pStyle w:val="BodyText"/>
        <w:spacing w:before="281"/>
        <w:ind w:left="100" w:right="372"/>
      </w:pPr>
      <w:r>
        <w:t>The Organisation, Methods and Personnel committee will receive quarterly reports from the Clerk reporting all complaints and compliments received and any actions taken.</w:t>
      </w:r>
    </w:p>
    <w:p w14:paraId="2099E800" w14:textId="77777777" w:rsidR="00D26165" w:rsidRDefault="00D26165">
      <w:pPr>
        <w:pStyle w:val="BodyText"/>
        <w:rPr>
          <w:sz w:val="26"/>
        </w:rPr>
      </w:pPr>
    </w:p>
    <w:p w14:paraId="4B661926" w14:textId="77777777" w:rsidR="00D26165" w:rsidRDefault="00D26165">
      <w:pPr>
        <w:pStyle w:val="BodyText"/>
        <w:spacing w:before="9"/>
        <w:rPr>
          <w:sz w:val="33"/>
        </w:rPr>
      </w:pPr>
    </w:p>
    <w:p w14:paraId="26DF95C8" w14:textId="77777777" w:rsidR="00D26165" w:rsidRDefault="008F5ABE">
      <w:pPr>
        <w:pStyle w:val="Heading1"/>
        <w:numPr>
          <w:ilvl w:val="2"/>
          <w:numId w:val="4"/>
        </w:numPr>
        <w:tabs>
          <w:tab w:val="left" w:pos="821"/>
        </w:tabs>
        <w:spacing w:before="1"/>
      </w:pPr>
      <w:bookmarkStart w:id="8" w:name="_bookmark8"/>
      <w:bookmarkEnd w:id="8"/>
      <w:r>
        <w:t>What this Policy and Procedure does not</w:t>
      </w:r>
      <w:r>
        <w:rPr>
          <w:spacing w:val="-8"/>
        </w:rPr>
        <w:t xml:space="preserve"> </w:t>
      </w:r>
      <w:r>
        <w:t>cover</w:t>
      </w:r>
    </w:p>
    <w:p w14:paraId="6A81DE5D" w14:textId="77777777" w:rsidR="00D26165" w:rsidRDefault="008F5ABE">
      <w:pPr>
        <w:spacing w:before="278"/>
        <w:ind w:left="100" w:right="91"/>
        <w:rPr>
          <w:i/>
          <w:sz w:val="24"/>
        </w:rPr>
      </w:pPr>
      <w:r>
        <w:rPr>
          <w:i/>
          <w:sz w:val="24"/>
        </w:rPr>
        <w:t>Please note that this procedure is designed for dealing with complaints about the Council’s administration or its procedures. If your complaint is about anything that is not the Parish Council’s responsibility, it will be passed on to the appropriate authority.</w:t>
      </w:r>
    </w:p>
    <w:p w14:paraId="133C8548" w14:textId="77777777" w:rsidR="00D26165" w:rsidRDefault="00D26165">
      <w:pPr>
        <w:pStyle w:val="BodyText"/>
        <w:spacing w:before="5"/>
        <w:rPr>
          <w:i/>
        </w:rPr>
      </w:pPr>
    </w:p>
    <w:p w14:paraId="13D1D96D" w14:textId="77777777" w:rsidR="00D26165" w:rsidRDefault="008F5ABE">
      <w:pPr>
        <w:pStyle w:val="BodyText"/>
        <w:ind w:left="100" w:right="705"/>
      </w:pPr>
      <w:r>
        <w:t>If your complaint is about any of the following, there are separate procedures in place:</w:t>
      </w:r>
    </w:p>
    <w:p w14:paraId="748EDBE6" w14:textId="77777777" w:rsidR="00D26165" w:rsidRDefault="00D26165">
      <w:pPr>
        <w:pStyle w:val="BodyText"/>
        <w:spacing w:before="3"/>
      </w:pPr>
    </w:p>
    <w:p w14:paraId="2796F454" w14:textId="77777777" w:rsidR="00D26165" w:rsidRDefault="008F5ABE">
      <w:pPr>
        <w:pStyle w:val="ListParagraph"/>
        <w:numPr>
          <w:ilvl w:val="0"/>
          <w:numId w:val="2"/>
        </w:numPr>
        <w:tabs>
          <w:tab w:val="left" w:pos="527"/>
          <w:tab w:val="left" w:pos="528"/>
        </w:tabs>
        <w:ind w:right="696" w:hanging="427"/>
        <w:rPr>
          <w:sz w:val="24"/>
        </w:rPr>
      </w:pPr>
      <w:r>
        <w:rPr>
          <w:sz w:val="24"/>
        </w:rPr>
        <w:t>Complaints by one Council employee against another Council employee, or complaints by a Council employee against the Council as their</w:t>
      </w:r>
      <w:r>
        <w:rPr>
          <w:spacing w:val="-21"/>
          <w:sz w:val="24"/>
        </w:rPr>
        <w:t xml:space="preserve"> </w:t>
      </w:r>
      <w:r>
        <w:rPr>
          <w:sz w:val="24"/>
        </w:rPr>
        <w:t>employer:</w:t>
      </w:r>
    </w:p>
    <w:p w14:paraId="6527F209" w14:textId="77777777" w:rsidR="00D26165" w:rsidRDefault="008F5ABE">
      <w:pPr>
        <w:pStyle w:val="ListParagraph"/>
        <w:numPr>
          <w:ilvl w:val="0"/>
          <w:numId w:val="1"/>
        </w:numPr>
        <w:tabs>
          <w:tab w:val="left" w:pos="527"/>
          <w:tab w:val="left" w:pos="528"/>
        </w:tabs>
        <w:ind w:hanging="427"/>
        <w:rPr>
          <w:sz w:val="24"/>
        </w:rPr>
      </w:pPr>
      <w:r>
        <w:rPr>
          <w:sz w:val="24"/>
        </w:rPr>
        <w:t>this will be dealt with under the Council’s disciplinary and grievance</w:t>
      </w:r>
      <w:r>
        <w:rPr>
          <w:spacing w:val="-32"/>
          <w:sz w:val="24"/>
        </w:rPr>
        <w:t xml:space="preserve"> </w:t>
      </w:r>
      <w:r>
        <w:rPr>
          <w:sz w:val="24"/>
        </w:rPr>
        <w:t>procedures.</w:t>
      </w:r>
    </w:p>
    <w:p w14:paraId="487D33F6" w14:textId="77777777" w:rsidR="00D26165" w:rsidRDefault="00D26165">
      <w:pPr>
        <w:pStyle w:val="BodyText"/>
      </w:pPr>
    </w:p>
    <w:p w14:paraId="063F4567" w14:textId="010C7ED5" w:rsidR="00D26165" w:rsidRDefault="008F5ABE">
      <w:pPr>
        <w:pStyle w:val="ListParagraph"/>
        <w:numPr>
          <w:ilvl w:val="0"/>
          <w:numId w:val="2"/>
        </w:numPr>
        <w:tabs>
          <w:tab w:val="left" w:pos="527"/>
          <w:tab w:val="left" w:pos="528"/>
        </w:tabs>
        <w:ind w:hanging="427"/>
        <w:rPr>
          <w:sz w:val="24"/>
        </w:rPr>
      </w:pPr>
      <w:r>
        <w:rPr>
          <w:sz w:val="24"/>
        </w:rPr>
        <w:t>Complaints against</w:t>
      </w:r>
      <w:r>
        <w:rPr>
          <w:spacing w:val="-3"/>
          <w:sz w:val="24"/>
        </w:rPr>
        <w:t xml:space="preserve"> </w:t>
      </w:r>
      <w:r w:rsidR="00B93122">
        <w:rPr>
          <w:sz w:val="24"/>
        </w:rPr>
        <w:t>councillors</w:t>
      </w:r>
      <w:r>
        <w:rPr>
          <w:sz w:val="24"/>
        </w:rPr>
        <w:t>:</w:t>
      </w:r>
    </w:p>
    <w:p w14:paraId="44563C83" w14:textId="77777777" w:rsidR="00D26165" w:rsidRDefault="008F5ABE">
      <w:pPr>
        <w:pStyle w:val="ListParagraph"/>
        <w:numPr>
          <w:ilvl w:val="0"/>
          <w:numId w:val="1"/>
        </w:numPr>
        <w:tabs>
          <w:tab w:val="left" w:pos="527"/>
          <w:tab w:val="left" w:pos="528"/>
        </w:tabs>
        <w:ind w:hanging="427"/>
        <w:rPr>
          <w:sz w:val="24"/>
        </w:rPr>
      </w:pPr>
      <w:r>
        <w:rPr>
          <w:sz w:val="24"/>
        </w:rPr>
        <w:t>these are covered by the Code of Conduct for Members adopted by the</w:t>
      </w:r>
      <w:r>
        <w:rPr>
          <w:spacing w:val="-23"/>
          <w:sz w:val="24"/>
        </w:rPr>
        <w:t xml:space="preserve"> </w:t>
      </w:r>
      <w:r>
        <w:rPr>
          <w:sz w:val="24"/>
        </w:rPr>
        <w:t>Parish</w:t>
      </w:r>
    </w:p>
    <w:p w14:paraId="3B5C3AFE" w14:textId="77777777" w:rsidR="00D26165" w:rsidRDefault="00D26165">
      <w:pPr>
        <w:rPr>
          <w:sz w:val="24"/>
        </w:rPr>
        <w:sectPr w:rsidR="00D26165">
          <w:pgSz w:w="11910" w:h="16840"/>
          <w:pgMar w:top="1340" w:right="1340" w:bottom="280" w:left="1340" w:header="720" w:footer="720" w:gutter="0"/>
          <w:cols w:space="720"/>
        </w:sectPr>
      </w:pPr>
    </w:p>
    <w:p w14:paraId="5C4FEE19" w14:textId="77777777" w:rsidR="00D26165" w:rsidRDefault="008F5ABE">
      <w:pPr>
        <w:pStyle w:val="BodyText"/>
        <w:spacing w:before="77"/>
        <w:ind w:left="527" w:right="131"/>
      </w:pPr>
      <w:r>
        <w:lastRenderedPageBreak/>
        <w:t>Council on July 4</w:t>
      </w:r>
      <w:r>
        <w:rPr>
          <w:position w:val="8"/>
          <w:sz w:val="16"/>
        </w:rPr>
        <w:t>th</w:t>
      </w:r>
      <w:r>
        <w:t>, 2012 and complainants should contact the Monitoring Officer of Chelmsford City Council who will decide if further action is necessary.</w:t>
      </w:r>
    </w:p>
    <w:p w14:paraId="016E2E65" w14:textId="77777777" w:rsidR="00D26165" w:rsidRDefault="00D26165">
      <w:pPr>
        <w:pStyle w:val="BodyText"/>
      </w:pPr>
    </w:p>
    <w:p w14:paraId="7AF68F16" w14:textId="77777777" w:rsidR="00D26165" w:rsidRDefault="008F5ABE">
      <w:pPr>
        <w:pStyle w:val="ListParagraph"/>
        <w:numPr>
          <w:ilvl w:val="0"/>
          <w:numId w:val="2"/>
        </w:numPr>
        <w:tabs>
          <w:tab w:val="left" w:pos="527"/>
          <w:tab w:val="left" w:pos="528"/>
        </w:tabs>
        <w:ind w:hanging="427"/>
        <w:rPr>
          <w:sz w:val="24"/>
        </w:rPr>
      </w:pPr>
      <w:r>
        <w:rPr>
          <w:sz w:val="24"/>
        </w:rPr>
        <w:t>Allegations of financial</w:t>
      </w:r>
      <w:r>
        <w:rPr>
          <w:spacing w:val="-3"/>
          <w:sz w:val="24"/>
        </w:rPr>
        <w:t xml:space="preserve"> </w:t>
      </w:r>
      <w:r>
        <w:rPr>
          <w:sz w:val="24"/>
        </w:rPr>
        <w:t>irregularity:</w:t>
      </w:r>
    </w:p>
    <w:p w14:paraId="5FDC3A40" w14:textId="77777777" w:rsidR="00D26165" w:rsidRDefault="008F5ABE">
      <w:pPr>
        <w:pStyle w:val="ListParagraph"/>
        <w:numPr>
          <w:ilvl w:val="0"/>
          <w:numId w:val="1"/>
        </w:numPr>
        <w:tabs>
          <w:tab w:val="left" w:pos="527"/>
          <w:tab w:val="left" w:pos="528"/>
        </w:tabs>
        <w:ind w:right="272" w:hanging="427"/>
        <w:rPr>
          <w:sz w:val="24"/>
        </w:rPr>
      </w:pPr>
      <w:r>
        <w:rPr>
          <w:sz w:val="24"/>
        </w:rPr>
        <w:t>local electors may object to the Council’s Annual Accounts under Section 16, Audit Commission Act 1998. On other matters, the Council may need to</w:t>
      </w:r>
      <w:r>
        <w:rPr>
          <w:spacing w:val="-34"/>
          <w:sz w:val="24"/>
        </w:rPr>
        <w:t xml:space="preserve"> </w:t>
      </w:r>
      <w:r>
        <w:rPr>
          <w:sz w:val="24"/>
        </w:rPr>
        <w:t>consult with its internal auditor or the Audit</w:t>
      </w:r>
      <w:r>
        <w:rPr>
          <w:spacing w:val="-6"/>
          <w:sz w:val="24"/>
        </w:rPr>
        <w:t xml:space="preserve"> </w:t>
      </w:r>
      <w:r>
        <w:rPr>
          <w:sz w:val="24"/>
        </w:rPr>
        <w:t>Commission.</w:t>
      </w:r>
    </w:p>
    <w:p w14:paraId="1EB386FD" w14:textId="77777777" w:rsidR="00D26165" w:rsidRDefault="00D26165">
      <w:pPr>
        <w:pStyle w:val="BodyText"/>
      </w:pPr>
    </w:p>
    <w:p w14:paraId="684E544D" w14:textId="77777777" w:rsidR="00D26165" w:rsidRDefault="008F5ABE">
      <w:pPr>
        <w:pStyle w:val="ListParagraph"/>
        <w:numPr>
          <w:ilvl w:val="0"/>
          <w:numId w:val="2"/>
        </w:numPr>
        <w:tabs>
          <w:tab w:val="left" w:pos="527"/>
          <w:tab w:val="left" w:pos="528"/>
        </w:tabs>
        <w:ind w:hanging="427"/>
        <w:rPr>
          <w:sz w:val="24"/>
        </w:rPr>
      </w:pPr>
      <w:r>
        <w:rPr>
          <w:sz w:val="24"/>
        </w:rPr>
        <w:t>Criminal</w:t>
      </w:r>
      <w:r>
        <w:rPr>
          <w:spacing w:val="-1"/>
          <w:sz w:val="24"/>
        </w:rPr>
        <w:t xml:space="preserve"> </w:t>
      </w:r>
      <w:r>
        <w:rPr>
          <w:sz w:val="24"/>
        </w:rPr>
        <w:t>Activity:</w:t>
      </w:r>
    </w:p>
    <w:p w14:paraId="2004F740" w14:textId="77777777" w:rsidR="00D26165" w:rsidRDefault="008F5ABE">
      <w:pPr>
        <w:pStyle w:val="ListParagraph"/>
        <w:numPr>
          <w:ilvl w:val="0"/>
          <w:numId w:val="1"/>
        </w:numPr>
        <w:tabs>
          <w:tab w:val="left" w:pos="527"/>
          <w:tab w:val="left" w:pos="528"/>
        </w:tabs>
        <w:ind w:hanging="427"/>
        <w:rPr>
          <w:sz w:val="24"/>
        </w:rPr>
      </w:pPr>
      <w:r>
        <w:rPr>
          <w:sz w:val="24"/>
        </w:rPr>
        <w:t>the complainant should be advised to contact the</w:t>
      </w:r>
      <w:r>
        <w:rPr>
          <w:spacing w:val="-7"/>
          <w:sz w:val="24"/>
        </w:rPr>
        <w:t xml:space="preserve"> </w:t>
      </w:r>
      <w:r>
        <w:rPr>
          <w:sz w:val="24"/>
        </w:rPr>
        <w:t>police.</w:t>
      </w:r>
    </w:p>
    <w:p w14:paraId="798E0D97" w14:textId="77777777" w:rsidR="00D26165" w:rsidRDefault="00D26165">
      <w:pPr>
        <w:pStyle w:val="BodyText"/>
      </w:pPr>
    </w:p>
    <w:p w14:paraId="59AC54A9" w14:textId="77777777" w:rsidR="00D26165" w:rsidRDefault="008F5ABE">
      <w:pPr>
        <w:pStyle w:val="ListParagraph"/>
        <w:numPr>
          <w:ilvl w:val="0"/>
          <w:numId w:val="2"/>
        </w:numPr>
        <w:tabs>
          <w:tab w:val="left" w:pos="527"/>
          <w:tab w:val="left" w:pos="528"/>
        </w:tabs>
        <w:ind w:hanging="427"/>
        <w:rPr>
          <w:sz w:val="24"/>
        </w:rPr>
      </w:pPr>
      <w:r>
        <w:rPr>
          <w:sz w:val="24"/>
        </w:rPr>
        <w:t>Safeguarding:</w:t>
      </w:r>
    </w:p>
    <w:p w14:paraId="4338CC82" w14:textId="77777777" w:rsidR="00D26165" w:rsidRDefault="008F5ABE">
      <w:pPr>
        <w:pStyle w:val="ListParagraph"/>
        <w:numPr>
          <w:ilvl w:val="0"/>
          <w:numId w:val="1"/>
        </w:numPr>
        <w:tabs>
          <w:tab w:val="left" w:pos="527"/>
          <w:tab w:val="left" w:pos="528"/>
        </w:tabs>
        <w:spacing w:before="1"/>
        <w:ind w:right="324" w:hanging="427"/>
        <w:rPr>
          <w:sz w:val="24"/>
        </w:rPr>
      </w:pPr>
      <w:r>
        <w:rPr>
          <w:sz w:val="24"/>
        </w:rPr>
        <w:t>the complainant should be advised to contact the Essex Safeguarding</w:t>
      </w:r>
      <w:r>
        <w:rPr>
          <w:spacing w:val="-32"/>
          <w:sz w:val="24"/>
        </w:rPr>
        <w:t xml:space="preserve"> </w:t>
      </w:r>
      <w:r>
        <w:rPr>
          <w:sz w:val="24"/>
        </w:rPr>
        <w:t>Children Board</w:t>
      </w:r>
    </w:p>
    <w:p w14:paraId="750A6D64" w14:textId="77777777" w:rsidR="00D26165" w:rsidRDefault="00D26165">
      <w:pPr>
        <w:pStyle w:val="BodyText"/>
        <w:spacing w:before="5"/>
      </w:pPr>
    </w:p>
    <w:p w14:paraId="2C139130" w14:textId="1EF7FFDD" w:rsidR="00D26165" w:rsidRDefault="008F5ABE">
      <w:pPr>
        <w:pStyle w:val="BodyText"/>
        <w:ind w:left="383"/>
      </w:pPr>
      <w:r>
        <w:t xml:space="preserve">website- </w:t>
      </w:r>
      <w:hyperlink r:id="rId6">
        <w:r>
          <w:rPr>
            <w:color w:val="0462C1"/>
            <w:u w:val="single" w:color="0462C1"/>
          </w:rPr>
          <w:t>www.escb.co.uk</w:t>
        </w:r>
        <w:r>
          <w:rPr>
            <w:color w:val="0462C1"/>
          </w:rPr>
          <w:t xml:space="preserve"> </w:t>
        </w:r>
      </w:hyperlink>
    </w:p>
    <w:p w14:paraId="05B59BA8" w14:textId="77777777" w:rsidR="00D26165" w:rsidRDefault="00D26165">
      <w:pPr>
        <w:pStyle w:val="BodyText"/>
        <w:spacing w:before="2"/>
        <w:rPr>
          <w:sz w:val="16"/>
        </w:rPr>
      </w:pPr>
    </w:p>
    <w:p w14:paraId="23213EDF" w14:textId="77777777" w:rsidR="00D26165" w:rsidRDefault="008F5ABE">
      <w:pPr>
        <w:pStyle w:val="BodyText"/>
        <w:spacing w:before="92"/>
        <w:ind w:left="383"/>
      </w:pPr>
      <w:r>
        <w:t>telephone- 0333 013 8936</w:t>
      </w:r>
    </w:p>
    <w:p w14:paraId="4D75A563" w14:textId="77777777" w:rsidR="00D26165" w:rsidRDefault="00D26165">
      <w:pPr>
        <w:pStyle w:val="BodyText"/>
        <w:spacing w:before="5"/>
      </w:pPr>
    </w:p>
    <w:p w14:paraId="35569F88" w14:textId="77777777" w:rsidR="00D26165" w:rsidRDefault="008F5ABE">
      <w:pPr>
        <w:pStyle w:val="BodyText"/>
        <w:tabs>
          <w:tab w:val="left" w:pos="808"/>
        </w:tabs>
        <w:ind w:left="808" w:right="268" w:hanging="425"/>
      </w:pPr>
      <w:r>
        <w:t>-</w:t>
      </w:r>
      <w:r>
        <w:tab/>
        <w:t>the complainant should be advised to contact the Essex Safeguarding Adults Board</w:t>
      </w:r>
    </w:p>
    <w:p w14:paraId="5732F2B5" w14:textId="77777777" w:rsidR="00D26165" w:rsidRDefault="00D26165">
      <w:pPr>
        <w:pStyle w:val="BodyText"/>
        <w:spacing w:before="3"/>
      </w:pPr>
    </w:p>
    <w:p w14:paraId="5895DC79" w14:textId="77777777" w:rsidR="00D26165" w:rsidRDefault="008F5ABE">
      <w:pPr>
        <w:pStyle w:val="BodyText"/>
        <w:ind w:left="383"/>
      </w:pPr>
      <w:r>
        <w:t xml:space="preserve">website- </w:t>
      </w:r>
      <w:hyperlink r:id="rId7">
        <w:r>
          <w:rPr>
            <w:color w:val="0462C1"/>
            <w:u w:val="single" w:color="0462C1"/>
          </w:rPr>
          <w:t>www.essexsab.org.uk</w:t>
        </w:r>
      </w:hyperlink>
    </w:p>
    <w:p w14:paraId="0837FC2E" w14:textId="77777777" w:rsidR="00D26165" w:rsidRDefault="00D26165">
      <w:pPr>
        <w:pStyle w:val="BodyText"/>
        <w:spacing w:before="4"/>
        <w:rPr>
          <w:sz w:val="16"/>
        </w:rPr>
      </w:pPr>
    </w:p>
    <w:p w14:paraId="66D22B9A" w14:textId="77777777" w:rsidR="00D26165" w:rsidRDefault="008F5ABE">
      <w:pPr>
        <w:pStyle w:val="BodyText"/>
        <w:spacing w:before="93"/>
        <w:ind w:left="383"/>
      </w:pPr>
      <w:r>
        <w:t>telephone- 0845 603 7630</w:t>
      </w:r>
    </w:p>
    <w:p w14:paraId="27DFAA4F" w14:textId="77777777" w:rsidR="00D26165" w:rsidRDefault="00D26165">
      <w:pPr>
        <w:pStyle w:val="BodyText"/>
        <w:spacing w:before="4"/>
      </w:pPr>
    </w:p>
    <w:p w14:paraId="4A9559BD" w14:textId="77777777" w:rsidR="00D26165" w:rsidRDefault="008F5ABE">
      <w:pPr>
        <w:pStyle w:val="Heading1"/>
        <w:numPr>
          <w:ilvl w:val="2"/>
          <w:numId w:val="4"/>
        </w:numPr>
        <w:tabs>
          <w:tab w:val="left" w:pos="1540"/>
          <w:tab w:val="left" w:pos="1541"/>
        </w:tabs>
        <w:ind w:left="1540" w:hanging="1080"/>
      </w:pPr>
      <w:bookmarkStart w:id="9" w:name="_bookmark9"/>
      <w:bookmarkEnd w:id="9"/>
      <w:r>
        <w:t>Complaints Policy to be given to</w:t>
      </w:r>
      <w:r>
        <w:rPr>
          <w:spacing w:val="5"/>
        </w:rPr>
        <w:t xml:space="preserve"> </w:t>
      </w:r>
      <w:r>
        <w:t>members</w:t>
      </w:r>
    </w:p>
    <w:p w14:paraId="5EA0749C" w14:textId="77777777" w:rsidR="00D26165" w:rsidRDefault="00D26165">
      <w:pPr>
        <w:pStyle w:val="BodyText"/>
        <w:spacing w:before="11"/>
        <w:rPr>
          <w:b/>
          <w:sz w:val="31"/>
        </w:rPr>
      </w:pPr>
    </w:p>
    <w:p w14:paraId="4CA6736A" w14:textId="77777777" w:rsidR="00D26165" w:rsidRDefault="008F5ABE">
      <w:pPr>
        <w:pStyle w:val="BodyText"/>
        <w:spacing w:line="242" w:lineRule="auto"/>
        <w:ind w:left="100" w:right="518"/>
      </w:pPr>
      <w:r>
        <w:t>A copy of this Policy shall be given to each Member by the Clerk upon delivery of the Member's Declaration of Acceptance of Office.</w:t>
      </w:r>
    </w:p>
    <w:p w14:paraId="28A6952E" w14:textId="77777777" w:rsidR="00D26165" w:rsidRDefault="00D26165">
      <w:pPr>
        <w:pStyle w:val="BodyText"/>
        <w:spacing w:before="1"/>
        <w:rPr>
          <w:sz w:val="25"/>
        </w:rPr>
      </w:pPr>
    </w:p>
    <w:p w14:paraId="19B5E03A" w14:textId="77777777" w:rsidR="00D26165" w:rsidRDefault="008F5ABE">
      <w:pPr>
        <w:pStyle w:val="Heading1"/>
        <w:numPr>
          <w:ilvl w:val="2"/>
          <w:numId w:val="4"/>
        </w:numPr>
        <w:tabs>
          <w:tab w:val="left" w:pos="1540"/>
          <w:tab w:val="left" w:pos="1541"/>
        </w:tabs>
        <w:ind w:left="1540" w:hanging="1080"/>
      </w:pPr>
      <w:bookmarkStart w:id="10" w:name="_bookmark10"/>
      <w:bookmarkEnd w:id="10"/>
      <w:r>
        <w:t>Approval of Complaints</w:t>
      </w:r>
      <w:r>
        <w:rPr>
          <w:spacing w:val="-4"/>
        </w:rPr>
        <w:t xml:space="preserve"> </w:t>
      </w:r>
      <w:r>
        <w:t>Policy</w:t>
      </w:r>
    </w:p>
    <w:p w14:paraId="7167D4BA" w14:textId="77777777" w:rsidR="00D26165" w:rsidRDefault="00D26165">
      <w:pPr>
        <w:pStyle w:val="BodyText"/>
        <w:spacing w:before="2"/>
        <w:rPr>
          <w:b/>
          <w:sz w:val="32"/>
        </w:rPr>
      </w:pPr>
    </w:p>
    <w:p w14:paraId="3758E499" w14:textId="3E6293CB" w:rsidR="00D26165" w:rsidRDefault="008F5ABE">
      <w:pPr>
        <w:pStyle w:val="BodyText"/>
        <w:ind w:left="100"/>
      </w:pPr>
      <w:r>
        <w:t xml:space="preserve">The foregoing Policy was approved by the Council on </w:t>
      </w:r>
    </w:p>
    <w:p w14:paraId="68469354" w14:textId="77777777" w:rsidR="00D26165" w:rsidRDefault="00D26165">
      <w:pPr>
        <w:pStyle w:val="BodyText"/>
        <w:rPr>
          <w:sz w:val="26"/>
        </w:rPr>
      </w:pPr>
    </w:p>
    <w:p w14:paraId="768EDDDF" w14:textId="77777777" w:rsidR="00D26165" w:rsidRDefault="00D26165">
      <w:pPr>
        <w:pStyle w:val="BodyText"/>
        <w:rPr>
          <w:sz w:val="26"/>
        </w:rPr>
      </w:pPr>
    </w:p>
    <w:p w14:paraId="6E4E20ED" w14:textId="52214053" w:rsidR="008F5ABE" w:rsidRDefault="008F5ABE" w:rsidP="008F5ABE">
      <w:pPr>
        <w:tabs>
          <w:tab w:val="left" w:pos="5861"/>
        </w:tabs>
        <w:ind w:left="1900"/>
      </w:pPr>
      <w:r>
        <w:t>……</w:t>
      </w:r>
      <w:r w:rsidR="63BF510B">
        <w:t>.......................</w:t>
      </w:r>
      <w:r w:rsidR="00A05EC8" w:rsidRPr="00EF24D5">
        <w:rPr>
          <w:rFonts w:ascii="Palace Script MT" w:hAnsi="Palace Script MT"/>
          <w:sz w:val="48"/>
          <w:szCs w:val="48"/>
        </w:rPr>
        <w:t>Mike Steptoe</w:t>
      </w:r>
      <w:r w:rsidR="63BF510B">
        <w:t>....</w:t>
      </w:r>
      <w:r>
        <w:t>………</w:t>
      </w:r>
      <w:r>
        <w:tab/>
        <w:t>Chairman</w:t>
      </w:r>
    </w:p>
    <w:p w14:paraId="4652062E" w14:textId="77777777" w:rsidR="008F5ABE" w:rsidRDefault="008F5ABE" w:rsidP="008F5ABE">
      <w:pPr>
        <w:pStyle w:val="BodyText"/>
      </w:pPr>
    </w:p>
    <w:p w14:paraId="53C3E3B5" w14:textId="77777777" w:rsidR="008F5ABE" w:rsidRDefault="008F5ABE" w:rsidP="008F5ABE">
      <w:pPr>
        <w:pStyle w:val="BodyText"/>
        <w:spacing w:before="11"/>
        <w:rPr>
          <w:sz w:val="19"/>
        </w:rPr>
      </w:pPr>
    </w:p>
    <w:p w14:paraId="1D037E28" w14:textId="36CC3630" w:rsidR="008F5ABE" w:rsidRDefault="008F5ABE" w:rsidP="008F5ABE">
      <w:pPr>
        <w:tabs>
          <w:tab w:val="left" w:pos="5861"/>
        </w:tabs>
        <w:ind w:left="1900"/>
      </w:pPr>
      <w:r>
        <w:t>……………………</w:t>
      </w:r>
      <w:r w:rsidR="1355612D" w:rsidRPr="30472C55">
        <w:rPr>
          <w:rFonts w:ascii="Palace Script MT" w:eastAsia="Palace Script MT" w:hAnsi="Palace Script MT" w:cs="Palace Script MT"/>
          <w:sz w:val="48"/>
          <w:szCs w:val="48"/>
        </w:rPr>
        <w:t>S</w:t>
      </w:r>
      <w:r w:rsidR="00EF24D5">
        <w:rPr>
          <w:rFonts w:ascii="Palace Script MT" w:eastAsia="Palace Script MT" w:hAnsi="Palace Script MT" w:cs="Palace Script MT"/>
          <w:sz w:val="48"/>
          <w:szCs w:val="48"/>
        </w:rPr>
        <w:t>teph Raine</w:t>
      </w:r>
      <w:r>
        <w:t>………</w:t>
      </w:r>
      <w:r>
        <w:tab/>
        <w:t>Clerk to the</w:t>
      </w:r>
      <w:r>
        <w:rPr>
          <w:spacing w:val="-4"/>
        </w:rPr>
        <w:t xml:space="preserve"> </w:t>
      </w:r>
      <w:r>
        <w:t>Council</w:t>
      </w:r>
    </w:p>
    <w:p w14:paraId="2A0B917C" w14:textId="77777777" w:rsidR="008F5ABE" w:rsidRDefault="008F5ABE" w:rsidP="008F5ABE"/>
    <w:p w14:paraId="1EA73551" w14:textId="77777777" w:rsidR="00D26165" w:rsidRDefault="00D26165">
      <w:pPr>
        <w:pStyle w:val="BodyText"/>
        <w:rPr>
          <w:sz w:val="20"/>
        </w:rPr>
      </w:pPr>
    </w:p>
    <w:p w14:paraId="0FB524F1" w14:textId="77777777" w:rsidR="00D26165" w:rsidRDefault="00D26165">
      <w:pPr>
        <w:pStyle w:val="BodyText"/>
        <w:rPr>
          <w:sz w:val="20"/>
        </w:rPr>
      </w:pPr>
    </w:p>
    <w:p w14:paraId="3356F417" w14:textId="77777777" w:rsidR="00D26165" w:rsidRDefault="00D26165">
      <w:pPr>
        <w:pStyle w:val="BodyText"/>
        <w:rPr>
          <w:sz w:val="20"/>
        </w:rPr>
      </w:pPr>
    </w:p>
    <w:p w14:paraId="29DED539" w14:textId="77777777" w:rsidR="00D26165" w:rsidRDefault="00D26165">
      <w:pPr>
        <w:pStyle w:val="BodyText"/>
        <w:rPr>
          <w:sz w:val="28"/>
        </w:rPr>
      </w:pPr>
    </w:p>
    <w:p w14:paraId="50E2640D" w14:textId="77777777" w:rsidR="00E93539" w:rsidRDefault="00E93539"/>
    <w:sectPr w:rsidR="00E93539">
      <w:pgSz w:w="11910" w:h="16840"/>
      <w:pgMar w:top="13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5572"/>
    <w:multiLevelType w:val="hybridMultilevel"/>
    <w:tmpl w:val="9A7C1E14"/>
    <w:lvl w:ilvl="0" w:tplc="607C0226">
      <w:start w:val="1"/>
      <w:numFmt w:val="decimal"/>
      <w:lvlText w:val="%1."/>
      <w:lvlJc w:val="left"/>
      <w:pPr>
        <w:ind w:left="760" w:hanging="440"/>
        <w:jc w:val="left"/>
      </w:pPr>
      <w:rPr>
        <w:rFonts w:ascii="Arial" w:eastAsia="Arial" w:hAnsi="Arial" w:cs="Arial" w:hint="default"/>
        <w:spacing w:val="-2"/>
        <w:w w:val="99"/>
        <w:sz w:val="24"/>
        <w:szCs w:val="24"/>
        <w:lang w:val="en-GB" w:eastAsia="en-GB" w:bidi="en-GB"/>
      </w:rPr>
    </w:lvl>
    <w:lvl w:ilvl="1" w:tplc="E6F4D174">
      <w:start w:val="1"/>
      <w:numFmt w:val="decimal"/>
      <w:lvlText w:val="%2."/>
      <w:lvlJc w:val="left"/>
      <w:pPr>
        <w:ind w:left="820" w:hanging="360"/>
        <w:jc w:val="left"/>
      </w:pPr>
      <w:rPr>
        <w:rFonts w:ascii="Arial" w:eastAsia="Arial" w:hAnsi="Arial" w:cs="Arial" w:hint="default"/>
        <w:b/>
        <w:bCs/>
        <w:spacing w:val="-1"/>
        <w:w w:val="100"/>
        <w:sz w:val="28"/>
        <w:szCs w:val="28"/>
        <w:lang w:val="en-GB" w:eastAsia="en-GB" w:bidi="en-GB"/>
      </w:rPr>
    </w:lvl>
    <w:lvl w:ilvl="2" w:tplc="EBB63E2C">
      <w:numFmt w:val="bullet"/>
      <w:lvlText w:val="•"/>
      <w:lvlJc w:val="left"/>
      <w:pPr>
        <w:ind w:left="1754" w:hanging="360"/>
      </w:pPr>
      <w:rPr>
        <w:rFonts w:hint="default"/>
        <w:lang w:val="en-GB" w:eastAsia="en-GB" w:bidi="en-GB"/>
      </w:rPr>
    </w:lvl>
    <w:lvl w:ilvl="3" w:tplc="79148658">
      <w:numFmt w:val="bullet"/>
      <w:lvlText w:val="•"/>
      <w:lvlJc w:val="left"/>
      <w:pPr>
        <w:ind w:left="2688" w:hanging="360"/>
      </w:pPr>
      <w:rPr>
        <w:rFonts w:hint="default"/>
        <w:lang w:val="en-GB" w:eastAsia="en-GB" w:bidi="en-GB"/>
      </w:rPr>
    </w:lvl>
    <w:lvl w:ilvl="4" w:tplc="5D68B708">
      <w:numFmt w:val="bullet"/>
      <w:lvlText w:val="•"/>
      <w:lvlJc w:val="left"/>
      <w:pPr>
        <w:ind w:left="3622" w:hanging="360"/>
      </w:pPr>
      <w:rPr>
        <w:rFonts w:hint="default"/>
        <w:lang w:val="en-GB" w:eastAsia="en-GB" w:bidi="en-GB"/>
      </w:rPr>
    </w:lvl>
    <w:lvl w:ilvl="5" w:tplc="64A0BF36">
      <w:numFmt w:val="bullet"/>
      <w:lvlText w:val="•"/>
      <w:lvlJc w:val="left"/>
      <w:pPr>
        <w:ind w:left="4556" w:hanging="360"/>
      </w:pPr>
      <w:rPr>
        <w:rFonts w:hint="default"/>
        <w:lang w:val="en-GB" w:eastAsia="en-GB" w:bidi="en-GB"/>
      </w:rPr>
    </w:lvl>
    <w:lvl w:ilvl="6" w:tplc="350EB640">
      <w:numFmt w:val="bullet"/>
      <w:lvlText w:val="•"/>
      <w:lvlJc w:val="left"/>
      <w:pPr>
        <w:ind w:left="5490" w:hanging="360"/>
      </w:pPr>
      <w:rPr>
        <w:rFonts w:hint="default"/>
        <w:lang w:val="en-GB" w:eastAsia="en-GB" w:bidi="en-GB"/>
      </w:rPr>
    </w:lvl>
    <w:lvl w:ilvl="7" w:tplc="5498D37E">
      <w:numFmt w:val="bullet"/>
      <w:lvlText w:val="•"/>
      <w:lvlJc w:val="left"/>
      <w:pPr>
        <w:ind w:left="6424" w:hanging="360"/>
      </w:pPr>
      <w:rPr>
        <w:rFonts w:hint="default"/>
        <w:lang w:val="en-GB" w:eastAsia="en-GB" w:bidi="en-GB"/>
      </w:rPr>
    </w:lvl>
    <w:lvl w:ilvl="8" w:tplc="027E076C">
      <w:numFmt w:val="bullet"/>
      <w:lvlText w:val="•"/>
      <w:lvlJc w:val="left"/>
      <w:pPr>
        <w:ind w:left="7358" w:hanging="360"/>
      </w:pPr>
      <w:rPr>
        <w:rFonts w:hint="default"/>
        <w:lang w:val="en-GB" w:eastAsia="en-GB" w:bidi="en-GB"/>
      </w:rPr>
    </w:lvl>
  </w:abstractNum>
  <w:abstractNum w:abstractNumId="1" w15:restartNumberingAfterBreak="0">
    <w:nsid w:val="1C1B6ECA"/>
    <w:multiLevelType w:val="hybridMultilevel"/>
    <w:tmpl w:val="1C8C7880"/>
    <w:lvl w:ilvl="0" w:tplc="5418B390">
      <w:numFmt w:val="bullet"/>
      <w:lvlText w:val="-"/>
      <w:lvlJc w:val="left"/>
      <w:pPr>
        <w:ind w:left="527" w:hanging="428"/>
      </w:pPr>
      <w:rPr>
        <w:rFonts w:ascii="Arial" w:eastAsia="Arial" w:hAnsi="Arial" w:cs="Arial" w:hint="default"/>
        <w:spacing w:val="-3"/>
        <w:w w:val="99"/>
        <w:sz w:val="24"/>
        <w:szCs w:val="24"/>
        <w:lang w:val="en-GB" w:eastAsia="en-GB" w:bidi="en-GB"/>
      </w:rPr>
    </w:lvl>
    <w:lvl w:ilvl="1" w:tplc="3C0C053E">
      <w:numFmt w:val="bullet"/>
      <w:lvlText w:val="•"/>
      <w:lvlJc w:val="left"/>
      <w:pPr>
        <w:ind w:left="800" w:hanging="428"/>
      </w:pPr>
      <w:rPr>
        <w:rFonts w:hint="default"/>
        <w:lang w:val="en-GB" w:eastAsia="en-GB" w:bidi="en-GB"/>
      </w:rPr>
    </w:lvl>
    <w:lvl w:ilvl="2" w:tplc="6FF68CEC">
      <w:numFmt w:val="bullet"/>
      <w:lvlText w:val="•"/>
      <w:lvlJc w:val="left"/>
      <w:pPr>
        <w:ind w:left="1736" w:hanging="428"/>
      </w:pPr>
      <w:rPr>
        <w:rFonts w:hint="default"/>
        <w:lang w:val="en-GB" w:eastAsia="en-GB" w:bidi="en-GB"/>
      </w:rPr>
    </w:lvl>
    <w:lvl w:ilvl="3" w:tplc="9C8E9114">
      <w:numFmt w:val="bullet"/>
      <w:lvlText w:val="•"/>
      <w:lvlJc w:val="left"/>
      <w:pPr>
        <w:ind w:left="2672" w:hanging="428"/>
      </w:pPr>
      <w:rPr>
        <w:rFonts w:hint="default"/>
        <w:lang w:val="en-GB" w:eastAsia="en-GB" w:bidi="en-GB"/>
      </w:rPr>
    </w:lvl>
    <w:lvl w:ilvl="4" w:tplc="2A76770E">
      <w:numFmt w:val="bullet"/>
      <w:lvlText w:val="•"/>
      <w:lvlJc w:val="left"/>
      <w:pPr>
        <w:ind w:left="3608" w:hanging="428"/>
      </w:pPr>
      <w:rPr>
        <w:rFonts w:hint="default"/>
        <w:lang w:val="en-GB" w:eastAsia="en-GB" w:bidi="en-GB"/>
      </w:rPr>
    </w:lvl>
    <w:lvl w:ilvl="5" w:tplc="EFF08824">
      <w:numFmt w:val="bullet"/>
      <w:lvlText w:val="•"/>
      <w:lvlJc w:val="left"/>
      <w:pPr>
        <w:ind w:left="4545" w:hanging="428"/>
      </w:pPr>
      <w:rPr>
        <w:rFonts w:hint="default"/>
        <w:lang w:val="en-GB" w:eastAsia="en-GB" w:bidi="en-GB"/>
      </w:rPr>
    </w:lvl>
    <w:lvl w:ilvl="6" w:tplc="4B94F19E">
      <w:numFmt w:val="bullet"/>
      <w:lvlText w:val="•"/>
      <w:lvlJc w:val="left"/>
      <w:pPr>
        <w:ind w:left="5481" w:hanging="428"/>
      </w:pPr>
      <w:rPr>
        <w:rFonts w:hint="default"/>
        <w:lang w:val="en-GB" w:eastAsia="en-GB" w:bidi="en-GB"/>
      </w:rPr>
    </w:lvl>
    <w:lvl w:ilvl="7" w:tplc="E6D87292">
      <w:numFmt w:val="bullet"/>
      <w:lvlText w:val="•"/>
      <w:lvlJc w:val="left"/>
      <w:pPr>
        <w:ind w:left="6417" w:hanging="428"/>
      </w:pPr>
      <w:rPr>
        <w:rFonts w:hint="default"/>
        <w:lang w:val="en-GB" w:eastAsia="en-GB" w:bidi="en-GB"/>
      </w:rPr>
    </w:lvl>
    <w:lvl w:ilvl="8" w:tplc="B5CCD4E4">
      <w:numFmt w:val="bullet"/>
      <w:lvlText w:val="•"/>
      <w:lvlJc w:val="left"/>
      <w:pPr>
        <w:ind w:left="7353" w:hanging="428"/>
      </w:pPr>
      <w:rPr>
        <w:rFonts w:hint="default"/>
        <w:lang w:val="en-GB" w:eastAsia="en-GB" w:bidi="en-GB"/>
      </w:rPr>
    </w:lvl>
  </w:abstractNum>
  <w:abstractNum w:abstractNumId="2" w15:restartNumberingAfterBreak="0">
    <w:nsid w:val="3FA1568F"/>
    <w:multiLevelType w:val="hybridMultilevel"/>
    <w:tmpl w:val="E878F2D0"/>
    <w:lvl w:ilvl="0" w:tplc="976A4472">
      <w:start w:val="1"/>
      <w:numFmt w:val="decimal"/>
      <w:lvlText w:val="%1."/>
      <w:lvlJc w:val="left"/>
      <w:pPr>
        <w:ind w:left="527" w:hanging="428"/>
        <w:jc w:val="left"/>
      </w:pPr>
      <w:rPr>
        <w:rFonts w:ascii="Arial" w:eastAsia="Arial" w:hAnsi="Arial" w:cs="Arial" w:hint="default"/>
        <w:spacing w:val="-3"/>
        <w:w w:val="99"/>
        <w:sz w:val="24"/>
        <w:szCs w:val="24"/>
        <w:lang w:val="en-GB" w:eastAsia="en-GB" w:bidi="en-GB"/>
      </w:rPr>
    </w:lvl>
    <w:lvl w:ilvl="1" w:tplc="16145852">
      <w:start w:val="1"/>
      <w:numFmt w:val="decimal"/>
      <w:lvlText w:val="%2."/>
      <w:lvlJc w:val="left"/>
      <w:pPr>
        <w:ind w:left="527" w:hanging="286"/>
        <w:jc w:val="left"/>
      </w:pPr>
      <w:rPr>
        <w:rFonts w:ascii="Arial" w:eastAsia="Arial" w:hAnsi="Arial" w:cs="Arial" w:hint="default"/>
        <w:w w:val="100"/>
        <w:sz w:val="24"/>
        <w:szCs w:val="24"/>
        <w:lang w:val="en-GB" w:eastAsia="en-GB" w:bidi="en-GB"/>
      </w:rPr>
    </w:lvl>
    <w:lvl w:ilvl="2" w:tplc="C33A07D6">
      <w:start w:val="6"/>
      <w:numFmt w:val="decimal"/>
      <w:lvlText w:val="%3."/>
      <w:lvlJc w:val="left"/>
      <w:pPr>
        <w:ind w:left="820" w:hanging="360"/>
        <w:jc w:val="left"/>
      </w:pPr>
      <w:rPr>
        <w:rFonts w:ascii="Arial" w:eastAsia="Arial" w:hAnsi="Arial" w:cs="Arial" w:hint="default"/>
        <w:b/>
        <w:bCs/>
        <w:spacing w:val="-1"/>
        <w:w w:val="100"/>
        <w:sz w:val="28"/>
        <w:szCs w:val="28"/>
        <w:lang w:val="en-GB" w:eastAsia="en-GB" w:bidi="en-GB"/>
      </w:rPr>
    </w:lvl>
    <w:lvl w:ilvl="3" w:tplc="10D2A942">
      <w:numFmt w:val="bullet"/>
      <w:lvlText w:val="•"/>
      <w:lvlJc w:val="left"/>
      <w:pPr>
        <w:ind w:left="2688" w:hanging="360"/>
      </w:pPr>
      <w:rPr>
        <w:rFonts w:hint="default"/>
        <w:lang w:val="en-GB" w:eastAsia="en-GB" w:bidi="en-GB"/>
      </w:rPr>
    </w:lvl>
    <w:lvl w:ilvl="4" w:tplc="B4FA7990">
      <w:numFmt w:val="bullet"/>
      <w:lvlText w:val="•"/>
      <w:lvlJc w:val="left"/>
      <w:pPr>
        <w:ind w:left="3622" w:hanging="360"/>
      </w:pPr>
      <w:rPr>
        <w:rFonts w:hint="default"/>
        <w:lang w:val="en-GB" w:eastAsia="en-GB" w:bidi="en-GB"/>
      </w:rPr>
    </w:lvl>
    <w:lvl w:ilvl="5" w:tplc="F858F8E0">
      <w:numFmt w:val="bullet"/>
      <w:lvlText w:val="•"/>
      <w:lvlJc w:val="left"/>
      <w:pPr>
        <w:ind w:left="4556" w:hanging="360"/>
      </w:pPr>
      <w:rPr>
        <w:rFonts w:hint="default"/>
        <w:lang w:val="en-GB" w:eastAsia="en-GB" w:bidi="en-GB"/>
      </w:rPr>
    </w:lvl>
    <w:lvl w:ilvl="6" w:tplc="4AAC40E2">
      <w:numFmt w:val="bullet"/>
      <w:lvlText w:val="•"/>
      <w:lvlJc w:val="left"/>
      <w:pPr>
        <w:ind w:left="5490" w:hanging="360"/>
      </w:pPr>
      <w:rPr>
        <w:rFonts w:hint="default"/>
        <w:lang w:val="en-GB" w:eastAsia="en-GB" w:bidi="en-GB"/>
      </w:rPr>
    </w:lvl>
    <w:lvl w:ilvl="7" w:tplc="7C1A86D6">
      <w:numFmt w:val="bullet"/>
      <w:lvlText w:val="•"/>
      <w:lvlJc w:val="left"/>
      <w:pPr>
        <w:ind w:left="6424" w:hanging="360"/>
      </w:pPr>
      <w:rPr>
        <w:rFonts w:hint="default"/>
        <w:lang w:val="en-GB" w:eastAsia="en-GB" w:bidi="en-GB"/>
      </w:rPr>
    </w:lvl>
    <w:lvl w:ilvl="8" w:tplc="64046A1A">
      <w:numFmt w:val="bullet"/>
      <w:lvlText w:val="•"/>
      <w:lvlJc w:val="left"/>
      <w:pPr>
        <w:ind w:left="7358" w:hanging="360"/>
      </w:pPr>
      <w:rPr>
        <w:rFonts w:hint="default"/>
        <w:lang w:val="en-GB" w:eastAsia="en-GB" w:bidi="en-GB"/>
      </w:rPr>
    </w:lvl>
  </w:abstractNum>
  <w:abstractNum w:abstractNumId="3" w15:restartNumberingAfterBreak="0">
    <w:nsid w:val="41C55462"/>
    <w:multiLevelType w:val="hybridMultilevel"/>
    <w:tmpl w:val="DD5CB776"/>
    <w:lvl w:ilvl="0" w:tplc="BA9CA0E6">
      <w:start w:val="1"/>
      <w:numFmt w:val="decimal"/>
      <w:lvlText w:val="%1."/>
      <w:lvlJc w:val="left"/>
      <w:pPr>
        <w:ind w:left="820" w:hanging="360"/>
        <w:jc w:val="left"/>
      </w:pPr>
      <w:rPr>
        <w:rFonts w:ascii="Arial" w:eastAsia="Arial" w:hAnsi="Arial" w:cs="Arial" w:hint="default"/>
        <w:spacing w:val="-3"/>
        <w:w w:val="99"/>
        <w:sz w:val="24"/>
        <w:szCs w:val="24"/>
        <w:lang w:val="en-GB" w:eastAsia="en-GB" w:bidi="en-GB"/>
      </w:rPr>
    </w:lvl>
    <w:lvl w:ilvl="1" w:tplc="13B0B738">
      <w:numFmt w:val="bullet"/>
      <w:lvlText w:val="•"/>
      <w:lvlJc w:val="left"/>
      <w:pPr>
        <w:ind w:left="1660" w:hanging="360"/>
      </w:pPr>
      <w:rPr>
        <w:rFonts w:hint="default"/>
        <w:lang w:val="en-GB" w:eastAsia="en-GB" w:bidi="en-GB"/>
      </w:rPr>
    </w:lvl>
    <w:lvl w:ilvl="2" w:tplc="73F4F732">
      <w:numFmt w:val="bullet"/>
      <w:lvlText w:val="•"/>
      <w:lvlJc w:val="left"/>
      <w:pPr>
        <w:ind w:left="2501" w:hanging="360"/>
      </w:pPr>
      <w:rPr>
        <w:rFonts w:hint="default"/>
        <w:lang w:val="en-GB" w:eastAsia="en-GB" w:bidi="en-GB"/>
      </w:rPr>
    </w:lvl>
    <w:lvl w:ilvl="3" w:tplc="D8C450CC">
      <w:numFmt w:val="bullet"/>
      <w:lvlText w:val="•"/>
      <w:lvlJc w:val="left"/>
      <w:pPr>
        <w:ind w:left="3341" w:hanging="360"/>
      </w:pPr>
      <w:rPr>
        <w:rFonts w:hint="default"/>
        <w:lang w:val="en-GB" w:eastAsia="en-GB" w:bidi="en-GB"/>
      </w:rPr>
    </w:lvl>
    <w:lvl w:ilvl="4" w:tplc="FEE089BC">
      <w:numFmt w:val="bullet"/>
      <w:lvlText w:val="•"/>
      <w:lvlJc w:val="left"/>
      <w:pPr>
        <w:ind w:left="4182" w:hanging="360"/>
      </w:pPr>
      <w:rPr>
        <w:rFonts w:hint="default"/>
        <w:lang w:val="en-GB" w:eastAsia="en-GB" w:bidi="en-GB"/>
      </w:rPr>
    </w:lvl>
    <w:lvl w:ilvl="5" w:tplc="7D12800E">
      <w:numFmt w:val="bullet"/>
      <w:lvlText w:val="•"/>
      <w:lvlJc w:val="left"/>
      <w:pPr>
        <w:ind w:left="5023" w:hanging="360"/>
      </w:pPr>
      <w:rPr>
        <w:rFonts w:hint="default"/>
        <w:lang w:val="en-GB" w:eastAsia="en-GB" w:bidi="en-GB"/>
      </w:rPr>
    </w:lvl>
    <w:lvl w:ilvl="6" w:tplc="333AAF50">
      <w:numFmt w:val="bullet"/>
      <w:lvlText w:val="•"/>
      <w:lvlJc w:val="left"/>
      <w:pPr>
        <w:ind w:left="5863" w:hanging="360"/>
      </w:pPr>
      <w:rPr>
        <w:rFonts w:hint="default"/>
        <w:lang w:val="en-GB" w:eastAsia="en-GB" w:bidi="en-GB"/>
      </w:rPr>
    </w:lvl>
    <w:lvl w:ilvl="7" w:tplc="3B56D54A">
      <w:numFmt w:val="bullet"/>
      <w:lvlText w:val="•"/>
      <w:lvlJc w:val="left"/>
      <w:pPr>
        <w:ind w:left="6704" w:hanging="360"/>
      </w:pPr>
      <w:rPr>
        <w:rFonts w:hint="default"/>
        <w:lang w:val="en-GB" w:eastAsia="en-GB" w:bidi="en-GB"/>
      </w:rPr>
    </w:lvl>
    <w:lvl w:ilvl="8" w:tplc="F356EE40">
      <w:numFmt w:val="bullet"/>
      <w:lvlText w:val="•"/>
      <w:lvlJc w:val="left"/>
      <w:pPr>
        <w:ind w:left="7545" w:hanging="360"/>
      </w:pPr>
      <w:rPr>
        <w:rFonts w:hint="default"/>
        <w:lang w:val="en-GB" w:eastAsia="en-GB" w:bidi="en-GB"/>
      </w:rPr>
    </w:lvl>
  </w:abstractNum>
  <w:abstractNum w:abstractNumId="4" w15:restartNumberingAfterBreak="0">
    <w:nsid w:val="486C0FA8"/>
    <w:multiLevelType w:val="hybridMultilevel"/>
    <w:tmpl w:val="8138CC3C"/>
    <w:lvl w:ilvl="0" w:tplc="C6949BF6">
      <w:numFmt w:val="bullet"/>
      <w:lvlText w:val=""/>
      <w:lvlJc w:val="left"/>
      <w:pPr>
        <w:ind w:left="460" w:hanging="360"/>
      </w:pPr>
      <w:rPr>
        <w:rFonts w:ascii="Symbol" w:eastAsia="Symbol" w:hAnsi="Symbol" w:cs="Symbol" w:hint="default"/>
        <w:w w:val="99"/>
        <w:sz w:val="20"/>
        <w:szCs w:val="20"/>
        <w:lang w:val="en-GB" w:eastAsia="en-GB" w:bidi="en-GB"/>
      </w:rPr>
    </w:lvl>
    <w:lvl w:ilvl="1" w:tplc="C088B048">
      <w:numFmt w:val="bullet"/>
      <w:lvlText w:val="•"/>
      <w:lvlJc w:val="left"/>
      <w:pPr>
        <w:ind w:left="1336" w:hanging="360"/>
      </w:pPr>
      <w:rPr>
        <w:rFonts w:hint="default"/>
        <w:lang w:val="en-GB" w:eastAsia="en-GB" w:bidi="en-GB"/>
      </w:rPr>
    </w:lvl>
    <w:lvl w:ilvl="2" w:tplc="50B475D6">
      <w:numFmt w:val="bullet"/>
      <w:lvlText w:val="•"/>
      <w:lvlJc w:val="left"/>
      <w:pPr>
        <w:ind w:left="2213" w:hanging="360"/>
      </w:pPr>
      <w:rPr>
        <w:rFonts w:hint="default"/>
        <w:lang w:val="en-GB" w:eastAsia="en-GB" w:bidi="en-GB"/>
      </w:rPr>
    </w:lvl>
    <w:lvl w:ilvl="3" w:tplc="30A6C044">
      <w:numFmt w:val="bullet"/>
      <w:lvlText w:val="•"/>
      <w:lvlJc w:val="left"/>
      <w:pPr>
        <w:ind w:left="3089" w:hanging="360"/>
      </w:pPr>
      <w:rPr>
        <w:rFonts w:hint="default"/>
        <w:lang w:val="en-GB" w:eastAsia="en-GB" w:bidi="en-GB"/>
      </w:rPr>
    </w:lvl>
    <w:lvl w:ilvl="4" w:tplc="7DFCBD32">
      <w:numFmt w:val="bullet"/>
      <w:lvlText w:val="•"/>
      <w:lvlJc w:val="left"/>
      <w:pPr>
        <w:ind w:left="3966" w:hanging="360"/>
      </w:pPr>
      <w:rPr>
        <w:rFonts w:hint="default"/>
        <w:lang w:val="en-GB" w:eastAsia="en-GB" w:bidi="en-GB"/>
      </w:rPr>
    </w:lvl>
    <w:lvl w:ilvl="5" w:tplc="AF4804F6">
      <w:numFmt w:val="bullet"/>
      <w:lvlText w:val="•"/>
      <w:lvlJc w:val="left"/>
      <w:pPr>
        <w:ind w:left="4843" w:hanging="360"/>
      </w:pPr>
      <w:rPr>
        <w:rFonts w:hint="default"/>
        <w:lang w:val="en-GB" w:eastAsia="en-GB" w:bidi="en-GB"/>
      </w:rPr>
    </w:lvl>
    <w:lvl w:ilvl="6" w:tplc="955EB364">
      <w:numFmt w:val="bullet"/>
      <w:lvlText w:val="•"/>
      <w:lvlJc w:val="left"/>
      <w:pPr>
        <w:ind w:left="5719" w:hanging="360"/>
      </w:pPr>
      <w:rPr>
        <w:rFonts w:hint="default"/>
        <w:lang w:val="en-GB" w:eastAsia="en-GB" w:bidi="en-GB"/>
      </w:rPr>
    </w:lvl>
    <w:lvl w:ilvl="7" w:tplc="7BBC4908">
      <w:numFmt w:val="bullet"/>
      <w:lvlText w:val="•"/>
      <w:lvlJc w:val="left"/>
      <w:pPr>
        <w:ind w:left="6596" w:hanging="360"/>
      </w:pPr>
      <w:rPr>
        <w:rFonts w:hint="default"/>
        <w:lang w:val="en-GB" w:eastAsia="en-GB" w:bidi="en-GB"/>
      </w:rPr>
    </w:lvl>
    <w:lvl w:ilvl="8" w:tplc="1B34DC26">
      <w:numFmt w:val="bullet"/>
      <w:lvlText w:val="•"/>
      <w:lvlJc w:val="left"/>
      <w:pPr>
        <w:ind w:left="7473" w:hanging="360"/>
      </w:pPr>
      <w:rPr>
        <w:rFonts w:hint="default"/>
        <w:lang w:val="en-GB" w:eastAsia="en-GB" w:bidi="en-GB"/>
      </w:rPr>
    </w:lvl>
  </w:abstractNum>
  <w:abstractNum w:abstractNumId="5" w15:restartNumberingAfterBreak="0">
    <w:nsid w:val="56FA7B27"/>
    <w:multiLevelType w:val="hybridMultilevel"/>
    <w:tmpl w:val="CD8C004C"/>
    <w:lvl w:ilvl="0" w:tplc="A94A27FC">
      <w:start w:val="1"/>
      <w:numFmt w:val="lowerLetter"/>
      <w:lvlText w:val="%1."/>
      <w:lvlJc w:val="left"/>
      <w:pPr>
        <w:ind w:left="527" w:hanging="428"/>
        <w:jc w:val="left"/>
      </w:pPr>
      <w:rPr>
        <w:rFonts w:ascii="Arial" w:eastAsia="Arial" w:hAnsi="Arial" w:cs="Arial" w:hint="default"/>
        <w:spacing w:val="-4"/>
        <w:w w:val="99"/>
        <w:sz w:val="24"/>
        <w:szCs w:val="24"/>
        <w:lang w:val="en-GB" w:eastAsia="en-GB" w:bidi="en-GB"/>
      </w:rPr>
    </w:lvl>
    <w:lvl w:ilvl="1" w:tplc="33E42C6E">
      <w:numFmt w:val="bullet"/>
      <w:lvlText w:val="•"/>
      <w:lvlJc w:val="left"/>
      <w:pPr>
        <w:ind w:left="1390" w:hanging="428"/>
      </w:pPr>
      <w:rPr>
        <w:rFonts w:hint="default"/>
        <w:lang w:val="en-GB" w:eastAsia="en-GB" w:bidi="en-GB"/>
      </w:rPr>
    </w:lvl>
    <w:lvl w:ilvl="2" w:tplc="C38A2302">
      <w:numFmt w:val="bullet"/>
      <w:lvlText w:val="•"/>
      <w:lvlJc w:val="left"/>
      <w:pPr>
        <w:ind w:left="2261" w:hanging="428"/>
      </w:pPr>
      <w:rPr>
        <w:rFonts w:hint="default"/>
        <w:lang w:val="en-GB" w:eastAsia="en-GB" w:bidi="en-GB"/>
      </w:rPr>
    </w:lvl>
    <w:lvl w:ilvl="3" w:tplc="7E46D3D8">
      <w:numFmt w:val="bullet"/>
      <w:lvlText w:val="•"/>
      <w:lvlJc w:val="left"/>
      <w:pPr>
        <w:ind w:left="3131" w:hanging="428"/>
      </w:pPr>
      <w:rPr>
        <w:rFonts w:hint="default"/>
        <w:lang w:val="en-GB" w:eastAsia="en-GB" w:bidi="en-GB"/>
      </w:rPr>
    </w:lvl>
    <w:lvl w:ilvl="4" w:tplc="9C528674">
      <w:numFmt w:val="bullet"/>
      <w:lvlText w:val="•"/>
      <w:lvlJc w:val="left"/>
      <w:pPr>
        <w:ind w:left="4002" w:hanging="428"/>
      </w:pPr>
      <w:rPr>
        <w:rFonts w:hint="default"/>
        <w:lang w:val="en-GB" w:eastAsia="en-GB" w:bidi="en-GB"/>
      </w:rPr>
    </w:lvl>
    <w:lvl w:ilvl="5" w:tplc="7DD4940A">
      <w:numFmt w:val="bullet"/>
      <w:lvlText w:val="•"/>
      <w:lvlJc w:val="left"/>
      <w:pPr>
        <w:ind w:left="4873" w:hanging="428"/>
      </w:pPr>
      <w:rPr>
        <w:rFonts w:hint="default"/>
        <w:lang w:val="en-GB" w:eastAsia="en-GB" w:bidi="en-GB"/>
      </w:rPr>
    </w:lvl>
    <w:lvl w:ilvl="6" w:tplc="AFACD42E">
      <w:numFmt w:val="bullet"/>
      <w:lvlText w:val="•"/>
      <w:lvlJc w:val="left"/>
      <w:pPr>
        <w:ind w:left="5743" w:hanging="428"/>
      </w:pPr>
      <w:rPr>
        <w:rFonts w:hint="default"/>
        <w:lang w:val="en-GB" w:eastAsia="en-GB" w:bidi="en-GB"/>
      </w:rPr>
    </w:lvl>
    <w:lvl w:ilvl="7" w:tplc="78CEEE1A">
      <w:numFmt w:val="bullet"/>
      <w:lvlText w:val="•"/>
      <w:lvlJc w:val="left"/>
      <w:pPr>
        <w:ind w:left="6614" w:hanging="428"/>
      </w:pPr>
      <w:rPr>
        <w:rFonts w:hint="default"/>
        <w:lang w:val="en-GB" w:eastAsia="en-GB" w:bidi="en-GB"/>
      </w:rPr>
    </w:lvl>
    <w:lvl w:ilvl="8" w:tplc="07105C06">
      <w:numFmt w:val="bullet"/>
      <w:lvlText w:val="•"/>
      <w:lvlJc w:val="left"/>
      <w:pPr>
        <w:ind w:left="7485" w:hanging="428"/>
      </w:pPr>
      <w:rPr>
        <w:rFonts w:hint="default"/>
        <w:lang w:val="en-GB" w:eastAsia="en-GB" w:bidi="en-GB"/>
      </w:rPr>
    </w:lvl>
  </w:abstractNum>
  <w:abstractNum w:abstractNumId="6" w15:restartNumberingAfterBreak="0">
    <w:nsid w:val="5EAF3A45"/>
    <w:multiLevelType w:val="hybridMultilevel"/>
    <w:tmpl w:val="4CEEB066"/>
    <w:lvl w:ilvl="0" w:tplc="ED56BC12">
      <w:start w:val="1"/>
      <w:numFmt w:val="decimal"/>
      <w:lvlText w:val="%1."/>
      <w:lvlJc w:val="left"/>
      <w:pPr>
        <w:ind w:left="820" w:hanging="360"/>
        <w:jc w:val="left"/>
      </w:pPr>
      <w:rPr>
        <w:rFonts w:ascii="Arial" w:eastAsia="Arial" w:hAnsi="Arial" w:cs="Arial" w:hint="default"/>
        <w:spacing w:val="-3"/>
        <w:w w:val="99"/>
        <w:sz w:val="24"/>
        <w:szCs w:val="24"/>
        <w:lang w:val="en-GB" w:eastAsia="en-GB" w:bidi="en-GB"/>
      </w:rPr>
    </w:lvl>
    <w:lvl w:ilvl="1" w:tplc="AE8E042C">
      <w:numFmt w:val="bullet"/>
      <w:lvlText w:val="•"/>
      <w:lvlJc w:val="left"/>
      <w:pPr>
        <w:ind w:left="1660" w:hanging="360"/>
      </w:pPr>
      <w:rPr>
        <w:rFonts w:hint="default"/>
        <w:lang w:val="en-GB" w:eastAsia="en-GB" w:bidi="en-GB"/>
      </w:rPr>
    </w:lvl>
    <w:lvl w:ilvl="2" w:tplc="86C6C8B6">
      <w:numFmt w:val="bullet"/>
      <w:lvlText w:val="•"/>
      <w:lvlJc w:val="left"/>
      <w:pPr>
        <w:ind w:left="2501" w:hanging="360"/>
      </w:pPr>
      <w:rPr>
        <w:rFonts w:hint="default"/>
        <w:lang w:val="en-GB" w:eastAsia="en-GB" w:bidi="en-GB"/>
      </w:rPr>
    </w:lvl>
    <w:lvl w:ilvl="3" w:tplc="8E9EB9CC">
      <w:numFmt w:val="bullet"/>
      <w:lvlText w:val="•"/>
      <w:lvlJc w:val="left"/>
      <w:pPr>
        <w:ind w:left="3341" w:hanging="360"/>
      </w:pPr>
      <w:rPr>
        <w:rFonts w:hint="default"/>
        <w:lang w:val="en-GB" w:eastAsia="en-GB" w:bidi="en-GB"/>
      </w:rPr>
    </w:lvl>
    <w:lvl w:ilvl="4" w:tplc="5A2006AC">
      <w:numFmt w:val="bullet"/>
      <w:lvlText w:val="•"/>
      <w:lvlJc w:val="left"/>
      <w:pPr>
        <w:ind w:left="4182" w:hanging="360"/>
      </w:pPr>
      <w:rPr>
        <w:rFonts w:hint="default"/>
        <w:lang w:val="en-GB" w:eastAsia="en-GB" w:bidi="en-GB"/>
      </w:rPr>
    </w:lvl>
    <w:lvl w:ilvl="5" w:tplc="595A4E42">
      <w:numFmt w:val="bullet"/>
      <w:lvlText w:val="•"/>
      <w:lvlJc w:val="left"/>
      <w:pPr>
        <w:ind w:left="5023" w:hanging="360"/>
      </w:pPr>
      <w:rPr>
        <w:rFonts w:hint="default"/>
        <w:lang w:val="en-GB" w:eastAsia="en-GB" w:bidi="en-GB"/>
      </w:rPr>
    </w:lvl>
    <w:lvl w:ilvl="6" w:tplc="C4101A78">
      <w:numFmt w:val="bullet"/>
      <w:lvlText w:val="•"/>
      <w:lvlJc w:val="left"/>
      <w:pPr>
        <w:ind w:left="5863" w:hanging="360"/>
      </w:pPr>
      <w:rPr>
        <w:rFonts w:hint="default"/>
        <w:lang w:val="en-GB" w:eastAsia="en-GB" w:bidi="en-GB"/>
      </w:rPr>
    </w:lvl>
    <w:lvl w:ilvl="7" w:tplc="AC361646">
      <w:numFmt w:val="bullet"/>
      <w:lvlText w:val="•"/>
      <w:lvlJc w:val="left"/>
      <w:pPr>
        <w:ind w:left="6704" w:hanging="360"/>
      </w:pPr>
      <w:rPr>
        <w:rFonts w:hint="default"/>
        <w:lang w:val="en-GB" w:eastAsia="en-GB" w:bidi="en-GB"/>
      </w:rPr>
    </w:lvl>
    <w:lvl w:ilvl="8" w:tplc="F8EE69FC">
      <w:numFmt w:val="bullet"/>
      <w:lvlText w:val="•"/>
      <w:lvlJc w:val="left"/>
      <w:pPr>
        <w:ind w:left="7545" w:hanging="360"/>
      </w:pPr>
      <w:rPr>
        <w:rFonts w:hint="default"/>
        <w:lang w:val="en-GB" w:eastAsia="en-GB" w:bidi="en-GB"/>
      </w:rPr>
    </w:lvl>
  </w:abstractNum>
  <w:abstractNum w:abstractNumId="7" w15:restartNumberingAfterBreak="0">
    <w:nsid w:val="65914B7E"/>
    <w:multiLevelType w:val="hybridMultilevel"/>
    <w:tmpl w:val="B52C068E"/>
    <w:lvl w:ilvl="0" w:tplc="B26092E8">
      <w:numFmt w:val="bullet"/>
      <w:lvlText w:val=""/>
      <w:lvlJc w:val="left"/>
      <w:pPr>
        <w:ind w:left="527" w:hanging="286"/>
      </w:pPr>
      <w:rPr>
        <w:rFonts w:ascii="Symbol" w:eastAsia="Symbol" w:hAnsi="Symbol" w:cs="Symbol" w:hint="default"/>
        <w:w w:val="100"/>
        <w:sz w:val="24"/>
        <w:szCs w:val="24"/>
        <w:lang w:val="en-GB" w:eastAsia="en-GB" w:bidi="en-GB"/>
      </w:rPr>
    </w:lvl>
    <w:lvl w:ilvl="1" w:tplc="768413D6">
      <w:numFmt w:val="bullet"/>
      <w:lvlText w:val="•"/>
      <w:lvlJc w:val="left"/>
      <w:pPr>
        <w:ind w:left="1390" w:hanging="286"/>
      </w:pPr>
      <w:rPr>
        <w:rFonts w:hint="default"/>
        <w:lang w:val="en-GB" w:eastAsia="en-GB" w:bidi="en-GB"/>
      </w:rPr>
    </w:lvl>
    <w:lvl w:ilvl="2" w:tplc="6BA2968A">
      <w:numFmt w:val="bullet"/>
      <w:lvlText w:val="•"/>
      <w:lvlJc w:val="left"/>
      <w:pPr>
        <w:ind w:left="2261" w:hanging="286"/>
      </w:pPr>
      <w:rPr>
        <w:rFonts w:hint="default"/>
        <w:lang w:val="en-GB" w:eastAsia="en-GB" w:bidi="en-GB"/>
      </w:rPr>
    </w:lvl>
    <w:lvl w:ilvl="3" w:tplc="DB1439C8">
      <w:numFmt w:val="bullet"/>
      <w:lvlText w:val="•"/>
      <w:lvlJc w:val="left"/>
      <w:pPr>
        <w:ind w:left="3131" w:hanging="286"/>
      </w:pPr>
      <w:rPr>
        <w:rFonts w:hint="default"/>
        <w:lang w:val="en-GB" w:eastAsia="en-GB" w:bidi="en-GB"/>
      </w:rPr>
    </w:lvl>
    <w:lvl w:ilvl="4" w:tplc="F8EC344A">
      <w:numFmt w:val="bullet"/>
      <w:lvlText w:val="•"/>
      <w:lvlJc w:val="left"/>
      <w:pPr>
        <w:ind w:left="4002" w:hanging="286"/>
      </w:pPr>
      <w:rPr>
        <w:rFonts w:hint="default"/>
        <w:lang w:val="en-GB" w:eastAsia="en-GB" w:bidi="en-GB"/>
      </w:rPr>
    </w:lvl>
    <w:lvl w:ilvl="5" w:tplc="49AE1718">
      <w:numFmt w:val="bullet"/>
      <w:lvlText w:val="•"/>
      <w:lvlJc w:val="left"/>
      <w:pPr>
        <w:ind w:left="4873" w:hanging="286"/>
      </w:pPr>
      <w:rPr>
        <w:rFonts w:hint="default"/>
        <w:lang w:val="en-GB" w:eastAsia="en-GB" w:bidi="en-GB"/>
      </w:rPr>
    </w:lvl>
    <w:lvl w:ilvl="6" w:tplc="31D4FCB0">
      <w:numFmt w:val="bullet"/>
      <w:lvlText w:val="•"/>
      <w:lvlJc w:val="left"/>
      <w:pPr>
        <w:ind w:left="5743" w:hanging="286"/>
      </w:pPr>
      <w:rPr>
        <w:rFonts w:hint="default"/>
        <w:lang w:val="en-GB" w:eastAsia="en-GB" w:bidi="en-GB"/>
      </w:rPr>
    </w:lvl>
    <w:lvl w:ilvl="7" w:tplc="717056E8">
      <w:numFmt w:val="bullet"/>
      <w:lvlText w:val="•"/>
      <w:lvlJc w:val="left"/>
      <w:pPr>
        <w:ind w:left="6614" w:hanging="286"/>
      </w:pPr>
      <w:rPr>
        <w:rFonts w:hint="default"/>
        <w:lang w:val="en-GB" w:eastAsia="en-GB" w:bidi="en-GB"/>
      </w:rPr>
    </w:lvl>
    <w:lvl w:ilvl="8" w:tplc="8F4A9D06">
      <w:numFmt w:val="bullet"/>
      <w:lvlText w:val="•"/>
      <w:lvlJc w:val="left"/>
      <w:pPr>
        <w:ind w:left="7485" w:hanging="286"/>
      </w:pPr>
      <w:rPr>
        <w:rFonts w:hint="default"/>
        <w:lang w:val="en-GB" w:eastAsia="en-GB" w:bidi="en-GB"/>
      </w:rPr>
    </w:lvl>
  </w:abstractNum>
  <w:num w:numId="1" w16cid:durableId="161285682">
    <w:abstractNumId w:val="1"/>
  </w:num>
  <w:num w:numId="2" w16cid:durableId="2108501311">
    <w:abstractNumId w:val="5"/>
  </w:num>
  <w:num w:numId="3" w16cid:durableId="1591426151">
    <w:abstractNumId w:val="7"/>
  </w:num>
  <w:num w:numId="4" w16cid:durableId="285623028">
    <w:abstractNumId w:val="2"/>
  </w:num>
  <w:num w:numId="5" w16cid:durableId="520701467">
    <w:abstractNumId w:val="6"/>
  </w:num>
  <w:num w:numId="6" w16cid:durableId="899705891">
    <w:abstractNumId w:val="3"/>
  </w:num>
  <w:num w:numId="7" w16cid:durableId="1687245835">
    <w:abstractNumId w:val="4"/>
  </w:num>
  <w:num w:numId="8" w16cid:durableId="40988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65"/>
    <w:rsid w:val="0000270B"/>
    <w:rsid w:val="002C234F"/>
    <w:rsid w:val="003A3FDD"/>
    <w:rsid w:val="003F7CD6"/>
    <w:rsid w:val="005F3C0C"/>
    <w:rsid w:val="00666778"/>
    <w:rsid w:val="007B323A"/>
    <w:rsid w:val="008F5ABE"/>
    <w:rsid w:val="0093715A"/>
    <w:rsid w:val="00A05EC8"/>
    <w:rsid w:val="00AF7C57"/>
    <w:rsid w:val="00B93122"/>
    <w:rsid w:val="00C15C7D"/>
    <w:rsid w:val="00C95962"/>
    <w:rsid w:val="00CF0A1B"/>
    <w:rsid w:val="00CF2C53"/>
    <w:rsid w:val="00D26165"/>
    <w:rsid w:val="00D7431B"/>
    <w:rsid w:val="00E93539"/>
    <w:rsid w:val="00EF24D5"/>
    <w:rsid w:val="00F16E2B"/>
    <w:rsid w:val="00FB482C"/>
    <w:rsid w:val="1355612D"/>
    <w:rsid w:val="18446C52"/>
    <w:rsid w:val="1CD753CC"/>
    <w:rsid w:val="30472C55"/>
    <w:rsid w:val="319CF1A9"/>
    <w:rsid w:val="3338C20A"/>
    <w:rsid w:val="5966B767"/>
    <w:rsid w:val="59ECB9E5"/>
    <w:rsid w:val="63BF510B"/>
    <w:rsid w:val="6DD77929"/>
    <w:rsid w:val="7A9A47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73AC"/>
  <w15:docId w15:val="{497A61C2-6F76-4EAB-ABF7-7A2B285D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820" w:hanging="360"/>
      <w:outlineLvl w:val="0"/>
    </w:pPr>
    <w:rPr>
      <w:b/>
      <w:bCs/>
      <w:sz w:val="32"/>
      <w:szCs w:val="32"/>
    </w:rPr>
  </w:style>
  <w:style w:type="paragraph" w:styleId="Heading2">
    <w:name w:val="heading 2"/>
    <w:basedOn w:val="Normal"/>
    <w:uiPriority w:val="9"/>
    <w:unhideWhenUsed/>
    <w:qFormat/>
    <w:pPr>
      <w:spacing w:before="80"/>
      <w:ind w:left="100"/>
      <w:outlineLvl w:val="1"/>
    </w:pPr>
    <w:rPr>
      <w:b/>
      <w:bCs/>
      <w:sz w:val="28"/>
      <w:szCs w:val="28"/>
    </w:rPr>
  </w:style>
  <w:style w:type="paragraph" w:styleId="Heading3">
    <w:name w:val="heading 3"/>
    <w:basedOn w:val="Normal"/>
    <w:uiPriority w:val="9"/>
    <w:unhideWhenUsed/>
    <w:qFormat/>
    <w:pPr>
      <w:spacing w:before="281"/>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760" w:hanging="439"/>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27" w:hanging="427"/>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8F5ABE"/>
    <w:rPr>
      <w:rFonts w:ascii="Arial" w:eastAsia="Arial" w:hAnsi="Arial" w:cs="Arial"/>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sexsa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cb.co.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1501</Words>
  <Characters>8560</Characters>
  <Application>Microsoft Office Word</Application>
  <DocSecurity>0</DocSecurity>
  <Lines>71</Lines>
  <Paragraphs>20</Paragraphs>
  <ScaleCrop>false</ScaleCrop>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Steph Raine</cp:lastModifiedBy>
  <cp:revision>4</cp:revision>
  <cp:lastPrinted>2019-12-13T11:45:00Z</cp:lastPrinted>
  <dcterms:created xsi:type="dcterms:W3CDTF">2026-04-20T09:15:00Z</dcterms:created>
  <dcterms:modified xsi:type="dcterms:W3CDTF">2026-06-02T09:10:00Z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Microsoft® Word for Office 365</vt:lpwstr>
  </property>
  <property fmtid="{D5CDD505-2E9C-101B-9397-08002B2CF9AE}" pid="4" name="LastSaved">
    <vt:filetime>2019-12-13T00:00:00Z</vt:filetime>
  </property>
</Properties>
</file>