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1C8B" w14:textId="77777777" w:rsidR="006D3F21" w:rsidRPr="006D3F21" w:rsidRDefault="006D3F21" w:rsidP="006D3F21">
      <w:r w:rsidRPr="006D3F21">
        <w:t>Dear Parish Clerk,</w:t>
      </w:r>
    </w:p>
    <w:p w14:paraId="72A1C068" w14:textId="77777777" w:rsidR="006D3F21" w:rsidRPr="006D3F21" w:rsidRDefault="006D3F21" w:rsidP="006D3F21"/>
    <w:p w14:paraId="425F53A9" w14:textId="77777777" w:rsidR="006D3F21" w:rsidRPr="006D3F21" w:rsidRDefault="006D3F21" w:rsidP="006D3F21">
      <w:r w:rsidRPr="006D3F21">
        <w:t>I hope my email finds you well.</w:t>
      </w:r>
    </w:p>
    <w:p w14:paraId="5E195A3A" w14:textId="77777777" w:rsidR="006D3F21" w:rsidRPr="006D3F21" w:rsidRDefault="006D3F21" w:rsidP="006D3F21"/>
    <w:p w14:paraId="0DA74920" w14:textId="77777777" w:rsidR="006D3F21" w:rsidRPr="006D3F21" w:rsidRDefault="006D3F21" w:rsidP="006D3F21">
      <w:r w:rsidRPr="006D3F21">
        <w:t>I am reaching out today on behalf of BASICS Essex charity, to kindly enquire as to whether your parish council would consider making a grant / donation towards the cost of leasing our Central Base / Office.</w:t>
      </w:r>
    </w:p>
    <w:p w14:paraId="65AD133C" w14:textId="77777777" w:rsidR="006D3F21" w:rsidRPr="006D3F21" w:rsidRDefault="006D3F21" w:rsidP="006D3F21"/>
    <w:p w14:paraId="3BC7D0FE" w14:textId="77777777" w:rsidR="006D3F21" w:rsidRPr="006D3F21" w:rsidRDefault="006D3F21" w:rsidP="006D3F21">
      <w:r w:rsidRPr="006D3F21">
        <w:t>I would be very grateful if you could take a few moments to read the attached documents:</w:t>
      </w:r>
    </w:p>
    <w:p w14:paraId="7BA98533" w14:textId="77777777" w:rsidR="006D3F21" w:rsidRPr="006D3F21" w:rsidRDefault="006D3F21" w:rsidP="006D3F21">
      <w:pPr>
        <w:numPr>
          <w:ilvl w:val="0"/>
          <w:numId w:val="2"/>
        </w:numPr>
      </w:pPr>
      <w:r w:rsidRPr="006D3F21">
        <w:t xml:space="preserve">A Dossier, inclusive of our Case for Support / Grant Application.  This document explains our voluntary </w:t>
      </w:r>
      <w:proofErr w:type="spellStart"/>
      <w:r w:rsidRPr="006D3F21">
        <w:t>life saving</w:t>
      </w:r>
      <w:proofErr w:type="spellEnd"/>
      <w:r w:rsidRPr="006D3F21">
        <w:t xml:space="preserve"> work and our request in more detail. </w:t>
      </w:r>
    </w:p>
    <w:p w14:paraId="3167E911" w14:textId="77777777" w:rsidR="006D3F21" w:rsidRPr="006D3F21" w:rsidRDefault="006D3F21" w:rsidP="006D3F21">
      <w:pPr>
        <w:numPr>
          <w:ilvl w:val="0"/>
          <w:numId w:val="2"/>
        </w:numPr>
      </w:pPr>
      <w:r w:rsidRPr="006D3F21">
        <w:t>Anonymised Case Studies - Providing you with a greater understanding of our level of response and how we benefit your parish.</w:t>
      </w:r>
    </w:p>
    <w:p w14:paraId="7A650E9C" w14:textId="77777777" w:rsidR="006D3F21" w:rsidRPr="006D3F21" w:rsidRDefault="006D3F21" w:rsidP="006D3F21"/>
    <w:p w14:paraId="11EE63EC" w14:textId="77777777" w:rsidR="006D3F21" w:rsidRPr="006D3F21" w:rsidRDefault="006D3F21" w:rsidP="006D3F21">
      <w:r w:rsidRPr="006D3F21">
        <w:t>BASICS Essex is a volunteer-led Pre-hospital Critical Care charity, providing emergency medical support to communities across Essex.</w:t>
      </w:r>
    </w:p>
    <w:p w14:paraId="017C01EC" w14:textId="77777777" w:rsidR="006D3F21" w:rsidRPr="006D3F21" w:rsidRDefault="006D3F21" w:rsidP="006D3F21"/>
    <w:p w14:paraId="0D625C28" w14:textId="77777777" w:rsidR="006D3F21" w:rsidRPr="006D3F21" w:rsidRDefault="006D3F21" w:rsidP="006D3F21">
      <w:r w:rsidRPr="006D3F21">
        <w:t xml:space="preserve">Having been in operation since 2011, in 2023, we secured funding for the initial lease period of our very first Central Base / Office. This has made a significant difference to our ability to operate effectively and has helped us achieve one of the charity’s key strategic goals. The base provides a safe and central location for coordinating operations, training volunteer clinicians, storing drugs and medical supplies securely, supporting fundraising and administration, and welcoming supporters and partners so they can better understand the </w:t>
      </w:r>
      <w:proofErr w:type="gramStart"/>
      <w:r w:rsidRPr="006D3F21">
        <w:t>life-saving</w:t>
      </w:r>
      <w:proofErr w:type="gramEnd"/>
      <w:r w:rsidRPr="006D3F21">
        <w:t xml:space="preserve"> work we deliver.</w:t>
      </w:r>
    </w:p>
    <w:p w14:paraId="11761E76" w14:textId="77777777" w:rsidR="006D3F21" w:rsidRPr="006D3F21" w:rsidRDefault="006D3F21" w:rsidP="006D3F21"/>
    <w:p w14:paraId="7B7B4F1F" w14:textId="77777777" w:rsidR="006D3F21" w:rsidRPr="006D3F21" w:rsidRDefault="006D3F21" w:rsidP="006D3F21">
      <w:r w:rsidRPr="006D3F21">
        <w:t>However, the ongoing annual costs associated with maintaining this Central Base / Office is a real challenge, as unrestricted funding for essential core running costs remains particularly difficult to secure. We are therefore approaching parish councils across Essex to respectfully request consideration of a small contribution towards this vital base, which enables us to manage the charity, equip our volunteer clinicians and respond effectively in support of every parish and community we serve.</w:t>
      </w:r>
    </w:p>
    <w:p w14:paraId="2DFE7FDA"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31CD0"/>
    <w:multiLevelType w:val="multilevel"/>
    <w:tmpl w:val="3454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8C4B7B"/>
    <w:multiLevelType w:val="multilevel"/>
    <w:tmpl w:val="DB98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701838">
    <w:abstractNumId w:val="1"/>
  </w:num>
  <w:num w:numId="2" w16cid:durableId="63544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21"/>
    <w:rsid w:val="002C77D7"/>
    <w:rsid w:val="006D3F21"/>
    <w:rsid w:val="006E5747"/>
    <w:rsid w:val="0091747E"/>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3E0F"/>
  <w15:chartTrackingRefBased/>
  <w15:docId w15:val="{40836E27-6D72-4A25-B4A2-97B8AA44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6D3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21"/>
    <w:rPr>
      <w:rFonts w:eastAsiaTheme="majorEastAsia" w:cstheme="majorBidi"/>
      <w:color w:val="272727" w:themeColor="text1" w:themeTint="D8"/>
    </w:rPr>
  </w:style>
  <w:style w:type="paragraph" w:styleId="Title">
    <w:name w:val="Title"/>
    <w:basedOn w:val="Normal"/>
    <w:next w:val="Normal"/>
    <w:link w:val="TitleChar"/>
    <w:uiPriority w:val="10"/>
    <w:qFormat/>
    <w:rsid w:val="006D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21"/>
    <w:pPr>
      <w:spacing w:before="160"/>
      <w:jc w:val="center"/>
    </w:pPr>
    <w:rPr>
      <w:i/>
      <w:iCs/>
      <w:color w:val="404040" w:themeColor="text1" w:themeTint="BF"/>
    </w:rPr>
  </w:style>
  <w:style w:type="character" w:customStyle="1" w:styleId="QuoteChar">
    <w:name w:val="Quote Char"/>
    <w:basedOn w:val="DefaultParagraphFont"/>
    <w:link w:val="Quote"/>
    <w:uiPriority w:val="29"/>
    <w:rsid w:val="006D3F21"/>
    <w:rPr>
      <w:i/>
      <w:iCs/>
      <w:color w:val="404040" w:themeColor="text1" w:themeTint="BF"/>
    </w:rPr>
  </w:style>
  <w:style w:type="paragraph" w:styleId="ListParagraph">
    <w:name w:val="List Paragraph"/>
    <w:basedOn w:val="Normal"/>
    <w:uiPriority w:val="34"/>
    <w:qFormat/>
    <w:rsid w:val="006D3F21"/>
    <w:pPr>
      <w:ind w:left="720"/>
      <w:contextualSpacing/>
    </w:pPr>
  </w:style>
  <w:style w:type="character" w:styleId="IntenseEmphasis">
    <w:name w:val="Intense Emphasis"/>
    <w:basedOn w:val="DefaultParagraphFont"/>
    <w:uiPriority w:val="21"/>
    <w:qFormat/>
    <w:rsid w:val="006D3F21"/>
    <w:rPr>
      <w:i/>
      <w:iCs/>
      <w:color w:val="0F4761" w:themeColor="accent1" w:themeShade="BF"/>
    </w:rPr>
  </w:style>
  <w:style w:type="paragraph" w:styleId="IntenseQuote">
    <w:name w:val="Intense Quote"/>
    <w:basedOn w:val="Normal"/>
    <w:next w:val="Normal"/>
    <w:link w:val="IntenseQuoteChar"/>
    <w:uiPriority w:val="30"/>
    <w:qFormat/>
    <w:rsid w:val="006D3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21"/>
    <w:rPr>
      <w:i/>
      <w:iCs/>
      <w:color w:val="0F4761" w:themeColor="accent1" w:themeShade="BF"/>
    </w:rPr>
  </w:style>
  <w:style w:type="character" w:styleId="IntenseReference">
    <w:name w:val="Intense Reference"/>
    <w:basedOn w:val="DefaultParagraphFont"/>
    <w:uiPriority w:val="32"/>
    <w:qFormat/>
    <w:rsid w:val="006D3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2026-06-12T06:44:00Z</dcterms:created>
  <dcterms:modified xsi:type="dcterms:W3CDTF">2026-06-12T06:45:00Z</dcterms:modified>
</cp:coreProperties>
</file>