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29D87" w14:textId="7E7FAE5C" w:rsidR="00C82AB9" w:rsidRDefault="00B328BE" w:rsidP="00B328BE">
      <w:pPr>
        <w:jc w:val="center"/>
        <w:rPr>
          <w:b/>
          <w:bCs/>
          <w:sz w:val="36"/>
          <w:szCs w:val="36"/>
          <w:u w:val="single"/>
        </w:rPr>
      </w:pPr>
      <w:r>
        <w:rPr>
          <w:b/>
          <w:bCs/>
          <w:sz w:val="36"/>
          <w:szCs w:val="36"/>
          <w:u w:val="single"/>
        </w:rPr>
        <w:t>Report to Council – Streetlight at Jail Farm Bungalow, Barling Road</w:t>
      </w:r>
    </w:p>
    <w:p w14:paraId="54885903" w14:textId="77777777" w:rsidR="00B328BE" w:rsidRDefault="00B328BE" w:rsidP="00B328BE">
      <w:pPr>
        <w:jc w:val="center"/>
        <w:rPr>
          <w:b/>
          <w:bCs/>
          <w:sz w:val="36"/>
          <w:szCs w:val="36"/>
          <w:u w:val="single"/>
        </w:rPr>
      </w:pPr>
    </w:p>
    <w:p w14:paraId="5ACA90B5" w14:textId="1EAFFCE7" w:rsidR="00B328BE" w:rsidRDefault="00B328BE" w:rsidP="00B328BE">
      <w:pPr>
        <w:rPr>
          <w:b/>
          <w:bCs/>
          <w:u w:val="single"/>
        </w:rPr>
      </w:pPr>
      <w:r>
        <w:rPr>
          <w:b/>
          <w:bCs/>
          <w:u w:val="single"/>
        </w:rPr>
        <w:t>Background</w:t>
      </w:r>
    </w:p>
    <w:p w14:paraId="0ADBB9BF" w14:textId="3C898961" w:rsidR="00B328BE" w:rsidRDefault="00B328BE" w:rsidP="00B328BE">
      <w:r>
        <w:t xml:space="preserve">I have been contacted regarding the streetlight outside Jail Farm Bungalow, Barling Road. The streetlight is currently attached to a telephone pole which has become decayed and needs to be replaced. </w:t>
      </w:r>
    </w:p>
    <w:p w14:paraId="4D85DC8F" w14:textId="771E0637" w:rsidR="00B328BE" w:rsidRDefault="00B328BE" w:rsidP="00B328BE">
      <w:r>
        <w:t xml:space="preserve">The existing streetlight bracket and lantern will need to be removed to allow the pole to be replaced. Our lighting contractor has confirmed that they can remove the bracket and lantern but cannot disconnect the UKPN mains supply. </w:t>
      </w:r>
    </w:p>
    <w:p w14:paraId="439B7D46" w14:textId="590697DA" w:rsidR="00B328BE" w:rsidRDefault="00B328BE" w:rsidP="00B328BE">
      <w:r>
        <w:t xml:space="preserve">UKPN have been contacted to arrange a date for the mains supply to be switched off to allow the necessary works to take place. </w:t>
      </w:r>
    </w:p>
    <w:p w14:paraId="298CC47A" w14:textId="30F5963D" w:rsidR="00B328BE" w:rsidRDefault="00B328BE" w:rsidP="00B328BE">
      <w:r>
        <w:t xml:space="preserve">The contractor has also advised that, due to the age of the existing equipment, it would be sensible to replace the bracket and control box when the light is reinstated. </w:t>
      </w:r>
    </w:p>
    <w:p w14:paraId="5EE78DD6" w14:textId="5FC83A38" w:rsidR="00B328BE" w:rsidRDefault="00B328BE" w:rsidP="00B328BE">
      <w:pPr>
        <w:rPr>
          <w:b/>
          <w:bCs/>
          <w:u w:val="single"/>
        </w:rPr>
      </w:pPr>
      <w:r>
        <w:rPr>
          <w:b/>
          <w:bCs/>
          <w:u w:val="single"/>
        </w:rPr>
        <w:t>Costs.</w:t>
      </w:r>
    </w:p>
    <w:p w14:paraId="68DB4C27" w14:textId="026DCC53" w:rsidR="00B328BE" w:rsidRDefault="00B328BE" w:rsidP="00B328BE">
      <w:pPr>
        <w:pStyle w:val="ListParagraph"/>
        <w:numPr>
          <w:ilvl w:val="0"/>
          <w:numId w:val="1"/>
        </w:numPr>
      </w:pPr>
      <w:r>
        <w:t xml:space="preserve">Remove existing bracket and lantern - £285 + VAT </w:t>
      </w:r>
    </w:p>
    <w:p w14:paraId="5AEACDEB" w14:textId="6D0CBAD6" w:rsidR="00B328BE" w:rsidRDefault="00B328BE" w:rsidP="00B328BE">
      <w:pPr>
        <w:pStyle w:val="ListParagraph"/>
        <w:numPr>
          <w:ilvl w:val="0"/>
          <w:numId w:val="1"/>
        </w:numPr>
      </w:pPr>
      <w:r>
        <w:t>Supply and fit new pole bracket, control box and DP isolator, refit existing LED lantern and reconnect to UKPN service - £582 + VAT</w:t>
      </w:r>
    </w:p>
    <w:p w14:paraId="7394A19C" w14:textId="6A3E273E" w:rsidR="00B328BE" w:rsidRDefault="00B328BE" w:rsidP="00B328BE">
      <w:pPr>
        <w:pStyle w:val="ListParagraph"/>
        <w:numPr>
          <w:ilvl w:val="0"/>
          <w:numId w:val="1"/>
        </w:numPr>
      </w:pPr>
      <w:r>
        <w:t>Total works - £867 + VAT</w:t>
      </w:r>
    </w:p>
    <w:p w14:paraId="240C7DD4" w14:textId="763FDEA6" w:rsidR="00B328BE" w:rsidRDefault="00B328BE" w:rsidP="00B328BE">
      <w:pPr>
        <w:pStyle w:val="ListParagraph"/>
        <w:numPr>
          <w:ilvl w:val="0"/>
          <w:numId w:val="1"/>
        </w:numPr>
      </w:pPr>
      <w:r>
        <w:t>VAT at 20% - £173.40</w:t>
      </w:r>
    </w:p>
    <w:p w14:paraId="38649898" w14:textId="03173DA1" w:rsidR="00B328BE" w:rsidRDefault="00B328BE" w:rsidP="00B328BE">
      <w:pPr>
        <w:pStyle w:val="ListParagraph"/>
        <w:numPr>
          <w:ilvl w:val="0"/>
          <w:numId w:val="1"/>
        </w:numPr>
      </w:pPr>
      <w:r>
        <w:t>Total including VAT - £1040.40</w:t>
      </w:r>
    </w:p>
    <w:p w14:paraId="08CA4EC9" w14:textId="397DCD04" w:rsidR="00B328BE" w:rsidRDefault="00B328BE" w:rsidP="00B328BE">
      <w:r>
        <w:t xml:space="preserve">The UKPN will need to be reinstated on the replacement pole before the streetlight can be reconnected. </w:t>
      </w:r>
    </w:p>
    <w:p w14:paraId="626B8A9A" w14:textId="11F820F0" w:rsidR="00B328BE" w:rsidRDefault="00B328BE" w:rsidP="00B328BE">
      <w:pPr>
        <w:rPr>
          <w:b/>
          <w:bCs/>
          <w:u w:val="single"/>
        </w:rPr>
      </w:pPr>
      <w:r>
        <w:rPr>
          <w:b/>
          <w:bCs/>
          <w:u w:val="single"/>
        </w:rPr>
        <w:t xml:space="preserve">Recommendation. </w:t>
      </w:r>
    </w:p>
    <w:p w14:paraId="5FA6B742" w14:textId="558834CC" w:rsidR="00B328BE" w:rsidRDefault="00B328BE" w:rsidP="00B328BE">
      <w:r>
        <w:t xml:space="preserve">That Council considers whether to approve the expenditure of £1040.40 for the removal and subsequent reinstatement of the streetlight, subject to confirmation of the arrangements with UKPN and the replacement of the telegraph pole. </w:t>
      </w:r>
    </w:p>
    <w:p w14:paraId="6DF47189" w14:textId="03B25E8F" w:rsidR="00B328BE" w:rsidRPr="00B328BE" w:rsidRDefault="00B328BE" w:rsidP="00B328BE">
      <w:r>
        <w:t xml:space="preserve">Decision required. </w:t>
      </w:r>
    </w:p>
    <w:sectPr w:rsidR="00B328BE" w:rsidRPr="00B328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A2CFA"/>
    <w:multiLevelType w:val="hybridMultilevel"/>
    <w:tmpl w:val="472CF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4015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8BE"/>
    <w:rsid w:val="008B2F96"/>
    <w:rsid w:val="00B328BE"/>
    <w:rsid w:val="00C160AD"/>
    <w:rsid w:val="00C82A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6A0EB"/>
  <w15:chartTrackingRefBased/>
  <w15:docId w15:val="{50FF8E3B-4CD2-4550-A931-EACFD26D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8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8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8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8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8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8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8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8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8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8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8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8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8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8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8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8BE"/>
    <w:rPr>
      <w:rFonts w:eastAsiaTheme="majorEastAsia" w:cstheme="majorBidi"/>
      <w:color w:val="272727" w:themeColor="text1" w:themeTint="D8"/>
    </w:rPr>
  </w:style>
  <w:style w:type="paragraph" w:styleId="Title">
    <w:name w:val="Title"/>
    <w:basedOn w:val="Normal"/>
    <w:next w:val="Normal"/>
    <w:link w:val="TitleChar"/>
    <w:uiPriority w:val="10"/>
    <w:qFormat/>
    <w:rsid w:val="00B32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8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8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8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8BE"/>
    <w:pPr>
      <w:spacing w:before="160"/>
      <w:jc w:val="center"/>
    </w:pPr>
    <w:rPr>
      <w:i/>
      <w:iCs/>
      <w:color w:val="404040" w:themeColor="text1" w:themeTint="BF"/>
    </w:rPr>
  </w:style>
  <w:style w:type="character" w:customStyle="1" w:styleId="QuoteChar">
    <w:name w:val="Quote Char"/>
    <w:basedOn w:val="DefaultParagraphFont"/>
    <w:link w:val="Quote"/>
    <w:uiPriority w:val="29"/>
    <w:rsid w:val="00B328BE"/>
    <w:rPr>
      <w:i/>
      <w:iCs/>
      <w:color w:val="404040" w:themeColor="text1" w:themeTint="BF"/>
    </w:rPr>
  </w:style>
  <w:style w:type="paragraph" w:styleId="ListParagraph">
    <w:name w:val="List Paragraph"/>
    <w:basedOn w:val="Normal"/>
    <w:uiPriority w:val="34"/>
    <w:qFormat/>
    <w:rsid w:val="00B328BE"/>
    <w:pPr>
      <w:ind w:left="720"/>
      <w:contextualSpacing/>
    </w:pPr>
  </w:style>
  <w:style w:type="character" w:styleId="IntenseEmphasis">
    <w:name w:val="Intense Emphasis"/>
    <w:basedOn w:val="DefaultParagraphFont"/>
    <w:uiPriority w:val="21"/>
    <w:qFormat/>
    <w:rsid w:val="00B328BE"/>
    <w:rPr>
      <w:i/>
      <w:iCs/>
      <w:color w:val="0F4761" w:themeColor="accent1" w:themeShade="BF"/>
    </w:rPr>
  </w:style>
  <w:style w:type="paragraph" w:styleId="IntenseQuote">
    <w:name w:val="Intense Quote"/>
    <w:basedOn w:val="Normal"/>
    <w:next w:val="Normal"/>
    <w:link w:val="IntenseQuoteChar"/>
    <w:uiPriority w:val="30"/>
    <w:qFormat/>
    <w:rsid w:val="00B32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8BE"/>
    <w:rPr>
      <w:i/>
      <w:iCs/>
      <w:color w:val="0F4761" w:themeColor="accent1" w:themeShade="BF"/>
    </w:rPr>
  </w:style>
  <w:style w:type="character" w:styleId="IntenseReference">
    <w:name w:val="Intense Reference"/>
    <w:basedOn w:val="DefaultParagraphFont"/>
    <w:uiPriority w:val="32"/>
    <w:qFormat/>
    <w:rsid w:val="00B328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1161</Characters>
  <Application>Microsoft Office Word</Application>
  <DocSecurity>0</DocSecurity>
  <Lines>145</Lines>
  <Paragraphs>161</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 Raine</dc:creator>
  <cp:keywords/>
  <dc:description/>
  <cp:lastModifiedBy>Steph Raine</cp:lastModifiedBy>
  <cp:revision>1</cp:revision>
  <dcterms:created xsi:type="dcterms:W3CDTF">2026-08-14T11:51:00Z</dcterms:created>
  <dcterms:modified xsi:type="dcterms:W3CDTF">2026-08-14T12:02:00Z</dcterms:modified>
</cp:coreProperties>
</file>